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075349" w14:paraId="02F570D9" w14:textId="77777777" w:rsidTr="0044249D">
        <w:trPr>
          <w:trHeight w:val="1080"/>
        </w:trPr>
        <w:tc>
          <w:tcPr>
            <w:tcW w:w="1915" w:type="dxa"/>
            <w:tcBorders>
              <w:top w:val="nil"/>
              <w:left w:val="nil"/>
              <w:bottom w:val="single" w:sz="4" w:space="0" w:color="2A5A78"/>
              <w:right w:val="nil"/>
            </w:tcBorders>
            <w:shd w:val="clear" w:color="auto" w:fill="auto"/>
            <w:vAlign w:val="center"/>
          </w:tcPr>
          <w:p w14:paraId="4FF04200" w14:textId="5A1D6C88" w:rsidR="00075349" w:rsidRDefault="00E56E9A" w:rsidP="0044249D">
            <w:pPr>
              <w:pStyle w:val="Informazionicontatto"/>
            </w:pPr>
            <w:r>
              <w:t>Ente beneficiario</w:t>
            </w:r>
          </w:p>
        </w:tc>
        <w:tc>
          <w:tcPr>
            <w:tcW w:w="2340" w:type="dxa"/>
            <w:tcBorders>
              <w:top w:val="nil"/>
              <w:left w:val="nil"/>
              <w:bottom w:val="single" w:sz="4" w:space="0" w:color="2A5A78"/>
              <w:right w:val="nil"/>
            </w:tcBorders>
            <w:shd w:val="clear" w:color="auto" w:fill="auto"/>
            <w:vAlign w:val="center"/>
          </w:tcPr>
          <w:p w14:paraId="7364DA14" w14:textId="47A147B1" w:rsidR="00075349" w:rsidRDefault="00075349" w:rsidP="0044249D">
            <w:pPr>
              <w:pStyle w:val="Informazionicontatto"/>
            </w:pPr>
          </w:p>
        </w:tc>
        <w:tc>
          <w:tcPr>
            <w:tcW w:w="5105" w:type="dxa"/>
            <w:tcBorders>
              <w:top w:val="nil"/>
              <w:left w:val="nil"/>
              <w:bottom w:val="single" w:sz="4" w:space="0" w:color="2A5A78"/>
              <w:right w:val="nil"/>
            </w:tcBorders>
            <w:shd w:val="clear" w:color="auto" w:fill="auto"/>
            <w:vAlign w:val="center"/>
          </w:tcPr>
          <w:p w14:paraId="53DA0364" w14:textId="77777777" w:rsidR="00EA3296" w:rsidRDefault="00E56E9A" w:rsidP="00EA3296">
            <w:pPr>
              <w:pStyle w:val="Titolo2"/>
            </w:pPr>
            <w:r>
              <w:t>titolo del progetto</w:t>
            </w:r>
          </w:p>
          <w:p w14:paraId="6D6FF052" w14:textId="63266ABF" w:rsidR="00EA3296" w:rsidRDefault="00EA3296" w:rsidP="00EA3296">
            <w:pPr>
              <w:pStyle w:val="Titolo2"/>
            </w:pPr>
            <w:r>
              <w:t>CUP</w:t>
            </w:r>
          </w:p>
          <w:p w14:paraId="7F0F246D" w14:textId="3E3409FC" w:rsidR="00EA3296" w:rsidRPr="00EA3296" w:rsidRDefault="00EA3296" w:rsidP="00EA3296"/>
        </w:tc>
      </w:tr>
    </w:tbl>
    <w:p w14:paraId="1CF6E311" w14:textId="3F6F456C" w:rsidR="00075349" w:rsidRPr="0044249D" w:rsidRDefault="0044249D">
      <w:pPr>
        <w:pStyle w:val="Titolo1"/>
        <w:rPr>
          <w:sz w:val="56"/>
          <w:szCs w:val="56"/>
        </w:rPr>
      </w:pPr>
      <w:r w:rsidRPr="0044249D">
        <w:rPr>
          <w:sz w:val="56"/>
          <w:szCs w:val="56"/>
        </w:rPr>
        <w:t>1. Progetto definitivo</w:t>
      </w:r>
    </w:p>
    <w:p w14:paraId="79B52E91" w14:textId="1E193C7D" w:rsidR="0044249D" w:rsidRDefault="0044249D" w:rsidP="0044249D">
      <w:pPr>
        <w:pStyle w:val="Sottotitolo1"/>
        <w:spacing w:after="240"/>
        <w:rPr>
          <w:rFonts w:cs="Times New Roman"/>
          <w:i w:val="0"/>
          <w:sz w:val="28"/>
          <w:szCs w:val="28"/>
          <w:lang w:bidi="ar-SA"/>
        </w:rPr>
      </w:pPr>
      <w:r w:rsidRPr="0044249D">
        <w:rPr>
          <w:rFonts w:cs="Times New Roman"/>
          <w:i w:val="0"/>
          <w:sz w:val="28"/>
          <w:szCs w:val="28"/>
          <w:lang w:bidi="ar-SA"/>
        </w:rPr>
        <w:t xml:space="preserve">Percorso realizzato, </w:t>
      </w:r>
      <w:r>
        <w:rPr>
          <w:rFonts w:cs="Times New Roman"/>
          <w:i w:val="0"/>
          <w:sz w:val="28"/>
          <w:szCs w:val="28"/>
          <w:lang w:bidi="ar-SA"/>
        </w:rPr>
        <w:t>approfondimento delle azioni svolte in relazione alla misura 1</w:t>
      </w:r>
      <w:r w:rsidR="00F058CB">
        <w:rPr>
          <w:rFonts w:cs="Times New Roman"/>
          <w:i w:val="0"/>
          <w:sz w:val="28"/>
          <w:szCs w:val="28"/>
          <w:lang w:bidi="ar-SA"/>
        </w:rPr>
        <w:t xml:space="preserve"> e</w:t>
      </w:r>
      <w:r w:rsidR="000852F1">
        <w:rPr>
          <w:rFonts w:cs="Times New Roman"/>
          <w:i w:val="0"/>
          <w:sz w:val="28"/>
          <w:szCs w:val="28"/>
          <w:lang w:bidi="ar-SA"/>
        </w:rPr>
        <w:t xml:space="preserve"> focus su eventuali azioni di comunicazione</w:t>
      </w:r>
      <w:r>
        <w:rPr>
          <w:rFonts w:cs="Times New Roman"/>
          <w:i w:val="0"/>
          <w:sz w:val="28"/>
          <w:szCs w:val="28"/>
          <w:lang w:bidi="ar-SA"/>
        </w:rPr>
        <w:t xml:space="preserve">, breve sintesi delle misure 2 e 3 </w:t>
      </w:r>
      <w:r w:rsidRPr="0044249D">
        <w:rPr>
          <w:rFonts w:cs="Times New Roman"/>
          <w:i w:val="0"/>
          <w:sz w:val="28"/>
          <w:szCs w:val="28"/>
          <w:lang w:bidi="ar-SA"/>
        </w:rPr>
        <w:t>e</w:t>
      </w:r>
      <w:r>
        <w:rPr>
          <w:rFonts w:cs="Times New Roman"/>
          <w:i w:val="0"/>
          <w:sz w:val="28"/>
          <w:szCs w:val="28"/>
          <w:lang w:bidi="ar-SA"/>
        </w:rPr>
        <w:t xml:space="preserve"> illustrazione dei</w:t>
      </w:r>
      <w:r w:rsidRPr="0044249D">
        <w:rPr>
          <w:rFonts w:cs="Times New Roman"/>
          <w:i w:val="0"/>
          <w:sz w:val="28"/>
          <w:szCs w:val="28"/>
          <w:lang w:bidi="ar-SA"/>
        </w:rPr>
        <w:t xml:space="preserve"> risultati ottenuti su ciascuna misura</w:t>
      </w:r>
    </w:p>
    <w:p w14:paraId="2276C53B" w14:textId="77777777" w:rsidR="00ED79AB" w:rsidRDefault="00ED79AB">
      <w:pPr>
        <w:pStyle w:val="Sottotitolo1"/>
        <w:rPr>
          <w:b/>
          <w:bCs/>
          <w:color w:val="92D050"/>
        </w:rPr>
      </w:pPr>
    </w:p>
    <w:p w14:paraId="3E712235" w14:textId="5ACC9731" w:rsidR="00ED79AB" w:rsidRPr="003E7C51" w:rsidRDefault="003E7C51">
      <w:pPr>
        <w:pStyle w:val="Sottotitolo1"/>
        <w:rPr>
          <w:color w:val="92D050"/>
          <w:u w:val="single"/>
        </w:rPr>
      </w:pPr>
      <w:r w:rsidRPr="003E7C51">
        <w:rPr>
          <w:color w:val="92D050"/>
          <w:u w:val="single"/>
        </w:rPr>
        <w:t>Istruzioni</w:t>
      </w:r>
      <w:r w:rsidR="00ED79AB" w:rsidRPr="003E7C51">
        <w:rPr>
          <w:color w:val="92D050"/>
          <w:u w:val="single"/>
        </w:rPr>
        <w:t xml:space="preserve"> per la compilazione,</w:t>
      </w:r>
      <w:r w:rsidRPr="003E7C51">
        <w:rPr>
          <w:color w:val="92D050"/>
          <w:u w:val="single"/>
        </w:rPr>
        <w:t xml:space="preserve"> da </w:t>
      </w:r>
      <w:proofErr w:type="spellStart"/>
      <w:r w:rsidRPr="003E7C51">
        <w:rPr>
          <w:color w:val="92D050"/>
          <w:u w:val="single"/>
        </w:rPr>
        <w:t>concellare</w:t>
      </w:r>
      <w:proofErr w:type="spellEnd"/>
      <w:r w:rsidRPr="003E7C51">
        <w:rPr>
          <w:color w:val="92D050"/>
          <w:u w:val="single"/>
        </w:rPr>
        <w:t xml:space="preserve"> una volta conclusa la compilazione.</w:t>
      </w:r>
    </w:p>
    <w:p w14:paraId="13E36890" w14:textId="5E8F670C" w:rsidR="00075349" w:rsidRPr="003E7C51" w:rsidRDefault="0044249D">
      <w:pPr>
        <w:pStyle w:val="Sottotitolo1"/>
        <w:rPr>
          <w:color w:val="92D050"/>
          <w:u w:val="single"/>
        </w:rPr>
      </w:pPr>
      <w:r w:rsidRPr="003E7C51">
        <w:rPr>
          <w:color w:val="92D050"/>
        </w:rPr>
        <w:t>Esplicitare i risultati della realizzazione del progetto a partire dagli obiettivi iniziali</w:t>
      </w:r>
      <w:r w:rsidR="00785670" w:rsidRPr="003E7C51">
        <w:rPr>
          <w:color w:val="92D050"/>
        </w:rPr>
        <w:t xml:space="preserve">, distinguendo quanto realizzato nel 2020 e quanto </w:t>
      </w:r>
      <w:r w:rsidR="00567C7A" w:rsidRPr="003E7C51">
        <w:rPr>
          <w:color w:val="92D050"/>
        </w:rPr>
        <w:t>eventualmente realizzato nel 2021</w:t>
      </w:r>
      <w:r w:rsidRPr="003E7C51">
        <w:rPr>
          <w:color w:val="92D050"/>
        </w:rPr>
        <w:t xml:space="preserve">– </w:t>
      </w:r>
      <w:r w:rsidRPr="003E7C51">
        <w:rPr>
          <w:color w:val="92D050"/>
          <w:u w:val="single"/>
        </w:rPr>
        <w:t>lunghezza massima: 2 pagine</w:t>
      </w:r>
    </w:p>
    <w:p w14:paraId="054110D2" w14:textId="77777777" w:rsidR="009856AE" w:rsidRPr="003E7C51" w:rsidRDefault="00884E89" w:rsidP="009856AE">
      <w:pPr>
        <w:pStyle w:val="Sottotitolo1"/>
        <w:spacing w:after="0"/>
        <w:rPr>
          <w:color w:val="92D050"/>
        </w:rPr>
      </w:pPr>
      <w:r w:rsidRPr="003E7C51">
        <w:rPr>
          <w:color w:val="92D050"/>
        </w:rPr>
        <w:t xml:space="preserve">Si ricorda </w:t>
      </w:r>
      <w:r w:rsidR="009856AE" w:rsidRPr="003E7C51">
        <w:rPr>
          <w:color w:val="92D050"/>
        </w:rPr>
        <w:t xml:space="preserve">che l’avviso di cui alla DGR 261/20 prevedeva le seguenti </w:t>
      </w:r>
      <w:r w:rsidR="009856AE" w:rsidRPr="003E7C51">
        <w:rPr>
          <w:color w:val="92D050"/>
          <w:u w:val="single"/>
        </w:rPr>
        <w:t>attività obbligatorie</w:t>
      </w:r>
      <w:r w:rsidR="009856AE" w:rsidRPr="003E7C51">
        <w:rPr>
          <w:color w:val="92D050"/>
        </w:rPr>
        <w:t>:</w:t>
      </w:r>
    </w:p>
    <w:p w14:paraId="6BB27E2B" w14:textId="29FD9F50" w:rsidR="009856AE" w:rsidRPr="003E7C51" w:rsidRDefault="009856AE" w:rsidP="009856AE">
      <w:pPr>
        <w:pStyle w:val="Sottotitolo1"/>
        <w:numPr>
          <w:ilvl w:val="0"/>
          <w:numId w:val="5"/>
        </w:numPr>
        <w:spacing w:after="0"/>
        <w:ind w:hanging="294"/>
        <w:rPr>
          <w:color w:val="92D050"/>
        </w:rPr>
      </w:pPr>
      <w:r w:rsidRPr="003E7C51">
        <w:rPr>
          <w:color w:val="92D050"/>
        </w:rPr>
        <w:t>creazione di un gruppo di lavoro dedicato interno all’Ente (o Unione) con le principali competenze coinvolte (organizzazione, formazione, IT, sicurezza, logistica, etc.)</w:t>
      </w:r>
    </w:p>
    <w:p w14:paraId="399F191B" w14:textId="78BAB8E4" w:rsidR="009856AE" w:rsidRPr="003E7C51" w:rsidRDefault="009856AE" w:rsidP="009856AE">
      <w:pPr>
        <w:pStyle w:val="Sottotitolo1"/>
        <w:numPr>
          <w:ilvl w:val="0"/>
          <w:numId w:val="5"/>
        </w:numPr>
        <w:spacing w:after="0"/>
        <w:ind w:hanging="294"/>
        <w:rPr>
          <w:color w:val="92D050"/>
        </w:rPr>
      </w:pPr>
      <w:r w:rsidRPr="003E7C51">
        <w:rPr>
          <w:color w:val="92D050"/>
        </w:rPr>
        <w:t>analisi del contesto organizzativo interno per valutare le più opportune modalità di attivazione (o passaggio a regime) dello Smart Working</w:t>
      </w:r>
    </w:p>
    <w:p w14:paraId="2792E06D" w14:textId="5BD42886" w:rsidR="009856AE" w:rsidRPr="003E7C51" w:rsidRDefault="009856AE" w:rsidP="009856AE">
      <w:pPr>
        <w:pStyle w:val="Sottotitolo1"/>
        <w:numPr>
          <w:ilvl w:val="0"/>
          <w:numId w:val="5"/>
        </w:numPr>
        <w:spacing w:after="0"/>
        <w:ind w:hanging="294"/>
        <w:rPr>
          <w:color w:val="92D050"/>
        </w:rPr>
      </w:pPr>
      <w:r w:rsidRPr="003E7C51">
        <w:rPr>
          <w:color w:val="92D050"/>
        </w:rPr>
        <w:t>definizione di obiettivi minimi di impatto attesi e degli indicatori per misurarli</w:t>
      </w:r>
    </w:p>
    <w:p w14:paraId="48B8713E" w14:textId="4E5A2714" w:rsidR="009856AE" w:rsidRPr="003E7C51" w:rsidRDefault="009856AE" w:rsidP="009856AE">
      <w:pPr>
        <w:pStyle w:val="Sottotitolo1"/>
        <w:numPr>
          <w:ilvl w:val="0"/>
          <w:numId w:val="5"/>
        </w:numPr>
        <w:spacing w:after="0"/>
        <w:ind w:hanging="294"/>
        <w:rPr>
          <w:color w:val="92D050"/>
        </w:rPr>
      </w:pPr>
      <w:r w:rsidRPr="003E7C51">
        <w:rPr>
          <w:color w:val="92D050"/>
        </w:rPr>
        <w:t xml:space="preserve">stesura di una disciplina interna per lo Smart Working </w:t>
      </w:r>
    </w:p>
    <w:p w14:paraId="66DD217A" w14:textId="13228FFA" w:rsidR="009856AE" w:rsidRPr="003E7C51" w:rsidRDefault="009856AE" w:rsidP="009856AE">
      <w:pPr>
        <w:pStyle w:val="Sottotitolo1"/>
        <w:numPr>
          <w:ilvl w:val="0"/>
          <w:numId w:val="5"/>
        </w:numPr>
        <w:spacing w:after="0"/>
        <w:ind w:hanging="294"/>
        <w:rPr>
          <w:color w:val="92D050"/>
        </w:rPr>
      </w:pPr>
      <w:r w:rsidRPr="003E7C51">
        <w:rPr>
          <w:color w:val="92D050"/>
        </w:rPr>
        <w:t xml:space="preserve">definizione del Piano Formativo </w:t>
      </w:r>
    </w:p>
    <w:p w14:paraId="436BB64D" w14:textId="2B5B2BCF" w:rsidR="00884E89" w:rsidRPr="003E7C51" w:rsidRDefault="009856AE" w:rsidP="009856AE">
      <w:pPr>
        <w:pStyle w:val="Sottotitolo1"/>
        <w:numPr>
          <w:ilvl w:val="0"/>
          <w:numId w:val="5"/>
        </w:numPr>
        <w:spacing w:after="0"/>
        <w:ind w:hanging="294"/>
        <w:rPr>
          <w:color w:val="92D050"/>
        </w:rPr>
      </w:pPr>
      <w:r w:rsidRPr="003E7C51">
        <w:rPr>
          <w:color w:val="92D050"/>
        </w:rPr>
        <w:t>definizione della Roadmap di adeguamento tecnologico</w:t>
      </w:r>
    </w:p>
    <w:p w14:paraId="1A3DD73B" w14:textId="4D9DC532" w:rsidR="00832E21" w:rsidRDefault="00832E21">
      <w:pPr>
        <w:pStyle w:val="Sottotitolo1"/>
        <w:rPr>
          <w:b/>
          <w:bCs/>
          <w:color w:val="92D050"/>
        </w:rPr>
      </w:pPr>
    </w:p>
    <w:p w14:paraId="50EA0041" w14:textId="3C189CC6" w:rsidR="00832E21" w:rsidRDefault="00832E21">
      <w:pPr>
        <w:pStyle w:val="Sottotitolo1"/>
        <w:rPr>
          <w:b/>
          <w:bCs/>
          <w:color w:val="92D050"/>
        </w:rPr>
      </w:pPr>
    </w:p>
    <w:p w14:paraId="174325A2" w14:textId="06077931" w:rsidR="00832E21" w:rsidRDefault="00832E21">
      <w:pPr>
        <w:pStyle w:val="Sottotitolo1"/>
        <w:rPr>
          <w:b/>
          <w:bCs/>
          <w:color w:val="92D050"/>
        </w:rPr>
      </w:pPr>
    </w:p>
    <w:p w14:paraId="67C10F43" w14:textId="74735B99" w:rsidR="00832E21" w:rsidRDefault="00832E21">
      <w:pPr>
        <w:pStyle w:val="Sottotitolo1"/>
        <w:rPr>
          <w:b/>
          <w:bCs/>
          <w:color w:val="92D050"/>
        </w:rPr>
      </w:pPr>
    </w:p>
    <w:p w14:paraId="088DE9C2" w14:textId="474D5D9D" w:rsidR="00832E21" w:rsidRDefault="00832E21">
      <w:pPr>
        <w:pStyle w:val="Sottotitolo1"/>
        <w:rPr>
          <w:b/>
          <w:bCs/>
          <w:color w:val="92D050"/>
        </w:rPr>
      </w:pPr>
    </w:p>
    <w:p w14:paraId="7E0D3B54" w14:textId="5CAA09EA" w:rsidR="00832E21" w:rsidRDefault="00832E21">
      <w:pPr>
        <w:pStyle w:val="Sottotitolo1"/>
        <w:rPr>
          <w:b/>
          <w:bCs/>
          <w:color w:val="92D050"/>
        </w:rPr>
      </w:pPr>
    </w:p>
    <w:p w14:paraId="024B2E5A" w14:textId="524600A8" w:rsidR="00A0692A" w:rsidRDefault="00A0692A">
      <w:pPr>
        <w:pStyle w:val="Sottotitolo1"/>
        <w:rPr>
          <w:b/>
          <w:bCs/>
          <w:color w:val="92D050"/>
        </w:rPr>
      </w:pPr>
    </w:p>
    <w:p w14:paraId="1EDE6921" w14:textId="6BE090AD" w:rsidR="00B84008" w:rsidRDefault="00A0692A">
      <w:pPr>
        <w:pStyle w:val="Sottotitolo1"/>
        <w:rPr>
          <w:rFonts w:cs="Times New Roman"/>
          <w:i w:val="0"/>
          <w:sz w:val="28"/>
          <w:szCs w:val="28"/>
          <w:lang w:bidi="ar-SA"/>
        </w:rPr>
      </w:pPr>
      <w:r>
        <w:rPr>
          <w:b/>
          <w:bCs/>
          <w:color w:val="92D050"/>
        </w:rPr>
        <w:br w:type="page"/>
      </w:r>
      <w:r w:rsidR="00731647">
        <w:rPr>
          <w:rFonts w:cs="Times New Roman"/>
          <w:i w:val="0"/>
          <w:sz w:val="28"/>
          <w:szCs w:val="28"/>
          <w:lang w:bidi="ar-SA"/>
        </w:rPr>
        <w:lastRenderedPageBreak/>
        <w:t>Focus s</w:t>
      </w:r>
      <w:r w:rsidR="000D76E5">
        <w:rPr>
          <w:rFonts w:cs="Times New Roman"/>
          <w:i w:val="0"/>
          <w:sz w:val="28"/>
          <w:szCs w:val="28"/>
          <w:lang w:bidi="ar-SA"/>
        </w:rPr>
        <w:t xml:space="preserve">ulle </w:t>
      </w:r>
      <w:r w:rsidR="00731647">
        <w:rPr>
          <w:rFonts w:cs="Times New Roman"/>
          <w:i w:val="0"/>
          <w:sz w:val="28"/>
          <w:szCs w:val="28"/>
          <w:lang w:bidi="ar-SA"/>
        </w:rPr>
        <w:t>azioni di comunicazion</w:t>
      </w:r>
      <w:r w:rsidR="003E7C51">
        <w:rPr>
          <w:rFonts w:cs="Times New Roman"/>
          <w:i w:val="0"/>
          <w:sz w:val="28"/>
          <w:szCs w:val="28"/>
          <w:lang w:bidi="ar-SA"/>
        </w:rPr>
        <w:t>e</w:t>
      </w:r>
    </w:p>
    <w:p w14:paraId="323E1639" w14:textId="449EE5B0" w:rsidR="000D76E5" w:rsidRPr="00F1778C" w:rsidRDefault="000D76E5">
      <w:pPr>
        <w:pStyle w:val="Sottotitolo1"/>
        <w:rPr>
          <w:rFonts w:cs="Times New Roman"/>
          <w:i w:val="0"/>
          <w:sz w:val="28"/>
          <w:szCs w:val="28"/>
          <w:lang w:bidi="ar-SA"/>
        </w:rPr>
      </w:pPr>
      <w:r w:rsidRPr="00F1778C">
        <w:rPr>
          <w:color w:val="92D050"/>
        </w:rPr>
        <w:t xml:space="preserve">Compilare </w:t>
      </w:r>
      <w:r w:rsidRPr="00F1778C">
        <w:rPr>
          <w:color w:val="92D050"/>
          <w:u w:val="single"/>
        </w:rPr>
        <w:t>solo se</w:t>
      </w:r>
      <w:r w:rsidRPr="00F1778C">
        <w:rPr>
          <w:color w:val="92D050"/>
        </w:rPr>
        <w:t xml:space="preserve"> sono state realizzate azioni di comunicazione</w:t>
      </w:r>
    </w:p>
    <w:tbl>
      <w:tblPr>
        <w:tblStyle w:val="Tabellasemplice-1"/>
        <w:tblW w:w="0" w:type="auto"/>
        <w:tblLook w:val="04A0" w:firstRow="1" w:lastRow="0" w:firstColumn="1" w:lastColumn="0" w:noHBand="0" w:noVBand="1"/>
      </w:tblPr>
      <w:tblGrid>
        <w:gridCol w:w="1811"/>
        <w:gridCol w:w="1872"/>
        <w:gridCol w:w="1690"/>
        <w:gridCol w:w="1998"/>
        <w:gridCol w:w="1874"/>
      </w:tblGrid>
      <w:tr w:rsidR="00F1778C" w:rsidRPr="008515C7" w14:paraId="5AC5476E" w14:textId="77777777" w:rsidTr="00F17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6A808365" w14:textId="1CDDB2ED" w:rsidR="00F1778C" w:rsidRPr="000671D5" w:rsidRDefault="00F1778C" w:rsidP="000671D5">
            <w:pPr>
              <w:pStyle w:val="Sottotitolo1"/>
              <w:jc w:val="center"/>
              <w:rPr>
                <w:rFonts w:eastAsia="Calibri"/>
                <w:i w:val="0"/>
                <w:iCs/>
                <w:color w:val="92D050"/>
              </w:rPr>
            </w:pPr>
            <w:r>
              <w:rPr>
                <w:rFonts w:eastAsia="Calibri"/>
                <w:i w:val="0"/>
                <w:iCs/>
                <w:color w:val="92D050"/>
              </w:rPr>
              <w:t>Obiettivo di comunicazione</w:t>
            </w:r>
          </w:p>
        </w:tc>
        <w:tc>
          <w:tcPr>
            <w:tcW w:w="1872" w:type="dxa"/>
            <w:vAlign w:val="bottom"/>
          </w:tcPr>
          <w:p w14:paraId="54FB71D6" w14:textId="75376DE9" w:rsidR="00F1778C" w:rsidRPr="000671D5" w:rsidRDefault="00F1778C" w:rsidP="000671D5">
            <w:pPr>
              <w:pStyle w:val="Sottotitolo1"/>
              <w:jc w:val="center"/>
              <w:cnfStyle w:val="100000000000" w:firstRow="1" w:lastRow="0" w:firstColumn="0" w:lastColumn="0" w:oddVBand="0" w:evenVBand="0" w:oddHBand="0" w:evenHBand="0" w:firstRowFirstColumn="0" w:firstRowLastColumn="0" w:lastRowFirstColumn="0" w:lastRowLastColumn="0"/>
              <w:rPr>
                <w:rFonts w:eastAsia="Calibri"/>
                <w:i w:val="0"/>
                <w:iCs/>
                <w:color w:val="92D050"/>
              </w:rPr>
            </w:pPr>
            <w:r w:rsidRPr="000671D5">
              <w:rPr>
                <w:rFonts w:eastAsia="Calibri"/>
                <w:i w:val="0"/>
                <w:iCs/>
                <w:color w:val="92D050"/>
              </w:rPr>
              <w:t>Attività</w:t>
            </w:r>
            <w:r>
              <w:rPr>
                <w:rFonts w:eastAsia="Calibri"/>
                <w:i w:val="0"/>
                <w:iCs/>
                <w:color w:val="92D050"/>
              </w:rPr>
              <w:t xml:space="preserve"> realizzata</w:t>
            </w:r>
          </w:p>
        </w:tc>
        <w:tc>
          <w:tcPr>
            <w:tcW w:w="1690" w:type="dxa"/>
            <w:vAlign w:val="bottom"/>
          </w:tcPr>
          <w:p w14:paraId="4D4AFBE1" w14:textId="4924333F" w:rsidR="00F1778C" w:rsidRPr="000671D5" w:rsidRDefault="00F1778C" w:rsidP="000671D5">
            <w:pPr>
              <w:pStyle w:val="Sottotitolo1"/>
              <w:jc w:val="center"/>
              <w:cnfStyle w:val="100000000000" w:firstRow="1" w:lastRow="0" w:firstColumn="0" w:lastColumn="0" w:oddVBand="0" w:evenVBand="0" w:oddHBand="0" w:evenHBand="0" w:firstRowFirstColumn="0" w:firstRowLastColumn="0" w:lastRowFirstColumn="0" w:lastRowLastColumn="0"/>
              <w:rPr>
                <w:rFonts w:eastAsia="Calibri"/>
                <w:i w:val="0"/>
                <w:iCs/>
                <w:color w:val="92D050"/>
              </w:rPr>
            </w:pPr>
            <w:r w:rsidRPr="000671D5">
              <w:rPr>
                <w:rFonts w:eastAsia="Calibri"/>
                <w:i w:val="0"/>
                <w:iCs/>
                <w:color w:val="92D050"/>
              </w:rPr>
              <w:t>Data</w:t>
            </w:r>
          </w:p>
        </w:tc>
        <w:tc>
          <w:tcPr>
            <w:tcW w:w="1998" w:type="dxa"/>
            <w:vAlign w:val="bottom"/>
          </w:tcPr>
          <w:p w14:paraId="50ADB81C" w14:textId="2B4EC15E" w:rsidR="00F1778C" w:rsidRPr="000671D5" w:rsidRDefault="00F1778C" w:rsidP="000671D5">
            <w:pPr>
              <w:pStyle w:val="Sottotitolo1"/>
              <w:jc w:val="center"/>
              <w:cnfStyle w:val="100000000000" w:firstRow="1" w:lastRow="0" w:firstColumn="0" w:lastColumn="0" w:oddVBand="0" w:evenVBand="0" w:oddHBand="0" w:evenHBand="0" w:firstRowFirstColumn="0" w:firstRowLastColumn="0" w:lastRowFirstColumn="0" w:lastRowLastColumn="0"/>
              <w:rPr>
                <w:rFonts w:eastAsia="Calibri"/>
                <w:i w:val="0"/>
                <w:iCs/>
                <w:color w:val="92D050"/>
              </w:rPr>
            </w:pPr>
            <w:r w:rsidRPr="000671D5">
              <w:rPr>
                <w:rFonts w:eastAsia="Calibri"/>
                <w:i w:val="0"/>
                <w:iCs/>
                <w:color w:val="92D050"/>
              </w:rPr>
              <w:t>Strumento</w:t>
            </w:r>
          </w:p>
        </w:tc>
        <w:tc>
          <w:tcPr>
            <w:tcW w:w="1874" w:type="dxa"/>
            <w:vAlign w:val="bottom"/>
          </w:tcPr>
          <w:p w14:paraId="337CEE0D" w14:textId="25D738CA" w:rsidR="00F1778C" w:rsidRPr="000671D5" w:rsidRDefault="00F1778C" w:rsidP="000671D5">
            <w:pPr>
              <w:pStyle w:val="Sottotitolo1"/>
              <w:jc w:val="center"/>
              <w:cnfStyle w:val="100000000000" w:firstRow="1" w:lastRow="0" w:firstColumn="0" w:lastColumn="0" w:oddVBand="0" w:evenVBand="0" w:oddHBand="0" w:evenHBand="0" w:firstRowFirstColumn="0" w:firstRowLastColumn="0" w:lastRowFirstColumn="0" w:lastRowLastColumn="0"/>
              <w:rPr>
                <w:rFonts w:eastAsia="Calibri"/>
                <w:i w:val="0"/>
                <w:iCs/>
                <w:color w:val="92D050"/>
              </w:rPr>
            </w:pPr>
            <w:r w:rsidRPr="000671D5">
              <w:rPr>
                <w:rFonts w:eastAsia="Calibri"/>
                <w:i w:val="0"/>
                <w:iCs/>
                <w:color w:val="92D050"/>
              </w:rPr>
              <w:t>Uso logo regionale</w:t>
            </w:r>
          </w:p>
        </w:tc>
      </w:tr>
      <w:tr w:rsidR="00F1778C" w:rsidRPr="008515C7" w14:paraId="72B3513C" w14:textId="77777777" w:rsidTr="00F17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5CAFACC7" w14:textId="77777777" w:rsidR="00F1778C" w:rsidRPr="008515C7" w:rsidRDefault="00F1778C">
            <w:pPr>
              <w:pStyle w:val="Sottotitolo1"/>
              <w:rPr>
                <w:rFonts w:eastAsia="Calibri"/>
                <w:b w:val="0"/>
                <w:bCs w:val="0"/>
                <w:color w:val="92D050"/>
              </w:rPr>
            </w:pPr>
          </w:p>
        </w:tc>
        <w:tc>
          <w:tcPr>
            <w:tcW w:w="1872" w:type="dxa"/>
          </w:tcPr>
          <w:p w14:paraId="5D523794" w14:textId="38D84A85" w:rsidR="00F1778C" w:rsidRPr="008515C7" w:rsidRDefault="00F1778C">
            <w:pPr>
              <w:pStyle w:val="Sottotitolo1"/>
              <w:cnfStyle w:val="000000100000" w:firstRow="0" w:lastRow="0" w:firstColumn="0" w:lastColumn="0" w:oddVBand="0" w:evenVBand="0" w:oddHBand="1" w:evenHBand="0" w:firstRowFirstColumn="0" w:firstRowLastColumn="0" w:lastRowFirstColumn="0" w:lastRowLastColumn="0"/>
              <w:rPr>
                <w:rFonts w:eastAsia="Calibri"/>
                <w:b/>
                <w:bCs/>
                <w:color w:val="92D050"/>
              </w:rPr>
            </w:pPr>
          </w:p>
        </w:tc>
        <w:tc>
          <w:tcPr>
            <w:tcW w:w="1690" w:type="dxa"/>
          </w:tcPr>
          <w:p w14:paraId="362B02D5" w14:textId="77777777" w:rsidR="00F1778C" w:rsidRPr="008515C7" w:rsidRDefault="00F1778C">
            <w:pPr>
              <w:pStyle w:val="Sottotitolo1"/>
              <w:cnfStyle w:val="000000100000" w:firstRow="0" w:lastRow="0" w:firstColumn="0" w:lastColumn="0" w:oddVBand="0" w:evenVBand="0" w:oddHBand="1" w:evenHBand="0" w:firstRowFirstColumn="0" w:firstRowLastColumn="0" w:lastRowFirstColumn="0" w:lastRowLastColumn="0"/>
              <w:rPr>
                <w:rFonts w:eastAsia="Calibri"/>
                <w:b/>
                <w:bCs/>
                <w:color w:val="92D050"/>
              </w:rPr>
            </w:pPr>
          </w:p>
        </w:tc>
        <w:tc>
          <w:tcPr>
            <w:tcW w:w="1998" w:type="dxa"/>
          </w:tcPr>
          <w:p w14:paraId="2B186598" w14:textId="55F7EA25" w:rsidR="00F1778C" w:rsidRPr="000671D5" w:rsidRDefault="00F1778C">
            <w:pPr>
              <w:pStyle w:val="Sottotitolo1"/>
              <w:cnfStyle w:val="000000100000" w:firstRow="0" w:lastRow="0" w:firstColumn="0" w:lastColumn="0" w:oddVBand="0" w:evenVBand="0" w:oddHBand="1" w:evenHBand="0" w:firstRowFirstColumn="0" w:firstRowLastColumn="0" w:lastRowFirstColumn="0" w:lastRowLastColumn="0"/>
              <w:rPr>
                <w:rFonts w:eastAsia="Calibri"/>
                <w:color w:val="auto"/>
              </w:rPr>
            </w:pPr>
            <w:r w:rsidRPr="000671D5">
              <w:rPr>
                <w:rFonts w:eastAsia="Calibri"/>
                <w:color w:val="auto"/>
              </w:rPr>
              <w:t xml:space="preserve">Comunicato stampa, notizia, sito web, canali social </w:t>
            </w:r>
            <w:proofErr w:type="spellStart"/>
            <w:r w:rsidRPr="000671D5">
              <w:rPr>
                <w:rFonts w:eastAsia="Calibri"/>
                <w:color w:val="auto"/>
              </w:rPr>
              <w:t>ecc</w:t>
            </w:r>
            <w:proofErr w:type="spellEnd"/>
          </w:p>
        </w:tc>
        <w:tc>
          <w:tcPr>
            <w:tcW w:w="1874" w:type="dxa"/>
          </w:tcPr>
          <w:p w14:paraId="61FE453E" w14:textId="5B768114" w:rsidR="00F1778C" w:rsidRPr="008515C7" w:rsidRDefault="00F1778C">
            <w:pPr>
              <w:pStyle w:val="Sottotitolo1"/>
              <w:cnfStyle w:val="000000100000" w:firstRow="0" w:lastRow="0" w:firstColumn="0" w:lastColumn="0" w:oddVBand="0" w:evenVBand="0" w:oddHBand="1" w:evenHBand="0" w:firstRowFirstColumn="0" w:firstRowLastColumn="0" w:lastRowFirstColumn="0" w:lastRowLastColumn="0"/>
              <w:rPr>
                <w:rFonts w:eastAsia="Calibri"/>
                <w:b/>
                <w:bCs/>
                <w:color w:val="92D050"/>
              </w:rPr>
            </w:pPr>
            <w:r w:rsidRPr="000671D5">
              <w:rPr>
                <w:rFonts w:eastAsia="Calibri"/>
                <w:color w:val="auto"/>
              </w:rPr>
              <w:t>Sì / No</w:t>
            </w:r>
          </w:p>
        </w:tc>
      </w:tr>
      <w:tr w:rsidR="00F1778C" w:rsidRPr="008515C7" w14:paraId="45DC81B4" w14:textId="77777777" w:rsidTr="00F1778C">
        <w:tc>
          <w:tcPr>
            <w:cnfStyle w:val="001000000000" w:firstRow="0" w:lastRow="0" w:firstColumn="1" w:lastColumn="0" w:oddVBand="0" w:evenVBand="0" w:oddHBand="0" w:evenHBand="0" w:firstRowFirstColumn="0" w:firstRowLastColumn="0" w:lastRowFirstColumn="0" w:lastRowLastColumn="0"/>
            <w:tcW w:w="1811" w:type="dxa"/>
          </w:tcPr>
          <w:p w14:paraId="7A31C344" w14:textId="77777777" w:rsidR="00F1778C" w:rsidRPr="008515C7" w:rsidRDefault="00F1778C">
            <w:pPr>
              <w:pStyle w:val="Sottotitolo1"/>
              <w:rPr>
                <w:rFonts w:eastAsia="Calibri"/>
                <w:b w:val="0"/>
                <w:bCs w:val="0"/>
                <w:color w:val="92D050"/>
              </w:rPr>
            </w:pPr>
          </w:p>
        </w:tc>
        <w:tc>
          <w:tcPr>
            <w:tcW w:w="1872" w:type="dxa"/>
          </w:tcPr>
          <w:p w14:paraId="64405259" w14:textId="74F1C57A" w:rsidR="00F1778C" w:rsidRPr="008515C7" w:rsidRDefault="00F1778C">
            <w:pPr>
              <w:pStyle w:val="Sottotitolo1"/>
              <w:cnfStyle w:val="000000000000" w:firstRow="0" w:lastRow="0" w:firstColumn="0" w:lastColumn="0" w:oddVBand="0" w:evenVBand="0" w:oddHBand="0" w:evenHBand="0" w:firstRowFirstColumn="0" w:firstRowLastColumn="0" w:lastRowFirstColumn="0" w:lastRowLastColumn="0"/>
              <w:rPr>
                <w:rFonts w:eastAsia="Calibri"/>
                <w:b/>
                <w:bCs/>
                <w:color w:val="92D050"/>
              </w:rPr>
            </w:pPr>
          </w:p>
        </w:tc>
        <w:tc>
          <w:tcPr>
            <w:tcW w:w="1690" w:type="dxa"/>
          </w:tcPr>
          <w:p w14:paraId="12A3FB5F" w14:textId="77777777" w:rsidR="00F1778C" w:rsidRPr="008515C7" w:rsidRDefault="00F1778C">
            <w:pPr>
              <w:pStyle w:val="Sottotitolo1"/>
              <w:cnfStyle w:val="000000000000" w:firstRow="0" w:lastRow="0" w:firstColumn="0" w:lastColumn="0" w:oddVBand="0" w:evenVBand="0" w:oddHBand="0" w:evenHBand="0" w:firstRowFirstColumn="0" w:firstRowLastColumn="0" w:lastRowFirstColumn="0" w:lastRowLastColumn="0"/>
              <w:rPr>
                <w:rFonts w:eastAsia="Calibri"/>
                <w:b/>
                <w:bCs/>
                <w:color w:val="92D050"/>
              </w:rPr>
            </w:pPr>
          </w:p>
        </w:tc>
        <w:tc>
          <w:tcPr>
            <w:tcW w:w="1998" w:type="dxa"/>
          </w:tcPr>
          <w:p w14:paraId="37EF3996" w14:textId="77777777" w:rsidR="00F1778C" w:rsidRPr="008515C7" w:rsidRDefault="00F1778C">
            <w:pPr>
              <w:pStyle w:val="Sottotitolo1"/>
              <w:cnfStyle w:val="000000000000" w:firstRow="0" w:lastRow="0" w:firstColumn="0" w:lastColumn="0" w:oddVBand="0" w:evenVBand="0" w:oddHBand="0" w:evenHBand="0" w:firstRowFirstColumn="0" w:firstRowLastColumn="0" w:lastRowFirstColumn="0" w:lastRowLastColumn="0"/>
              <w:rPr>
                <w:rFonts w:eastAsia="Calibri"/>
                <w:b/>
                <w:bCs/>
                <w:color w:val="92D050"/>
              </w:rPr>
            </w:pPr>
          </w:p>
        </w:tc>
        <w:tc>
          <w:tcPr>
            <w:tcW w:w="1874" w:type="dxa"/>
          </w:tcPr>
          <w:p w14:paraId="6F8113AB" w14:textId="77777777" w:rsidR="00F1778C" w:rsidRPr="008515C7" w:rsidRDefault="00F1778C">
            <w:pPr>
              <w:pStyle w:val="Sottotitolo1"/>
              <w:cnfStyle w:val="000000000000" w:firstRow="0" w:lastRow="0" w:firstColumn="0" w:lastColumn="0" w:oddVBand="0" w:evenVBand="0" w:oddHBand="0" w:evenHBand="0" w:firstRowFirstColumn="0" w:firstRowLastColumn="0" w:lastRowFirstColumn="0" w:lastRowLastColumn="0"/>
              <w:rPr>
                <w:rFonts w:eastAsia="Calibri"/>
                <w:b/>
                <w:bCs/>
                <w:color w:val="92D050"/>
              </w:rPr>
            </w:pPr>
          </w:p>
        </w:tc>
      </w:tr>
      <w:tr w:rsidR="00F1778C" w:rsidRPr="008515C7" w14:paraId="555A96DC" w14:textId="77777777" w:rsidTr="00F17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3990FCCD" w14:textId="77777777" w:rsidR="00F1778C" w:rsidRPr="008515C7" w:rsidRDefault="00F1778C">
            <w:pPr>
              <w:pStyle w:val="Sottotitolo1"/>
              <w:rPr>
                <w:rFonts w:eastAsia="Calibri"/>
                <w:b w:val="0"/>
                <w:bCs w:val="0"/>
                <w:color w:val="92D050"/>
              </w:rPr>
            </w:pPr>
          </w:p>
        </w:tc>
        <w:tc>
          <w:tcPr>
            <w:tcW w:w="1872" w:type="dxa"/>
          </w:tcPr>
          <w:p w14:paraId="3768B686" w14:textId="458FD2A6" w:rsidR="00F1778C" w:rsidRPr="008515C7" w:rsidRDefault="00F1778C">
            <w:pPr>
              <w:pStyle w:val="Sottotitolo1"/>
              <w:cnfStyle w:val="000000100000" w:firstRow="0" w:lastRow="0" w:firstColumn="0" w:lastColumn="0" w:oddVBand="0" w:evenVBand="0" w:oddHBand="1" w:evenHBand="0" w:firstRowFirstColumn="0" w:firstRowLastColumn="0" w:lastRowFirstColumn="0" w:lastRowLastColumn="0"/>
              <w:rPr>
                <w:rFonts w:eastAsia="Calibri"/>
                <w:b/>
                <w:bCs/>
                <w:color w:val="92D050"/>
              </w:rPr>
            </w:pPr>
          </w:p>
        </w:tc>
        <w:tc>
          <w:tcPr>
            <w:tcW w:w="1690" w:type="dxa"/>
          </w:tcPr>
          <w:p w14:paraId="472F0E3E" w14:textId="77777777" w:rsidR="00F1778C" w:rsidRPr="008515C7" w:rsidRDefault="00F1778C">
            <w:pPr>
              <w:pStyle w:val="Sottotitolo1"/>
              <w:cnfStyle w:val="000000100000" w:firstRow="0" w:lastRow="0" w:firstColumn="0" w:lastColumn="0" w:oddVBand="0" w:evenVBand="0" w:oddHBand="1" w:evenHBand="0" w:firstRowFirstColumn="0" w:firstRowLastColumn="0" w:lastRowFirstColumn="0" w:lastRowLastColumn="0"/>
              <w:rPr>
                <w:rFonts w:eastAsia="Calibri"/>
                <w:b/>
                <w:bCs/>
                <w:color w:val="92D050"/>
              </w:rPr>
            </w:pPr>
          </w:p>
        </w:tc>
        <w:tc>
          <w:tcPr>
            <w:tcW w:w="1998" w:type="dxa"/>
          </w:tcPr>
          <w:p w14:paraId="73423903" w14:textId="77777777" w:rsidR="00F1778C" w:rsidRPr="008515C7" w:rsidRDefault="00F1778C">
            <w:pPr>
              <w:pStyle w:val="Sottotitolo1"/>
              <w:cnfStyle w:val="000000100000" w:firstRow="0" w:lastRow="0" w:firstColumn="0" w:lastColumn="0" w:oddVBand="0" w:evenVBand="0" w:oddHBand="1" w:evenHBand="0" w:firstRowFirstColumn="0" w:firstRowLastColumn="0" w:lastRowFirstColumn="0" w:lastRowLastColumn="0"/>
              <w:rPr>
                <w:rFonts w:eastAsia="Calibri"/>
                <w:b/>
                <w:bCs/>
                <w:color w:val="92D050"/>
              </w:rPr>
            </w:pPr>
          </w:p>
        </w:tc>
        <w:tc>
          <w:tcPr>
            <w:tcW w:w="1874" w:type="dxa"/>
          </w:tcPr>
          <w:p w14:paraId="4E9215C9" w14:textId="77777777" w:rsidR="00F1778C" w:rsidRPr="008515C7" w:rsidRDefault="00F1778C">
            <w:pPr>
              <w:pStyle w:val="Sottotitolo1"/>
              <w:cnfStyle w:val="000000100000" w:firstRow="0" w:lastRow="0" w:firstColumn="0" w:lastColumn="0" w:oddVBand="0" w:evenVBand="0" w:oddHBand="1" w:evenHBand="0" w:firstRowFirstColumn="0" w:firstRowLastColumn="0" w:lastRowFirstColumn="0" w:lastRowLastColumn="0"/>
              <w:rPr>
                <w:rFonts w:eastAsia="Calibri"/>
                <w:b/>
                <w:bCs/>
                <w:color w:val="92D050"/>
              </w:rPr>
            </w:pPr>
          </w:p>
        </w:tc>
      </w:tr>
    </w:tbl>
    <w:p w14:paraId="588A46A9" w14:textId="77777777" w:rsidR="00A03184" w:rsidRDefault="00A03184">
      <w:pPr>
        <w:pStyle w:val="Sottotitolo1"/>
        <w:rPr>
          <w:b/>
          <w:bCs/>
          <w:color w:val="92D050"/>
        </w:rPr>
      </w:pPr>
    </w:p>
    <w:p w14:paraId="0636E215" w14:textId="4525C715" w:rsidR="00A1273E" w:rsidRDefault="00A1273E">
      <w:pPr>
        <w:pStyle w:val="Sottotitolo1"/>
        <w:rPr>
          <w:b/>
          <w:bCs/>
          <w:color w:val="92D050"/>
        </w:rPr>
        <w:sectPr w:rsidR="00A1273E" w:rsidSect="00083CCC">
          <w:headerReference w:type="even" r:id="rId11"/>
          <w:footerReference w:type="default" r:id="rId12"/>
          <w:footerReference w:type="first" r:id="rId13"/>
          <w:pgSz w:w="11909" w:h="16834" w:code="9"/>
          <w:pgMar w:top="1987" w:right="1440" w:bottom="2160" w:left="1440" w:header="965" w:footer="965" w:gutter="0"/>
          <w:cols w:space="720"/>
          <w:titlePg/>
          <w:docGrid w:linePitch="360"/>
        </w:sectPr>
      </w:pPr>
    </w:p>
    <w:p w14:paraId="1A4949AE" w14:textId="77777777" w:rsidR="00C94499" w:rsidRPr="00722AE7" w:rsidRDefault="00C94499" w:rsidP="00C94499">
      <w:pPr>
        <w:jc w:val="both"/>
        <w:rPr>
          <w:rFonts w:cs="Times New Roman"/>
          <w:color w:val="2A5A78"/>
          <w:sz w:val="28"/>
          <w:szCs w:val="28"/>
        </w:rPr>
      </w:pPr>
      <w:r w:rsidRPr="00722AE7">
        <w:rPr>
          <w:rFonts w:cs="Times New Roman"/>
          <w:color w:val="2A5A78"/>
          <w:sz w:val="28"/>
          <w:szCs w:val="28"/>
        </w:rPr>
        <w:lastRenderedPageBreak/>
        <w:t>Cronoprogramma definitivo</w:t>
      </w:r>
    </w:p>
    <w:p w14:paraId="33D53BB6" w14:textId="77777777" w:rsidR="00C94499" w:rsidRPr="00722AE7" w:rsidRDefault="00C94499" w:rsidP="00C94499">
      <w:pPr>
        <w:jc w:val="both"/>
        <w:rPr>
          <w:rFonts w:cs="Times New Roman"/>
          <w:color w:val="2A5A78"/>
          <w:sz w:val="28"/>
          <w:szCs w:val="28"/>
        </w:rPr>
      </w:pPr>
    </w:p>
    <w:p w14:paraId="0733EA96" w14:textId="77777777" w:rsidR="004230AA" w:rsidRDefault="00A90CC0" w:rsidP="00C94499">
      <w:pPr>
        <w:jc w:val="both"/>
        <w:rPr>
          <w:b/>
          <w:bCs/>
          <w:i/>
          <w:color w:val="92D050"/>
          <w:sz w:val="22"/>
          <w:szCs w:val="22"/>
          <w:lang w:bidi="it-IT"/>
        </w:rPr>
      </w:pPr>
      <w:r w:rsidRPr="006447A5">
        <w:rPr>
          <w:b/>
          <w:bCs/>
          <w:i/>
          <w:color w:val="92D050"/>
          <w:sz w:val="22"/>
          <w:szCs w:val="22"/>
          <w:lang w:bidi="it-IT"/>
        </w:rPr>
        <w:t>I</w:t>
      </w:r>
      <w:r w:rsidR="00C94499" w:rsidRPr="006447A5">
        <w:rPr>
          <w:b/>
          <w:bCs/>
          <w:i/>
          <w:color w:val="92D050"/>
          <w:sz w:val="22"/>
          <w:szCs w:val="22"/>
          <w:lang w:bidi="it-IT"/>
        </w:rPr>
        <w:t>nserire i titoli delle attività descritte nel</w:t>
      </w:r>
      <w:r w:rsidRPr="006447A5">
        <w:rPr>
          <w:b/>
          <w:bCs/>
          <w:i/>
          <w:color w:val="92D050"/>
          <w:sz w:val="22"/>
          <w:szCs w:val="22"/>
          <w:lang w:bidi="it-IT"/>
        </w:rPr>
        <w:t xml:space="preserve">la sezione </w:t>
      </w:r>
      <w:r w:rsidR="00C94499" w:rsidRPr="006447A5">
        <w:rPr>
          <w:b/>
          <w:bCs/>
          <w:i/>
          <w:color w:val="92D050"/>
          <w:sz w:val="22"/>
          <w:szCs w:val="22"/>
          <w:lang w:bidi="it-IT"/>
        </w:rPr>
        <w:t xml:space="preserve">precedente, con particolare attenzione alle </w:t>
      </w:r>
      <w:r w:rsidR="00C94499" w:rsidRPr="002A1900">
        <w:rPr>
          <w:b/>
          <w:bCs/>
          <w:i/>
          <w:color w:val="92D050"/>
          <w:sz w:val="22"/>
          <w:szCs w:val="22"/>
          <w:u w:val="single"/>
          <w:lang w:bidi="it-IT"/>
        </w:rPr>
        <w:t xml:space="preserve">attività </w:t>
      </w:r>
      <w:r w:rsidR="00C94499" w:rsidRPr="006447A5">
        <w:rPr>
          <w:b/>
          <w:bCs/>
          <w:i/>
          <w:color w:val="92D050"/>
          <w:sz w:val="22"/>
          <w:szCs w:val="22"/>
          <w:lang w:bidi="it-IT"/>
        </w:rPr>
        <w:t xml:space="preserve">indicate come </w:t>
      </w:r>
      <w:r w:rsidR="00C94499" w:rsidRPr="002A1900">
        <w:rPr>
          <w:b/>
          <w:bCs/>
          <w:i/>
          <w:color w:val="92D050"/>
          <w:sz w:val="22"/>
          <w:szCs w:val="22"/>
          <w:u w:val="single"/>
          <w:lang w:bidi="it-IT"/>
        </w:rPr>
        <w:t>obbligatorie</w:t>
      </w:r>
      <w:r w:rsidR="00C94499" w:rsidRPr="006447A5">
        <w:rPr>
          <w:b/>
          <w:bCs/>
          <w:i/>
          <w:color w:val="92D050"/>
          <w:sz w:val="22"/>
          <w:szCs w:val="22"/>
          <w:lang w:bidi="it-IT"/>
        </w:rPr>
        <w:t>, in corrispondenza dei mesi in cui sono state effettuate colorando le caselle corrispondenti del cronoprogramma.</w:t>
      </w:r>
    </w:p>
    <w:p w14:paraId="7A8DA20C" w14:textId="0BA15724" w:rsidR="00BD39D9" w:rsidRDefault="00467BE3" w:rsidP="00C94499">
      <w:pPr>
        <w:jc w:val="both"/>
        <w:rPr>
          <w:b/>
          <w:bCs/>
          <w:i/>
          <w:color w:val="92D050"/>
          <w:sz w:val="22"/>
          <w:szCs w:val="22"/>
          <w:lang w:bidi="it-IT"/>
        </w:rPr>
      </w:pPr>
      <w:r>
        <w:rPr>
          <w:b/>
          <w:bCs/>
          <w:i/>
          <w:color w:val="92D050"/>
          <w:sz w:val="22"/>
          <w:szCs w:val="22"/>
          <w:lang w:bidi="it-IT"/>
        </w:rPr>
        <w:t>Procedere colorando:</w:t>
      </w:r>
    </w:p>
    <w:p w14:paraId="4AFD2FDC" w14:textId="7F707092" w:rsidR="00467BE3" w:rsidRDefault="00D30E9E" w:rsidP="00D30E9E">
      <w:pPr>
        <w:numPr>
          <w:ilvl w:val="0"/>
          <w:numId w:val="2"/>
        </w:numPr>
        <w:jc w:val="both"/>
        <w:rPr>
          <w:b/>
          <w:bCs/>
          <w:i/>
          <w:color w:val="92D050"/>
          <w:sz w:val="22"/>
          <w:szCs w:val="22"/>
          <w:lang w:bidi="it-IT"/>
        </w:rPr>
      </w:pPr>
      <w:r>
        <w:rPr>
          <w:b/>
          <w:bCs/>
          <w:i/>
          <w:color w:val="92D050"/>
          <w:sz w:val="22"/>
          <w:szCs w:val="22"/>
          <w:lang w:bidi="it-IT"/>
        </w:rPr>
        <w:t xml:space="preserve">in blu </w:t>
      </w:r>
      <w:r w:rsidRPr="00D30E9E">
        <w:rPr>
          <w:rFonts w:ascii="Wingdings" w:eastAsia="Wingdings" w:hAnsi="Wingdings" w:cs="Wingdings"/>
          <w:b/>
          <w:i/>
          <w:color w:val="92D050"/>
          <w:sz w:val="22"/>
          <w:szCs w:val="22"/>
          <w:lang w:bidi="it-IT"/>
        </w:rPr>
        <w:sym w:font="Wingdings" w:char="F0E0"/>
      </w:r>
      <w:r>
        <w:rPr>
          <w:b/>
          <w:bCs/>
          <w:i/>
          <w:color w:val="92D050"/>
          <w:sz w:val="22"/>
          <w:szCs w:val="22"/>
          <w:lang w:bidi="it-IT"/>
        </w:rPr>
        <w:t xml:space="preserve"> le attività relative alla misura 1;</w:t>
      </w:r>
    </w:p>
    <w:p w14:paraId="44F7B684" w14:textId="07F329D1" w:rsidR="00D30E9E" w:rsidRDefault="00D30E9E" w:rsidP="00D30E9E">
      <w:pPr>
        <w:numPr>
          <w:ilvl w:val="0"/>
          <w:numId w:val="2"/>
        </w:numPr>
        <w:jc w:val="both"/>
        <w:rPr>
          <w:b/>
          <w:bCs/>
          <w:i/>
          <w:color w:val="92D050"/>
          <w:sz w:val="22"/>
          <w:szCs w:val="22"/>
          <w:lang w:bidi="it-IT"/>
        </w:rPr>
      </w:pPr>
      <w:r>
        <w:rPr>
          <w:b/>
          <w:bCs/>
          <w:i/>
          <w:color w:val="92D050"/>
          <w:sz w:val="22"/>
          <w:szCs w:val="22"/>
          <w:lang w:bidi="it-IT"/>
        </w:rPr>
        <w:t xml:space="preserve">in verde </w:t>
      </w:r>
      <w:r w:rsidRPr="00D30E9E">
        <w:rPr>
          <w:rFonts w:ascii="Wingdings" w:eastAsia="Wingdings" w:hAnsi="Wingdings" w:cs="Wingdings"/>
          <w:b/>
          <w:i/>
          <w:color w:val="92D050"/>
          <w:sz w:val="22"/>
          <w:szCs w:val="22"/>
          <w:lang w:bidi="it-IT"/>
        </w:rPr>
        <w:sym w:font="Wingdings" w:char="F0E0"/>
      </w:r>
      <w:r>
        <w:rPr>
          <w:b/>
          <w:bCs/>
          <w:i/>
          <w:color w:val="92D050"/>
          <w:sz w:val="22"/>
          <w:szCs w:val="22"/>
          <w:lang w:bidi="it-IT"/>
        </w:rPr>
        <w:t xml:space="preserve"> le attività relative alla misura 2</w:t>
      </w:r>
    </w:p>
    <w:p w14:paraId="6010602C" w14:textId="2ECA7D7C" w:rsidR="00D30E9E" w:rsidRDefault="00D30E9E" w:rsidP="00D30E9E">
      <w:pPr>
        <w:numPr>
          <w:ilvl w:val="0"/>
          <w:numId w:val="2"/>
        </w:numPr>
        <w:jc w:val="both"/>
        <w:rPr>
          <w:b/>
          <w:bCs/>
          <w:i/>
          <w:color w:val="92D050"/>
          <w:sz w:val="22"/>
          <w:szCs w:val="22"/>
          <w:lang w:bidi="it-IT"/>
        </w:rPr>
      </w:pPr>
      <w:r>
        <w:rPr>
          <w:b/>
          <w:bCs/>
          <w:i/>
          <w:color w:val="92D050"/>
          <w:sz w:val="22"/>
          <w:szCs w:val="22"/>
          <w:lang w:bidi="it-IT"/>
        </w:rPr>
        <w:t xml:space="preserve">in </w:t>
      </w:r>
      <w:r w:rsidR="000450D9">
        <w:rPr>
          <w:b/>
          <w:bCs/>
          <w:i/>
          <w:color w:val="92D050"/>
          <w:sz w:val="22"/>
          <w:szCs w:val="22"/>
          <w:lang w:bidi="it-IT"/>
        </w:rPr>
        <w:t xml:space="preserve">giallo </w:t>
      </w:r>
      <w:r w:rsidR="000450D9" w:rsidRPr="000450D9">
        <w:rPr>
          <w:rFonts w:ascii="Wingdings" w:eastAsia="Wingdings" w:hAnsi="Wingdings" w:cs="Wingdings"/>
          <w:b/>
          <w:i/>
          <w:color w:val="92D050"/>
          <w:sz w:val="22"/>
          <w:szCs w:val="22"/>
          <w:lang w:bidi="it-IT"/>
        </w:rPr>
        <w:sym w:font="Wingdings" w:char="F0E0"/>
      </w:r>
      <w:r w:rsidR="000450D9">
        <w:rPr>
          <w:b/>
          <w:bCs/>
          <w:i/>
          <w:color w:val="92D050"/>
          <w:sz w:val="22"/>
          <w:szCs w:val="22"/>
          <w:lang w:bidi="it-IT"/>
        </w:rPr>
        <w:t xml:space="preserve"> le attività relative alla misura 3.</w:t>
      </w:r>
    </w:p>
    <w:p w14:paraId="462EDB60" w14:textId="77777777" w:rsidR="00BD39D9" w:rsidRPr="006447A5" w:rsidRDefault="00BD39D9" w:rsidP="00C94499">
      <w:pPr>
        <w:jc w:val="both"/>
        <w:rPr>
          <w:b/>
          <w:bCs/>
          <w:i/>
          <w:color w:val="92D050"/>
          <w:sz w:val="22"/>
          <w:szCs w:val="22"/>
          <w:lang w:bidi="it-IT"/>
        </w:rPr>
      </w:pPr>
    </w:p>
    <w:p w14:paraId="16607CAD" w14:textId="567150AE" w:rsidR="00C94499" w:rsidRDefault="004230AA" w:rsidP="00C94499">
      <w:pPr>
        <w:jc w:val="both"/>
        <w:rPr>
          <w:b/>
          <w:bCs/>
          <w:i/>
          <w:color w:val="92D050"/>
          <w:sz w:val="22"/>
          <w:szCs w:val="22"/>
          <w:lang w:bidi="it-IT"/>
        </w:rPr>
      </w:pPr>
      <w:r w:rsidRPr="006447A5">
        <w:rPr>
          <w:b/>
          <w:bCs/>
          <w:i/>
          <w:color w:val="92D050"/>
          <w:sz w:val="22"/>
          <w:szCs w:val="22"/>
          <w:lang w:bidi="it-IT"/>
        </w:rPr>
        <w:t>I</w:t>
      </w:r>
      <w:r w:rsidR="00C94499" w:rsidRPr="006447A5">
        <w:rPr>
          <w:b/>
          <w:bCs/>
          <w:i/>
          <w:color w:val="92D050"/>
          <w:sz w:val="22"/>
          <w:szCs w:val="22"/>
          <w:lang w:bidi="it-IT"/>
        </w:rPr>
        <w:t xml:space="preserve">dentificare nell’ultima colonna i principali soggetti (interni, con precisazione del solo settore coinvolto, o esterni in caso di affidamento di servizi) su ciascuna </w:t>
      </w:r>
      <w:r w:rsidRPr="006447A5">
        <w:rPr>
          <w:b/>
          <w:bCs/>
          <w:i/>
          <w:color w:val="92D050"/>
          <w:sz w:val="22"/>
          <w:szCs w:val="22"/>
          <w:lang w:bidi="it-IT"/>
        </w:rPr>
        <w:t>azione</w:t>
      </w:r>
      <w:r w:rsidR="00C94499" w:rsidRPr="006447A5">
        <w:rPr>
          <w:b/>
          <w:bCs/>
          <w:i/>
          <w:color w:val="92D050"/>
          <w:sz w:val="22"/>
          <w:szCs w:val="22"/>
          <w:lang w:bidi="it-IT"/>
        </w:rPr>
        <w:t>. È possibile aggiungere ulteriori righe in caso di necessità per tutte le attività che si ritiene di inserire oltre a quelle obbligatorie.</w:t>
      </w:r>
    </w:p>
    <w:p w14:paraId="1B9AEF03" w14:textId="77777777" w:rsidR="000450D9" w:rsidRPr="006447A5" w:rsidRDefault="000450D9" w:rsidP="00C94499">
      <w:pPr>
        <w:jc w:val="both"/>
        <w:rPr>
          <w:b/>
          <w:bCs/>
          <w:i/>
          <w:color w:val="92D050"/>
          <w:sz w:val="22"/>
          <w:szCs w:val="22"/>
          <w:lang w:bidi="it-IT"/>
        </w:rPr>
      </w:pPr>
    </w:p>
    <w:p w14:paraId="0E9BBE3C" w14:textId="3B0081D4" w:rsidR="00C94499" w:rsidRDefault="00C94499" w:rsidP="00C94499">
      <w:pPr>
        <w:jc w:val="both"/>
        <w:rPr>
          <w:b/>
          <w:bCs/>
          <w:i/>
          <w:color w:val="92D050"/>
          <w:sz w:val="22"/>
          <w:szCs w:val="22"/>
          <w:lang w:bidi="it-IT"/>
        </w:rPr>
      </w:pPr>
      <w:r w:rsidRPr="006447A5">
        <w:rPr>
          <w:b/>
          <w:bCs/>
          <w:i/>
          <w:color w:val="92D050"/>
          <w:sz w:val="22"/>
          <w:szCs w:val="22"/>
          <w:lang w:bidi="it-IT"/>
        </w:rPr>
        <w:t xml:space="preserve">Si ricorda che </w:t>
      </w:r>
      <w:r w:rsidRPr="000450D9">
        <w:rPr>
          <w:b/>
          <w:bCs/>
          <w:i/>
          <w:color w:val="92D050"/>
          <w:sz w:val="22"/>
          <w:szCs w:val="22"/>
          <w:u w:val="single"/>
          <w:lang w:bidi="it-IT"/>
        </w:rPr>
        <w:t>l’orizzonte temporale non può superare il 3</w:t>
      </w:r>
      <w:r w:rsidR="00393EF6">
        <w:rPr>
          <w:b/>
          <w:bCs/>
          <w:i/>
          <w:color w:val="92D050"/>
          <w:sz w:val="22"/>
          <w:szCs w:val="22"/>
          <w:u w:val="single"/>
          <w:lang w:bidi="it-IT"/>
        </w:rPr>
        <w:t>0</w:t>
      </w:r>
      <w:r w:rsidRPr="000450D9">
        <w:rPr>
          <w:b/>
          <w:bCs/>
          <w:i/>
          <w:color w:val="92D050"/>
          <w:sz w:val="22"/>
          <w:szCs w:val="22"/>
          <w:u w:val="single"/>
          <w:lang w:bidi="it-IT"/>
        </w:rPr>
        <w:t>/</w:t>
      </w:r>
      <w:r w:rsidR="00393EF6">
        <w:rPr>
          <w:b/>
          <w:bCs/>
          <w:i/>
          <w:color w:val="92D050"/>
          <w:sz w:val="22"/>
          <w:szCs w:val="22"/>
          <w:u w:val="single"/>
          <w:lang w:bidi="it-IT"/>
        </w:rPr>
        <w:t>04</w:t>
      </w:r>
      <w:r w:rsidRPr="000450D9">
        <w:rPr>
          <w:b/>
          <w:bCs/>
          <w:i/>
          <w:color w:val="92D050"/>
          <w:sz w:val="22"/>
          <w:szCs w:val="22"/>
          <w:u w:val="single"/>
          <w:lang w:bidi="it-IT"/>
        </w:rPr>
        <w:t>/202</w:t>
      </w:r>
      <w:r w:rsidR="00393EF6">
        <w:rPr>
          <w:b/>
          <w:bCs/>
          <w:i/>
          <w:color w:val="92D050"/>
          <w:sz w:val="22"/>
          <w:szCs w:val="22"/>
          <w:u w:val="single"/>
          <w:lang w:bidi="it-IT"/>
        </w:rPr>
        <w:t>1</w:t>
      </w:r>
      <w:r w:rsidRPr="006447A5">
        <w:rPr>
          <w:b/>
          <w:bCs/>
          <w:i/>
          <w:color w:val="92D050"/>
          <w:sz w:val="22"/>
          <w:szCs w:val="22"/>
          <w:lang w:bidi="it-IT"/>
        </w:rPr>
        <w:t>.</w:t>
      </w:r>
    </w:p>
    <w:p w14:paraId="7733174E" w14:textId="77777777" w:rsidR="007539F6" w:rsidRPr="006447A5" w:rsidRDefault="007539F6" w:rsidP="00C94499">
      <w:pPr>
        <w:jc w:val="both"/>
        <w:rPr>
          <w:b/>
          <w:bCs/>
          <w:i/>
          <w:color w:val="92D050"/>
          <w:sz w:val="22"/>
          <w:szCs w:val="22"/>
          <w:lang w:bidi="it-IT"/>
        </w:rPr>
      </w:pPr>
    </w:p>
    <w:p w14:paraId="0761DA9D" w14:textId="77777777" w:rsidR="006447A5" w:rsidRPr="00C94499" w:rsidRDefault="006447A5" w:rsidP="00C94499">
      <w:pPr>
        <w:jc w:val="both"/>
        <w:rPr>
          <w:rFonts w:cs="Calibri"/>
          <w:b/>
          <w:bCs/>
          <w:i/>
          <w:iCs/>
          <w:color w:val="FF0000"/>
        </w:rPr>
      </w:pPr>
    </w:p>
    <w:tbl>
      <w:tblPr>
        <w:tblW w:w="5583"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328"/>
        <w:gridCol w:w="328"/>
        <w:gridCol w:w="328"/>
        <w:gridCol w:w="377"/>
        <w:gridCol w:w="328"/>
        <w:gridCol w:w="328"/>
        <w:gridCol w:w="328"/>
        <w:gridCol w:w="377"/>
        <w:gridCol w:w="328"/>
        <w:gridCol w:w="328"/>
        <w:gridCol w:w="328"/>
        <w:gridCol w:w="377"/>
        <w:gridCol w:w="328"/>
        <w:gridCol w:w="328"/>
        <w:gridCol w:w="328"/>
        <w:gridCol w:w="379"/>
        <w:gridCol w:w="328"/>
        <w:gridCol w:w="328"/>
        <w:gridCol w:w="328"/>
        <w:gridCol w:w="379"/>
        <w:gridCol w:w="328"/>
        <w:gridCol w:w="328"/>
        <w:gridCol w:w="328"/>
        <w:gridCol w:w="379"/>
        <w:gridCol w:w="328"/>
        <w:gridCol w:w="328"/>
        <w:gridCol w:w="328"/>
        <w:gridCol w:w="379"/>
        <w:gridCol w:w="329"/>
        <w:gridCol w:w="329"/>
        <w:gridCol w:w="329"/>
        <w:gridCol w:w="380"/>
        <w:gridCol w:w="919"/>
        <w:gridCol w:w="39"/>
      </w:tblGrid>
      <w:tr w:rsidR="00731647" w:rsidRPr="00C10F86" w14:paraId="3FD27643" w14:textId="77777777" w:rsidTr="00731647">
        <w:trPr>
          <w:gridAfter w:val="1"/>
          <w:wAfter w:w="14" w:type="dxa"/>
        </w:trPr>
        <w:tc>
          <w:tcPr>
            <w:tcW w:w="885" w:type="pct"/>
            <w:vMerge w:val="restart"/>
            <w:shd w:val="clear" w:color="auto" w:fill="auto"/>
            <w:vAlign w:val="center"/>
          </w:tcPr>
          <w:p w14:paraId="07DDBEEB" w14:textId="0C48AEB8" w:rsidR="00C94499" w:rsidRPr="00731647" w:rsidRDefault="0005231C" w:rsidP="001606F6">
            <w:pPr>
              <w:rPr>
                <w:rFonts w:eastAsia="Calibri" w:cs="Calibri"/>
                <w:lang w:eastAsia="en-US"/>
              </w:rPr>
            </w:pPr>
            <w:r w:rsidRPr="00731647">
              <w:rPr>
                <w:rFonts w:eastAsia="Calibri" w:cs="Calibri"/>
                <w:lang w:eastAsia="en-US"/>
              </w:rPr>
              <w:t>Azioni effettuate</w:t>
            </w:r>
          </w:p>
        </w:tc>
        <w:tc>
          <w:tcPr>
            <w:tcW w:w="473" w:type="pct"/>
            <w:gridSpan w:val="4"/>
            <w:shd w:val="clear" w:color="auto" w:fill="auto"/>
            <w:vAlign w:val="center"/>
          </w:tcPr>
          <w:p w14:paraId="60F1FCE9" w14:textId="77777777" w:rsidR="00C94499" w:rsidRPr="00731647" w:rsidRDefault="00C94499" w:rsidP="00731647">
            <w:pPr>
              <w:jc w:val="center"/>
              <w:rPr>
                <w:rFonts w:eastAsia="Calibri" w:cs="Calibri"/>
                <w:lang w:eastAsia="en-US"/>
              </w:rPr>
            </w:pPr>
            <w:r w:rsidRPr="00731647">
              <w:rPr>
                <w:rFonts w:eastAsia="Calibri" w:cs="Calibri"/>
                <w:lang w:eastAsia="en-US"/>
              </w:rPr>
              <w:t>Mese 1</w:t>
            </w:r>
          </w:p>
        </w:tc>
        <w:tc>
          <w:tcPr>
            <w:tcW w:w="473" w:type="pct"/>
            <w:gridSpan w:val="4"/>
            <w:shd w:val="clear" w:color="auto" w:fill="auto"/>
            <w:vAlign w:val="center"/>
          </w:tcPr>
          <w:p w14:paraId="3E8051AF" w14:textId="77777777" w:rsidR="00C94499" w:rsidRPr="00731647" w:rsidRDefault="00C94499" w:rsidP="00731647">
            <w:pPr>
              <w:jc w:val="center"/>
              <w:rPr>
                <w:rFonts w:eastAsia="Calibri" w:cs="Calibri"/>
                <w:lang w:eastAsia="en-US"/>
              </w:rPr>
            </w:pPr>
            <w:r w:rsidRPr="00731647">
              <w:rPr>
                <w:rFonts w:eastAsia="Calibri" w:cs="Calibri"/>
                <w:lang w:eastAsia="en-US"/>
              </w:rPr>
              <w:t>Mese 2</w:t>
            </w:r>
          </w:p>
        </w:tc>
        <w:tc>
          <w:tcPr>
            <w:tcW w:w="473" w:type="pct"/>
            <w:gridSpan w:val="4"/>
            <w:shd w:val="clear" w:color="auto" w:fill="auto"/>
            <w:vAlign w:val="center"/>
          </w:tcPr>
          <w:p w14:paraId="5BCA74A6" w14:textId="77777777" w:rsidR="00C94499" w:rsidRPr="00731647" w:rsidRDefault="00C94499" w:rsidP="00731647">
            <w:pPr>
              <w:jc w:val="center"/>
              <w:rPr>
                <w:rFonts w:eastAsia="Calibri" w:cs="Calibri"/>
                <w:lang w:eastAsia="en-US"/>
              </w:rPr>
            </w:pPr>
            <w:r w:rsidRPr="00731647">
              <w:rPr>
                <w:rFonts w:eastAsia="Calibri" w:cs="Calibri"/>
                <w:lang w:eastAsia="en-US"/>
              </w:rPr>
              <w:t>Mese 3</w:t>
            </w:r>
          </w:p>
        </w:tc>
        <w:tc>
          <w:tcPr>
            <w:tcW w:w="474" w:type="pct"/>
            <w:gridSpan w:val="4"/>
            <w:shd w:val="clear" w:color="auto" w:fill="auto"/>
            <w:vAlign w:val="center"/>
          </w:tcPr>
          <w:p w14:paraId="00E9E87D" w14:textId="77777777" w:rsidR="00C94499" w:rsidRPr="00731647" w:rsidRDefault="00C94499" w:rsidP="00731647">
            <w:pPr>
              <w:jc w:val="center"/>
              <w:rPr>
                <w:rFonts w:eastAsia="Calibri" w:cs="Calibri"/>
                <w:lang w:eastAsia="en-US"/>
              </w:rPr>
            </w:pPr>
            <w:r w:rsidRPr="00731647">
              <w:rPr>
                <w:rFonts w:eastAsia="Calibri" w:cs="Calibri"/>
                <w:lang w:eastAsia="en-US"/>
              </w:rPr>
              <w:t>Mese 4</w:t>
            </w:r>
          </w:p>
        </w:tc>
        <w:tc>
          <w:tcPr>
            <w:tcW w:w="474" w:type="pct"/>
            <w:gridSpan w:val="4"/>
            <w:shd w:val="clear" w:color="auto" w:fill="auto"/>
            <w:vAlign w:val="center"/>
          </w:tcPr>
          <w:p w14:paraId="2888B145" w14:textId="77777777" w:rsidR="00C94499" w:rsidRPr="00731647" w:rsidRDefault="00C94499" w:rsidP="00731647">
            <w:pPr>
              <w:jc w:val="center"/>
              <w:rPr>
                <w:rFonts w:eastAsia="Calibri" w:cs="Calibri"/>
                <w:lang w:eastAsia="en-US"/>
              </w:rPr>
            </w:pPr>
            <w:r w:rsidRPr="00731647">
              <w:rPr>
                <w:rFonts w:eastAsia="Calibri" w:cs="Calibri"/>
                <w:lang w:eastAsia="en-US"/>
              </w:rPr>
              <w:t>Mese 5</w:t>
            </w:r>
          </w:p>
        </w:tc>
        <w:tc>
          <w:tcPr>
            <w:tcW w:w="474" w:type="pct"/>
            <w:gridSpan w:val="4"/>
            <w:shd w:val="clear" w:color="auto" w:fill="auto"/>
            <w:vAlign w:val="center"/>
          </w:tcPr>
          <w:p w14:paraId="1F055DD7" w14:textId="77777777" w:rsidR="00C94499" w:rsidRPr="00731647" w:rsidRDefault="00C94499" w:rsidP="00731647">
            <w:pPr>
              <w:jc w:val="center"/>
              <w:rPr>
                <w:rFonts w:eastAsia="Calibri" w:cs="Calibri"/>
                <w:lang w:eastAsia="en-US"/>
              </w:rPr>
            </w:pPr>
            <w:r w:rsidRPr="00731647">
              <w:rPr>
                <w:rFonts w:eastAsia="Calibri" w:cs="Calibri"/>
                <w:lang w:eastAsia="en-US"/>
              </w:rPr>
              <w:t>Mese 6</w:t>
            </w:r>
          </w:p>
        </w:tc>
        <w:tc>
          <w:tcPr>
            <w:tcW w:w="474" w:type="pct"/>
            <w:gridSpan w:val="4"/>
            <w:shd w:val="clear" w:color="auto" w:fill="auto"/>
            <w:vAlign w:val="center"/>
          </w:tcPr>
          <w:p w14:paraId="2BEDC1CF" w14:textId="77777777" w:rsidR="00C94499" w:rsidRPr="00731647" w:rsidRDefault="00C94499" w:rsidP="00731647">
            <w:pPr>
              <w:jc w:val="center"/>
              <w:rPr>
                <w:rFonts w:eastAsia="Calibri" w:cs="Calibri"/>
                <w:lang w:eastAsia="en-US"/>
              </w:rPr>
            </w:pPr>
            <w:r w:rsidRPr="00731647">
              <w:rPr>
                <w:rFonts w:eastAsia="Calibri" w:cs="Calibri"/>
                <w:lang w:eastAsia="en-US"/>
              </w:rPr>
              <w:t>Mese 7</w:t>
            </w:r>
          </w:p>
        </w:tc>
        <w:tc>
          <w:tcPr>
            <w:tcW w:w="474" w:type="pct"/>
            <w:gridSpan w:val="4"/>
            <w:shd w:val="clear" w:color="auto" w:fill="auto"/>
          </w:tcPr>
          <w:p w14:paraId="5B30E2F9" w14:textId="77777777" w:rsidR="00C94499" w:rsidRPr="00731647" w:rsidRDefault="00C94499" w:rsidP="00731647">
            <w:pPr>
              <w:jc w:val="right"/>
              <w:rPr>
                <w:rFonts w:eastAsia="Calibri" w:cs="Calibri"/>
                <w:lang w:eastAsia="en-US"/>
              </w:rPr>
            </w:pPr>
            <w:r w:rsidRPr="00731647">
              <w:rPr>
                <w:rFonts w:eastAsia="Calibri" w:cs="Calibri"/>
                <w:lang w:eastAsia="en-US"/>
              </w:rPr>
              <w:t>Mese 8</w:t>
            </w:r>
          </w:p>
        </w:tc>
        <w:tc>
          <w:tcPr>
            <w:tcW w:w="319" w:type="pct"/>
            <w:shd w:val="clear" w:color="auto" w:fill="auto"/>
          </w:tcPr>
          <w:p w14:paraId="7D805890" w14:textId="77777777" w:rsidR="00C94499" w:rsidRPr="00731647" w:rsidRDefault="00C94499" w:rsidP="00731647">
            <w:pPr>
              <w:jc w:val="right"/>
              <w:rPr>
                <w:rFonts w:eastAsia="Calibri" w:cs="Calibri"/>
                <w:lang w:eastAsia="en-US"/>
              </w:rPr>
            </w:pPr>
          </w:p>
        </w:tc>
      </w:tr>
      <w:tr w:rsidR="009C75E4" w:rsidRPr="00C10F86" w14:paraId="3F187C50" w14:textId="77777777" w:rsidTr="00731647">
        <w:tc>
          <w:tcPr>
            <w:tcW w:w="885" w:type="pct"/>
            <w:vMerge/>
            <w:shd w:val="clear" w:color="auto" w:fill="auto"/>
          </w:tcPr>
          <w:p w14:paraId="080FBC30" w14:textId="77777777" w:rsidR="00C94499" w:rsidRPr="00731647" w:rsidRDefault="00C94499" w:rsidP="00731647">
            <w:pPr>
              <w:jc w:val="right"/>
              <w:rPr>
                <w:rFonts w:eastAsia="Calibri" w:cs="Calibri"/>
                <w:lang w:eastAsia="en-US"/>
              </w:rPr>
            </w:pPr>
          </w:p>
        </w:tc>
        <w:tc>
          <w:tcPr>
            <w:tcW w:w="114" w:type="pct"/>
            <w:shd w:val="clear" w:color="auto" w:fill="auto"/>
            <w:vAlign w:val="center"/>
          </w:tcPr>
          <w:p w14:paraId="5EB33ABA" w14:textId="77777777" w:rsidR="00C94499" w:rsidRPr="00731647" w:rsidRDefault="00C94499" w:rsidP="00731647">
            <w:pPr>
              <w:jc w:val="center"/>
              <w:rPr>
                <w:rFonts w:eastAsia="Calibri" w:cs="Calibri"/>
                <w:lang w:eastAsia="en-US"/>
              </w:rPr>
            </w:pPr>
            <w:r w:rsidRPr="00731647">
              <w:rPr>
                <w:rFonts w:eastAsia="Calibri" w:cs="Calibri"/>
                <w:lang w:eastAsia="en-US"/>
              </w:rPr>
              <w:t>I</w:t>
            </w:r>
          </w:p>
        </w:tc>
        <w:tc>
          <w:tcPr>
            <w:tcW w:w="114" w:type="pct"/>
            <w:shd w:val="clear" w:color="auto" w:fill="auto"/>
            <w:vAlign w:val="center"/>
          </w:tcPr>
          <w:p w14:paraId="1CE0E1BE" w14:textId="77777777" w:rsidR="00C94499" w:rsidRPr="00731647" w:rsidRDefault="00C94499" w:rsidP="00731647">
            <w:pPr>
              <w:jc w:val="center"/>
              <w:rPr>
                <w:rFonts w:eastAsia="Calibri" w:cs="Calibri"/>
                <w:lang w:eastAsia="en-US"/>
              </w:rPr>
            </w:pPr>
            <w:r w:rsidRPr="00731647">
              <w:rPr>
                <w:rFonts w:eastAsia="Calibri" w:cs="Calibri"/>
                <w:lang w:eastAsia="en-US"/>
              </w:rPr>
              <w:t>II</w:t>
            </w:r>
          </w:p>
        </w:tc>
        <w:tc>
          <w:tcPr>
            <w:tcW w:w="114" w:type="pct"/>
            <w:shd w:val="clear" w:color="auto" w:fill="auto"/>
            <w:vAlign w:val="center"/>
          </w:tcPr>
          <w:p w14:paraId="7A40E646" w14:textId="77777777" w:rsidR="00C94499" w:rsidRPr="00731647" w:rsidRDefault="00C94499" w:rsidP="00731647">
            <w:pPr>
              <w:jc w:val="center"/>
              <w:rPr>
                <w:rFonts w:eastAsia="Calibri" w:cs="Calibri"/>
                <w:lang w:eastAsia="en-US"/>
              </w:rPr>
            </w:pPr>
            <w:r w:rsidRPr="00731647">
              <w:rPr>
                <w:rFonts w:eastAsia="Calibri" w:cs="Calibri"/>
                <w:lang w:eastAsia="en-US"/>
              </w:rPr>
              <w:t>III</w:t>
            </w:r>
          </w:p>
        </w:tc>
        <w:tc>
          <w:tcPr>
            <w:tcW w:w="130" w:type="pct"/>
            <w:shd w:val="clear" w:color="auto" w:fill="auto"/>
            <w:vAlign w:val="center"/>
          </w:tcPr>
          <w:p w14:paraId="26CF0ABC" w14:textId="77777777" w:rsidR="00C94499" w:rsidRPr="00731647" w:rsidRDefault="00C94499" w:rsidP="00731647">
            <w:pPr>
              <w:jc w:val="center"/>
              <w:rPr>
                <w:rFonts w:eastAsia="Calibri" w:cs="Calibri"/>
                <w:lang w:eastAsia="en-US"/>
              </w:rPr>
            </w:pPr>
            <w:r w:rsidRPr="00731647">
              <w:rPr>
                <w:rFonts w:eastAsia="Calibri" w:cs="Calibri"/>
                <w:lang w:eastAsia="en-US"/>
              </w:rPr>
              <w:t>IV</w:t>
            </w:r>
          </w:p>
        </w:tc>
        <w:tc>
          <w:tcPr>
            <w:tcW w:w="114" w:type="pct"/>
            <w:shd w:val="clear" w:color="auto" w:fill="auto"/>
            <w:vAlign w:val="center"/>
          </w:tcPr>
          <w:p w14:paraId="6FDB9926" w14:textId="77777777" w:rsidR="00C94499" w:rsidRPr="00731647" w:rsidRDefault="00C94499" w:rsidP="00731647">
            <w:pPr>
              <w:jc w:val="center"/>
              <w:rPr>
                <w:rFonts w:eastAsia="Calibri" w:cs="Calibri"/>
                <w:lang w:eastAsia="en-US"/>
              </w:rPr>
            </w:pPr>
            <w:r w:rsidRPr="00731647">
              <w:rPr>
                <w:rFonts w:eastAsia="Calibri" w:cs="Calibri"/>
                <w:lang w:eastAsia="en-US"/>
              </w:rPr>
              <w:t>I</w:t>
            </w:r>
          </w:p>
        </w:tc>
        <w:tc>
          <w:tcPr>
            <w:tcW w:w="114" w:type="pct"/>
            <w:shd w:val="clear" w:color="auto" w:fill="auto"/>
            <w:vAlign w:val="center"/>
          </w:tcPr>
          <w:p w14:paraId="568F3240" w14:textId="77777777" w:rsidR="00C94499" w:rsidRPr="00731647" w:rsidRDefault="00C94499" w:rsidP="00731647">
            <w:pPr>
              <w:jc w:val="center"/>
              <w:rPr>
                <w:rFonts w:eastAsia="Calibri" w:cs="Calibri"/>
                <w:lang w:eastAsia="en-US"/>
              </w:rPr>
            </w:pPr>
            <w:r w:rsidRPr="00731647">
              <w:rPr>
                <w:rFonts w:eastAsia="Calibri" w:cs="Calibri"/>
                <w:lang w:eastAsia="en-US"/>
              </w:rPr>
              <w:t>II</w:t>
            </w:r>
          </w:p>
        </w:tc>
        <w:tc>
          <w:tcPr>
            <w:tcW w:w="114" w:type="pct"/>
            <w:shd w:val="clear" w:color="auto" w:fill="auto"/>
            <w:vAlign w:val="center"/>
          </w:tcPr>
          <w:p w14:paraId="4E87AD5F" w14:textId="77777777" w:rsidR="00C94499" w:rsidRPr="00731647" w:rsidRDefault="00C94499" w:rsidP="00731647">
            <w:pPr>
              <w:jc w:val="center"/>
              <w:rPr>
                <w:rFonts w:eastAsia="Calibri" w:cs="Calibri"/>
                <w:lang w:eastAsia="en-US"/>
              </w:rPr>
            </w:pPr>
            <w:r w:rsidRPr="00731647">
              <w:rPr>
                <w:rFonts w:eastAsia="Calibri" w:cs="Calibri"/>
                <w:lang w:eastAsia="en-US"/>
              </w:rPr>
              <w:t>III</w:t>
            </w:r>
          </w:p>
        </w:tc>
        <w:tc>
          <w:tcPr>
            <w:tcW w:w="130" w:type="pct"/>
            <w:shd w:val="clear" w:color="auto" w:fill="auto"/>
            <w:vAlign w:val="center"/>
          </w:tcPr>
          <w:p w14:paraId="4612F379" w14:textId="77777777" w:rsidR="00C94499" w:rsidRPr="00731647" w:rsidRDefault="00C94499" w:rsidP="00731647">
            <w:pPr>
              <w:jc w:val="center"/>
              <w:rPr>
                <w:rFonts w:eastAsia="Calibri" w:cs="Calibri"/>
                <w:lang w:eastAsia="en-US"/>
              </w:rPr>
            </w:pPr>
            <w:r w:rsidRPr="00731647">
              <w:rPr>
                <w:rFonts w:eastAsia="Calibri" w:cs="Calibri"/>
                <w:lang w:eastAsia="en-US"/>
              </w:rPr>
              <w:t>IV</w:t>
            </w:r>
          </w:p>
        </w:tc>
        <w:tc>
          <w:tcPr>
            <w:tcW w:w="114" w:type="pct"/>
            <w:shd w:val="clear" w:color="auto" w:fill="auto"/>
            <w:vAlign w:val="center"/>
          </w:tcPr>
          <w:p w14:paraId="60133A41" w14:textId="77777777" w:rsidR="00C94499" w:rsidRPr="00731647" w:rsidRDefault="00C94499" w:rsidP="00731647">
            <w:pPr>
              <w:jc w:val="center"/>
              <w:rPr>
                <w:rFonts w:eastAsia="Calibri" w:cs="Calibri"/>
                <w:lang w:eastAsia="en-US"/>
              </w:rPr>
            </w:pPr>
            <w:r w:rsidRPr="00731647">
              <w:rPr>
                <w:rFonts w:eastAsia="Calibri" w:cs="Calibri"/>
                <w:lang w:eastAsia="en-US"/>
              </w:rPr>
              <w:t>I</w:t>
            </w:r>
          </w:p>
        </w:tc>
        <w:tc>
          <w:tcPr>
            <w:tcW w:w="114" w:type="pct"/>
            <w:shd w:val="clear" w:color="auto" w:fill="auto"/>
            <w:vAlign w:val="center"/>
          </w:tcPr>
          <w:p w14:paraId="5CAEAC86" w14:textId="77777777" w:rsidR="00C94499" w:rsidRPr="00731647" w:rsidRDefault="00C94499" w:rsidP="00731647">
            <w:pPr>
              <w:jc w:val="center"/>
              <w:rPr>
                <w:rFonts w:eastAsia="Calibri" w:cs="Calibri"/>
                <w:lang w:eastAsia="en-US"/>
              </w:rPr>
            </w:pPr>
            <w:r w:rsidRPr="00731647">
              <w:rPr>
                <w:rFonts w:eastAsia="Calibri" w:cs="Calibri"/>
                <w:lang w:eastAsia="en-US"/>
              </w:rPr>
              <w:t>II</w:t>
            </w:r>
          </w:p>
        </w:tc>
        <w:tc>
          <w:tcPr>
            <w:tcW w:w="114" w:type="pct"/>
            <w:shd w:val="clear" w:color="auto" w:fill="auto"/>
            <w:vAlign w:val="center"/>
          </w:tcPr>
          <w:p w14:paraId="341D7383" w14:textId="77777777" w:rsidR="00C94499" w:rsidRPr="00731647" w:rsidRDefault="00C94499" w:rsidP="00731647">
            <w:pPr>
              <w:jc w:val="center"/>
              <w:rPr>
                <w:rFonts w:eastAsia="Calibri" w:cs="Calibri"/>
                <w:lang w:eastAsia="en-US"/>
              </w:rPr>
            </w:pPr>
            <w:r w:rsidRPr="00731647">
              <w:rPr>
                <w:rFonts w:eastAsia="Calibri" w:cs="Calibri"/>
                <w:lang w:eastAsia="en-US"/>
              </w:rPr>
              <w:t>III</w:t>
            </w:r>
          </w:p>
        </w:tc>
        <w:tc>
          <w:tcPr>
            <w:tcW w:w="130" w:type="pct"/>
            <w:shd w:val="clear" w:color="auto" w:fill="auto"/>
            <w:vAlign w:val="center"/>
          </w:tcPr>
          <w:p w14:paraId="68E53278" w14:textId="77777777" w:rsidR="00C94499" w:rsidRPr="00731647" w:rsidRDefault="00C94499" w:rsidP="00731647">
            <w:pPr>
              <w:jc w:val="center"/>
              <w:rPr>
                <w:rFonts w:eastAsia="Calibri" w:cs="Calibri"/>
                <w:lang w:eastAsia="en-US"/>
              </w:rPr>
            </w:pPr>
            <w:r w:rsidRPr="00731647">
              <w:rPr>
                <w:rFonts w:eastAsia="Calibri" w:cs="Calibri"/>
                <w:lang w:eastAsia="en-US"/>
              </w:rPr>
              <w:t>IV</w:t>
            </w:r>
          </w:p>
        </w:tc>
        <w:tc>
          <w:tcPr>
            <w:tcW w:w="114" w:type="pct"/>
            <w:shd w:val="clear" w:color="auto" w:fill="auto"/>
            <w:vAlign w:val="center"/>
          </w:tcPr>
          <w:p w14:paraId="3BCE032E" w14:textId="77777777" w:rsidR="00C94499" w:rsidRPr="00731647" w:rsidRDefault="00C94499" w:rsidP="00731647">
            <w:pPr>
              <w:jc w:val="center"/>
              <w:rPr>
                <w:rFonts w:eastAsia="Calibri" w:cs="Calibri"/>
                <w:lang w:eastAsia="en-US"/>
              </w:rPr>
            </w:pPr>
            <w:r w:rsidRPr="00731647">
              <w:rPr>
                <w:rFonts w:eastAsia="Calibri" w:cs="Calibri"/>
                <w:lang w:eastAsia="en-US"/>
              </w:rPr>
              <w:t>I</w:t>
            </w:r>
          </w:p>
        </w:tc>
        <w:tc>
          <w:tcPr>
            <w:tcW w:w="114" w:type="pct"/>
            <w:shd w:val="clear" w:color="auto" w:fill="auto"/>
            <w:vAlign w:val="center"/>
          </w:tcPr>
          <w:p w14:paraId="695CD087" w14:textId="77777777" w:rsidR="00C94499" w:rsidRPr="00731647" w:rsidRDefault="00C94499" w:rsidP="00731647">
            <w:pPr>
              <w:jc w:val="center"/>
              <w:rPr>
                <w:rFonts w:eastAsia="Calibri" w:cs="Calibri"/>
                <w:lang w:eastAsia="en-US"/>
              </w:rPr>
            </w:pPr>
            <w:r w:rsidRPr="00731647">
              <w:rPr>
                <w:rFonts w:eastAsia="Calibri" w:cs="Calibri"/>
                <w:lang w:eastAsia="en-US"/>
              </w:rPr>
              <w:t>II</w:t>
            </w:r>
          </w:p>
        </w:tc>
        <w:tc>
          <w:tcPr>
            <w:tcW w:w="114" w:type="pct"/>
            <w:shd w:val="clear" w:color="auto" w:fill="auto"/>
            <w:vAlign w:val="center"/>
          </w:tcPr>
          <w:p w14:paraId="28B8BC90" w14:textId="77777777" w:rsidR="00C94499" w:rsidRPr="00731647" w:rsidRDefault="00C94499" w:rsidP="00731647">
            <w:pPr>
              <w:jc w:val="center"/>
              <w:rPr>
                <w:rFonts w:eastAsia="Calibri" w:cs="Calibri"/>
                <w:lang w:eastAsia="en-US"/>
              </w:rPr>
            </w:pPr>
            <w:r w:rsidRPr="00731647">
              <w:rPr>
                <w:rFonts w:eastAsia="Calibri" w:cs="Calibri"/>
                <w:lang w:eastAsia="en-US"/>
              </w:rPr>
              <w:t>III</w:t>
            </w:r>
          </w:p>
        </w:tc>
        <w:tc>
          <w:tcPr>
            <w:tcW w:w="131" w:type="pct"/>
            <w:shd w:val="clear" w:color="auto" w:fill="auto"/>
            <w:vAlign w:val="center"/>
          </w:tcPr>
          <w:p w14:paraId="52269AE8" w14:textId="77777777" w:rsidR="00C94499" w:rsidRPr="00731647" w:rsidRDefault="00C94499" w:rsidP="00731647">
            <w:pPr>
              <w:jc w:val="center"/>
              <w:rPr>
                <w:rFonts w:eastAsia="Calibri" w:cs="Calibri"/>
                <w:lang w:eastAsia="en-US"/>
              </w:rPr>
            </w:pPr>
            <w:r w:rsidRPr="00731647">
              <w:rPr>
                <w:rFonts w:eastAsia="Calibri" w:cs="Calibri"/>
                <w:lang w:eastAsia="en-US"/>
              </w:rPr>
              <w:t>IV</w:t>
            </w:r>
          </w:p>
        </w:tc>
        <w:tc>
          <w:tcPr>
            <w:tcW w:w="114" w:type="pct"/>
            <w:shd w:val="clear" w:color="auto" w:fill="auto"/>
            <w:vAlign w:val="center"/>
          </w:tcPr>
          <w:p w14:paraId="2E1191C5" w14:textId="77777777" w:rsidR="00C94499" w:rsidRPr="00731647" w:rsidRDefault="00C94499" w:rsidP="00731647">
            <w:pPr>
              <w:jc w:val="center"/>
              <w:rPr>
                <w:rFonts w:eastAsia="Calibri" w:cs="Calibri"/>
                <w:lang w:eastAsia="en-US"/>
              </w:rPr>
            </w:pPr>
            <w:r w:rsidRPr="00731647">
              <w:rPr>
                <w:rFonts w:eastAsia="Calibri" w:cs="Calibri"/>
                <w:lang w:eastAsia="en-US"/>
              </w:rPr>
              <w:t>I</w:t>
            </w:r>
          </w:p>
        </w:tc>
        <w:tc>
          <w:tcPr>
            <w:tcW w:w="114" w:type="pct"/>
            <w:shd w:val="clear" w:color="auto" w:fill="auto"/>
            <w:vAlign w:val="center"/>
          </w:tcPr>
          <w:p w14:paraId="73120416" w14:textId="77777777" w:rsidR="00C94499" w:rsidRPr="00731647" w:rsidRDefault="00C94499" w:rsidP="00731647">
            <w:pPr>
              <w:jc w:val="center"/>
              <w:rPr>
                <w:rFonts w:eastAsia="Calibri" w:cs="Calibri"/>
                <w:lang w:eastAsia="en-US"/>
              </w:rPr>
            </w:pPr>
            <w:r w:rsidRPr="00731647">
              <w:rPr>
                <w:rFonts w:eastAsia="Calibri" w:cs="Calibri"/>
                <w:lang w:eastAsia="en-US"/>
              </w:rPr>
              <w:t>II</w:t>
            </w:r>
          </w:p>
        </w:tc>
        <w:tc>
          <w:tcPr>
            <w:tcW w:w="114" w:type="pct"/>
            <w:shd w:val="clear" w:color="auto" w:fill="auto"/>
            <w:vAlign w:val="center"/>
          </w:tcPr>
          <w:p w14:paraId="1533B1D0" w14:textId="77777777" w:rsidR="00C94499" w:rsidRPr="00731647" w:rsidRDefault="00C94499" w:rsidP="00731647">
            <w:pPr>
              <w:jc w:val="center"/>
              <w:rPr>
                <w:rFonts w:eastAsia="Calibri" w:cs="Calibri"/>
                <w:lang w:eastAsia="en-US"/>
              </w:rPr>
            </w:pPr>
            <w:r w:rsidRPr="00731647">
              <w:rPr>
                <w:rFonts w:eastAsia="Calibri" w:cs="Calibri"/>
                <w:lang w:eastAsia="en-US"/>
              </w:rPr>
              <w:t>III</w:t>
            </w:r>
          </w:p>
        </w:tc>
        <w:tc>
          <w:tcPr>
            <w:tcW w:w="131" w:type="pct"/>
            <w:shd w:val="clear" w:color="auto" w:fill="auto"/>
            <w:vAlign w:val="center"/>
          </w:tcPr>
          <w:p w14:paraId="7B3928BD" w14:textId="77777777" w:rsidR="00C94499" w:rsidRPr="00731647" w:rsidRDefault="00C94499" w:rsidP="00731647">
            <w:pPr>
              <w:jc w:val="center"/>
              <w:rPr>
                <w:rFonts w:eastAsia="Calibri" w:cs="Calibri"/>
                <w:lang w:eastAsia="en-US"/>
              </w:rPr>
            </w:pPr>
            <w:r w:rsidRPr="00731647">
              <w:rPr>
                <w:rFonts w:eastAsia="Calibri" w:cs="Calibri"/>
                <w:lang w:eastAsia="en-US"/>
              </w:rPr>
              <w:t>IV</w:t>
            </w:r>
          </w:p>
        </w:tc>
        <w:tc>
          <w:tcPr>
            <w:tcW w:w="114" w:type="pct"/>
            <w:shd w:val="clear" w:color="auto" w:fill="auto"/>
            <w:vAlign w:val="center"/>
          </w:tcPr>
          <w:p w14:paraId="5ADCD2FE" w14:textId="77777777" w:rsidR="00C94499" w:rsidRPr="00731647" w:rsidRDefault="00C94499" w:rsidP="00731647">
            <w:pPr>
              <w:jc w:val="center"/>
              <w:rPr>
                <w:rFonts w:eastAsia="Calibri" w:cs="Calibri"/>
                <w:lang w:eastAsia="en-US"/>
              </w:rPr>
            </w:pPr>
            <w:r w:rsidRPr="00731647">
              <w:rPr>
                <w:rFonts w:eastAsia="Calibri" w:cs="Calibri"/>
                <w:lang w:eastAsia="en-US"/>
              </w:rPr>
              <w:t>I</w:t>
            </w:r>
          </w:p>
        </w:tc>
        <w:tc>
          <w:tcPr>
            <w:tcW w:w="114" w:type="pct"/>
            <w:shd w:val="clear" w:color="auto" w:fill="auto"/>
            <w:vAlign w:val="center"/>
          </w:tcPr>
          <w:p w14:paraId="64974FAF" w14:textId="77777777" w:rsidR="00C94499" w:rsidRPr="00731647" w:rsidRDefault="00C94499" w:rsidP="00731647">
            <w:pPr>
              <w:jc w:val="center"/>
              <w:rPr>
                <w:rFonts w:eastAsia="Calibri" w:cs="Calibri"/>
                <w:lang w:eastAsia="en-US"/>
              </w:rPr>
            </w:pPr>
            <w:r w:rsidRPr="00731647">
              <w:rPr>
                <w:rFonts w:eastAsia="Calibri" w:cs="Calibri"/>
                <w:lang w:eastAsia="en-US"/>
              </w:rPr>
              <w:t>II</w:t>
            </w:r>
          </w:p>
        </w:tc>
        <w:tc>
          <w:tcPr>
            <w:tcW w:w="114" w:type="pct"/>
            <w:shd w:val="clear" w:color="auto" w:fill="auto"/>
            <w:vAlign w:val="center"/>
          </w:tcPr>
          <w:p w14:paraId="1BD8DE9E" w14:textId="77777777" w:rsidR="00C94499" w:rsidRPr="00731647" w:rsidRDefault="00C94499" w:rsidP="00731647">
            <w:pPr>
              <w:jc w:val="center"/>
              <w:rPr>
                <w:rFonts w:eastAsia="Calibri" w:cs="Calibri"/>
                <w:lang w:eastAsia="en-US"/>
              </w:rPr>
            </w:pPr>
            <w:r w:rsidRPr="00731647">
              <w:rPr>
                <w:rFonts w:eastAsia="Calibri" w:cs="Calibri"/>
                <w:lang w:eastAsia="en-US"/>
              </w:rPr>
              <w:t>III</w:t>
            </w:r>
          </w:p>
        </w:tc>
        <w:tc>
          <w:tcPr>
            <w:tcW w:w="131" w:type="pct"/>
            <w:shd w:val="clear" w:color="auto" w:fill="auto"/>
            <w:vAlign w:val="center"/>
          </w:tcPr>
          <w:p w14:paraId="69E11868" w14:textId="77777777" w:rsidR="00C94499" w:rsidRPr="00731647" w:rsidRDefault="00C94499" w:rsidP="00731647">
            <w:pPr>
              <w:jc w:val="center"/>
              <w:rPr>
                <w:rFonts w:eastAsia="Calibri" w:cs="Calibri"/>
                <w:lang w:eastAsia="en-US"/>
              </w:rPr>
            </w:pPr>
            <w:r w:rsidRPr="00731647">
              <w:rPr>
                <w:rFonts w:eastAsia="Calibri" w:cs="Calibri"/>
                <w:lang w:eastAsia="en-US"/>
              </w:rPr>
              <w:t>IV</w:t>
            </w:r>
          </w:p>
        </w:tc>
        <w:tc>
          <w:tcPr>
            <w:tcW w:w="114" w:type="pct"/>
            <w:shd w:val="clear" w:color="auto" w:fill="auto"/>
            <w:vAlign w:val="center"/>
          </w:tcPr>
          <w:p w14:paraId="7B7232C8" w14:textId="77777777" w:rsidR="00C94499" w:rsidRPr="00731647" w:rsidRDefault="00C94499" w:rsidP="00731647">
            <w:pPr>
              <w:jc w:val="center"/>
              <w:rPr>
                <w:rFonts w:eastAsia="Calibri" w:cs="Calibri"/>
                <w:lang w:eastAsia="en-US"/>
              </w:rPr>
            </w:pPr>
            <w:r w:rsidRPr="00731647">
              <w:rPr>
                <w:rFonts w:eastAsia="Calibri" w:cs="Calibri"/>
                <w:lang w:eastAsia="en-US"/>
              </w:rPr>
              <w:t>I</w:t>
            </w:r>
          </w:p>
        </w:tc>
        <w:tc>
          <w:tcPr>
            <w:tcW w:w="114" w:type="pct"/>
            <w:shd w:val="clear" w:color="auto" w:fill="auto"/>
            <w:vAlign w:val="center"/>
          </w:tcPr>
          <w:p w14:paraId="67131D29" w14:textId="77777777" w:rsidR="00C94499" w:rsidRPr="00731647" w:rsidRDefault="00C94499" w:rsidP="00731647">
            <w:pPr>
              <w:jc w:val="center"/>
              <w:rPr>
                <w:rFonts w:eastAsia="Calibri" w:cs="Calibri"/>
                <w:lang w:eastAsia="en-US"/>
              </w:rPr>
            </w:pPr>
            <w:r w:rsidRPr="00731647">
              <w:rPr>
                <w:rFonts w:eastAsia="Calibri" w:cs="Calibri"/>
                <w:lang w:eastAsia="en-US"/>
              </w:rPr>
              <w:t>II</w:t>
            </w:r>
          </w:p>
        </w:tc>
        <w:tc>
          <w:tcPr>
            <w:tcW w:w="114" w:type="pct"/>
            <w:shd w:val="clear" w:color="auto" w:fill="auto"/>
            <w:vAlign w:val="center"/>
          </w:tcPr>
          <w:p w14:paraId="6352AD7F" w14:textId="77777777" w:rsidR="00C94499" w:rsidRPr="00731647" w:rsidRDefault="00C94499" w:rsidP="00731647">
            <w:pPr>
              <w:jc w:val="center"/>
              <w:rPr>
                <w:rFonts w:eastAsia="Calibri" w:cs="Calibri"/>
                <w:lang w:eastAsia="en-US"/>
              </w:rPr>
            </w:pPr>
            <w:r w:rsidRPr="00731647">
              <w:rPr>
                <w:rFonts w:eastAsia="Calibri" w:cs="Calibri"/>
                <w:lang w:eastAsia="en-US"/>
              </w:rPr>
              <w:t>III</w:t>
            </w:r>
          </w:p>
        </w:tc>
        <w:tc>
          <w:tcPr>
            <w:tcW w:w="131" w:type="pct"/>
            <w:shd w:val="clear" w:color="auto" w:fill="auto"/>
            <w:vAlign w:val="center"/>
          </w:tcPr>
          <w:p w14:paraId="75D6C7C9" w14:textId="77777777" w:rsidR="00C94499" w:rsidRPr="00731647" w:rsidRDefault="00C94499" w:rsidP="00731647">
            <w:pPr>
              <w:jc w:val="center"/>
              <w:rPr>
                <w:rFonts w:eastAsia="Calibri" w:cs="Calibri"/>
                <w:lang w:eastAsia="en-US"/>
              </w:rPr>
            </w:pPr>
            <w:r w:rsidRPr="00731647">
              <w:rPr>
                <w:rFonts w:eastAsia="Calibri" w:cs="Calibri"/>
                <w:lang w:eastAsia="en-US"/>
              </w:rPr>
              <w:t>IV</w:t>
            </w:r>
          </w:p>
        </w:tc>
        <w:tc>
          <w:tcPr>
            <w:tcW w:w="114" w:type="pct"/>
            <w:shd w:val="clear" w:color="auto" w:fill="auto"/>
            <w:vAlign w:val="center"/>
          </w:tcPr>
          <w:p w14:paraId="4BBB6461" w14:textId="77777777" w:rsidR="00C94499" w:rsidRPr="00731647" w:rsidRDefault="00C94499" w:rsidP="00731647">
            <w:pPr>
              <w:jc w:val="right"/>
              <w:rPr>
                <w:rFonts w:eastAsia="Calibri" w:cs="Calibri"/>
                <w:lang w:eastAsia="en-US"/>
              </w:rPr>
            </w:pPr>
            <w:r w:rsidRPr="00731647">
              <w:rPr>
                <w:rFonts w:eastAsia="Calibri" w:cs="Calibri"/>
                <w:lang w:eastAsia="en-US"/>
              </w:rPr>
              <w:t>I</w:t>
            </w:r>
          </w:p>
        </w:tc>
        <w:tc>
          <w:tcPr>
            <w:tcW w:w="114" w:type="pct"/>
            <w:shd w:val="clear" w:color="auto" w:fill="auto"/>
            <w:vAlign w:val="center"/>
          </w:tcPr>
          <w:p w14:paraId="6F06A88A" w14:textId="77777777" w:rsidR="00C94499" w:rsidRPr="00731647" w:rsidRDefault="00C94499" w:rsidP="00731647">
            <w:pPr>
              <w:jc w:val="right"/>
              <w:rPr>
                <w:rFonts w:eastAsia="Calibri" w:cs="Calibri"/>
                <w:lang w:eastAsia="en-US"/>
              </w:rPr>
            </w:pPr>
            <w:r w:rsidRPr="00731647">
              <w:rPr>
                <w:rFonts w:eastAsia="Calibri" w:cs="Calibri"/>
                <w:lang w:eastAsia="en-US"/>
              </w:rPr>
              <w:t>II</w:t>
            </w:r>
          </w:p>
        </w:tc>
        <w:tc>
          <w:tcPr>
            <w:tcW w:w="114" w:type="pct"/>
            <w:shd w:val="clear" w:color="auto" w:fill="auto"/>
            <w:vAlign w:val="center"/>
          </w:tcPr>
          <w:p w14:paraId="6D7CA506" w14:textId="77777777" w:rsidR="00C94499" w:rsidRPr="00731647" w:rsidRDefault="00C94499" w:rsidP="00731647">
            <w:pPr>
              <w:jc w:val="right"/>
              <w:rPr>
                <w:rFonts w:eastAsia="Calibri" w:cs="Calibri"/>
                <w:lang w:eastAsia="en-US"/>
              </w:rPr>
            </w:pPr>
            <w:r w:rsidRPr="00731647">
              <w:rPr>
                <w:rFonts w:eastAsia="Calibri" w:cs="Calibri"/>
                <w:lang w:eastAsia="en-US"/>
              </w:rPr>
              <w:t>III</w:t>
            </w:r>
          </w:p>
        </w:tc>
        <w:tc>
          <w:tcPr>
            <w:tcW w:w="131" w:type="pct"/>
            <w:shd w:val="clear" w:color="auto" w:fill="auto"/>
            <w:vAlign w:val="center"/>
          </w:tcPr>
          <w:p w14:paraId="61D3D0C9" w14:textId="77777777" w:rsidR="00C94499" w:rsidRPr="00731647" w:rsidRDefault="00C94499" w:rsidP="00731647">
            <w:pPr>
              <w:jc w:val="right"/>
              <w:rPr>
                <w:rFonts w:eastAsia="Calibri" w:cs="Calibri"/>
                <w:lang w:eastAsia="en-US"/>
              </w:rPr>
            </w:pPr>
            <w:r w:rsidRPr="00731647">
              <w:rPr>
                <w:rFonts w:eastAsia="Calibri" w:cs="Calibri"/>
                <w:lang w:eastAsia="en-US"/>
              </w:rPr>
              <w:t>IV</w:t>
            </w:r>
          </w:p>
        </w:tc>
        <w:tc>
          <w:tcPr>
            <w:tcW w:w="323" w:type="pct"/>
            <w:gridSpan w:val="2"/>
            <w:shd w:val="clear" w:color="auto" w:fill="auto"/>
          </w:tcPr>
          <w:p w14:paraId="15FDA7BB" w14:textId="77777777" w:rsidR="00C94499" w:rsidRPr="00731647" w:rsidRDefault="00C94499" w:rsidP="00731647">
            <w:pPr>
              <w:jc w:val="right"/>
              <w:rPr>
                <w:rFonts w:eastAsia="Calibri" w:cs="Calibri"/>
                <w:lang w:eastAsia="en-US"/>
              </w:rPr>
            </w:pPr>
            <w:r w:rsidRPr="00731647">
              <w:rPr>
                <w:rFonts w:eastAsia="Calibri" w:cs="Calibri"/>
                <w:lang w:eastAsia="en-US"/>
              </w:rPr>
              <w:t xml:space="preserve">Soggetti Coinvolti </w:t>
            </w:r>
          </w:p>
        </w:tc>
      </w:tr>
      <w:tr w:rsidR="009C75E4" w:rsidRPr="00C10F86" w14:paraId="28165E8A" w14:textId="77777777" w:rsidTr="00731647">
        <w:trPr>
          <w:gridAfter w:val="1"/>
          <w:wAfter w:w="14" w:type="dxa"/>
        </w:trPr>
        <w:tc>
          <w:tcPr>
            <w:tcW w:w="885" w:type="pct"/>
            <w:shd w:val="clear" w:color="auto" w:fill="auto"/>
          </w:tcPr>
          <w:p w14:paraId="2965D890" w14:textId="34B02D8D" w:rsidR="00C94499" w:rsidRPr="00731647" w:rsidRDefault="00C94499" w:rsidP="00731647">
            <w:pPr>
              <w:jc w:val="right"/>
              <w:rPr>
                <w:rFonts w:eastAsia="Calibri" w:cs="Calibri"/>
                <w:lang w:eastAsia="en-US"/>
              </w:rPr>
            </w:pPr>
          </w:p>
        </w:tc>
        <w:tc>
          <w:tcPr>
            <w:tcW w:w="114" w:type="pct"/>
            <w:shd w:val="clear" w:color="auto" w:fill="auto"/>
          </w:tcPr>
          <w:p w14:paraId="4331DB70" w14:textId="77777777" w:rsidR="00C94499" w:rsidRPr="00731647" w:rsidRDefault="00C94499" w:rsidP="00731647">
            <w:pPr>
              <w:jc w:val="right"/>
              <w:rPr>
                <w:rFonts w:eastAsia="Calibri" w:cs="Calibri"/>
                <w:lang w:eastAsia="en-US"/>
              </w:rPr>
            </w:pPr>
          </w:p>
        </w:tc>
        <w:tc>
          <w:tcPr>
            <w:tcW w:w="114" w:type="pct"/>
            <w:shd w:val="clear" w:color="auto" w:fill="auto"/>
          </w:tcPr>
          <w:p w14:paraId="6ABC2A55" w14:textId="77777777" w:rsidR="00C94499" w:rsidRPr="00731647" w:rsidRDefault="00C94499" w:rsidP="00731647">
            <w:pPr>
              <w:jc w:val="right"/>
              <w:rPr>
                <w:rFonts w:eastAsia="Calibri" w:cs="Calibri"/>
                <w:lang w:eastAsia="en-US"/>
              </w:rPr>
            </w:pPr>
          </w:p>
        </w:tc>
        <w:tc>
          <w:tcPr>
            <w:tcW w:w="114" w:type="pct"/>
            <w:shd w:val="clear" w:color="auto" w:fill="auto"/>
          </w:tcPr>
          <w:p w14:paraId="4FB0E621" w14:textId="77777777" w:rsidR="00C94499" w:rsidRPr="00731647" w:rsidRDefault="00C94499" w:rsidP="00731647">
            <w:pPr>
              <w:jc w:val="right"/>
              <w:rPr>
                <w:rFonts w:eastAsia="Calibri" w:cs="Calibri"/>
                <w:lang w:eastAsia="en-US"/>
              </w:rPr>
            </w:pPr>
          </w:p>
        </w:tc>
        <w:tc>
          <w:tcPr>
            <w:tcW w:w="130" w:type="pct"/>
            <w:shd w:val="clear" w:color="auto" w:fill="auto"/>
          </w:tcPr>
          <w:p w14:paraId="5079655E" w14:textId="77777777" w:rsidR="00C94499" w:rsidRPr="00731647" w:rsidRDefault="00C94499" w:rsidP="00731647">
            <w:pPr>
              <w:jc w:val="right"/>
              <w:rPr>
                <w:rFonts w:eastAsia="Calibri" w:cs="Calibri"/>
                <w:lang w:eastAsia="en-US"/>
              </w:rPr>
            </w:pPr>
          </w:p>
        </w:tc>
        <w:tc>
          <w:tcPr>
            <w:tcW w:w="114" w:type="pct"/>
            <w:shd w:val="clear" w:color="auto" w:fill="auto"/>
          </w:tcPr>
          <w:p w14:paraId="5C3297C5" w14:textId="77777777" w:rsidR="00C94499" w:rsidRPr="00731647" w:rsidRDefault="00C94499" w:rsidP="00731647">
            <w:pPr>
              <w:jc w:val="right"/>
              <w:rPr>
                <w:rFonts w:eastAsia="Calibri" w:cs="Calibri"/>
                <w:lang w:eastAsia="en-US"/>
              </w:rPr>
            </w:pPr>
          </w:p>
        </w:tc>
        <w:tc>
          <w:tcPr>
            <w:tcW w:w="114" w:type="pct"/>
            <w:shd w:val="clear" w:color="auto" w:fill="auto"/>
          </w:tcPr>
          <w:p w14:paraId="1BF54B7E" w14:textId="77777777" w:rsidR="00C94499" w:rsidRPr="00731647" w:rsidRDefault="00C94499" w:rsidP="00731647">
            <w:pPr>
              <w:jc w:val="right"/>
              <w:rPr>
                <w:rFonts w:eastAsia="Calibri" w:cs="Calibri"/>
                <w:lang w:eastAsia="en-US"/>
              </w:rPr>
            </w:pPr>
          </w:p>
        </w:tc>
        <w:tc>
          <w:tcPr>
            <w:tcW w:w="114" w:type="pct"/>
            <w:shd w:val="clear" w:color="auto" w:fill="auto"/>
          </w:tcPr>
          <w:p w14:paraId="2C5DDBF8" w14:textId="77777777" w:rsidR="00C94499" w:rsidRPr="00731647" w:rsidRDefault="00C94499" w:rsidP="00731647">
            <w:pPr>
              <w:jc w:val="right"/>
              <w:rPr>
                <w:rFonts w:eastAsia="Calibri" w:cs="Calibri"/>
                <w:lang w:eastAsia="en-US"/>
              </w:rPr>
            </w:pPr>
          </w:p>
        </w:tc>
        <w:tc>
          <w:tcPr>
            <w:tcW w:w="130" w:type="pct"/>
            <w:shd w:val="clear" w:color="auto" w:fill="auto"/>
          </w:tcPr>
          <w:p w14:paraId="27CC7F9A" w14:textId="77777777" w:rsidR="00C94499" w:rsidRPr="00731647" w:rsidRDefault="00C94499" w:rsidP="00731647">
            <w:pPr>
              <w:jc w:val="right"/>
              <w:rPr>
                <w:rFonts w:eastAsia="Calibri" w:cs="Calibri"/>
                <w:lang w:eastAsia="en-US"/>
              </w:rPr>
            </w:pPr>
          </w:p>
        </w:tc>
        <w:tc>
          <w:tcPr>
            <w:tcW w:w="114" w:type="pct"/>
            <w:shd w:val="clear" w:color="auto" w:fill="auto"/>
          </w:tcPr>
          <w:p w14:paraId="6B480DDC" w14:textId="77777777" w:rsidR="00C94499" w:rsidRPr="00731647" w:rsidRDefault="00C94499" w:rsidP="00731647">
            <w:pPr>
              <w:jc w:val="right"/>
              <w:rPr>
                <w:rFonts w:eastAsia="Calibri" w:cs="Calibri"/>
                <w:lang w:eastAsia="en-US"/>
              </w:rPr>
            </w:pPr>
          </w:p>
        </w:tc>
        <w:tc>
          <w:tcPr>
            <w:tcW w:w="114" w:type="pct"/>
            <w:shd w:val="clear" w:color="auto" w:fill="auto"/>
          </w:tcPr>
          <w:p w14:paraId="4648A5BC" w14:textId="77777777" w:rsidR="00C94499" w:rsidRPr="00731647" w:rsidRDefault="00C94499" w:rsidP="00731647">
            <w:pPr>
              <w:jc w:val="right"/>
              <w:rPr>
                <w:rFonts w:eastAsia="Calibri" w:cs="Calibri"/>
                <w:lang w:eastAsia="en-US"/>
              </w:rPr>
            </w:pPr>
          </w:p>
        </w:tc>
        <w:tc>
          <w:tcPr>
            <w:tcW w:w="114" w:type="pct"/>
            <w:shd w:val="clear" w:color="auto" w:fill="auto"/>
          </w:tcPr>
          <w:p w14:paraId="6C0AFE07" w14:textId="77777777" w:rsidR="00C94499" w:rsidRPr="00731647" w:rsidRDefault="00C94499" w:rsidP="00731647">
            <w:pPr>
              <w:jc w:val="right"/>
              <w:rPr>
                <w:rFonts w:eastAsia="Calibri" w:cs="Calibri"/>
                <w:lang w:eastAsia="en-US"/>
              </w:rPr>
            </w:pPr>
          </w:p>
        </w:tc>
        <w:tc>
          <w:tcPr>
            <w:tcW w:w="130" w:type="pct"/>
            <w:shd w:val="clear" w:color="auto" w:fill="auto"/>
          </w:tcPr>
          <w:p w14:paraId="7CC03F7C" w14:textId="77777777" w:rsidR="00C94499" w:rsidRPr="00731647" w:rsidRDefault="00C94499" w:rsidP="00731647">
            <w:pPr>
              <w:jc w:val="right"/>
              <w:rPr>
                <w:rFonts w:eastAsia="Calibri" w:cs="Calibri"/>
                <w:lang w:eastAsia="en-US"/>
              </w:rPr>
            </w:pPr>
          </w:p>
        </w:tc>
        <w:tc>
          <w:tcPr>
            <w:tcW w:w="114" w:type="pct"/>
            <w:shd w:val="clear" w:color="auto" w:fill="auto"/>
          </w:tcPr>
          <w:p w14:paraId="76507C71" w14:textId="77777777" w:rsidR="00C94499" w:rsidRPr="00731647" w:rsidRDefault="00C94499" w:rsidP="00731647">
            <w:pPr>
              <w:jc w:val="right"/>
              <w:rPr>
                <w:rFonts w:eastAsia="Calibri" w:cs="Calibri"/>
                <w:lang w:eastAsia="en-US"/>
              </w:rPr>
            </w:pPr>
          </w:p>
        </w:tc>
        <w:tc>
          <w:tcPr>
            <w:tcW w:w="114" w:type="pct"/>
            <w:shd w:val="clear" w:color="auto" w:fill="auto"/>
          </w:tcPr>
          <w:p w14:paraId="08C2F9C2" w14:textId="77777777" w:rsidR="00C94499" w:rsidRPr="00731647" w:rsidRDefault="00C94499" w:rsidP="00731647">
            <w:pPr>
              <w:jc w:val="right"/>
              <w:rPr>
                <w:rFonts w:eastAsia="Calibri" w:cs="Calibri"/>
                <w:lang w:eastAsia="en-US"/>
              </w:rPr>
            </w:pPr>
          </w:p>
        </w:tc>
        <w:tc>
          <w:tcPr>
            <w:tcW w:w="114" w:type="pct"/>
            <w:shd w:val="clear" w:color="auto" w:fill="auto"/>
          </w:tcPr>
          <w:p w14:paraId="3AF440F2" w14:textId="77777777" w:rsidR="00C94499" w:rsidRPr="00731647" w:rsidRDefault="00C94499" w:rsidP="00731647">
            <w:pPr>
              <w:jc w:val="right"/>
              <w:rPr>
                <w:rFonts w:eastAsia="Calibri" w:cs="Calibri"/>
                <w:lang w:eastAsia="en-US"/>
              </w:rPr>
            </w:pPr>
          </w:p>
        </w:tc>
        <w:tc>
          <w:tcPr>
            <w:tcW w:w="131" w:type="pct"/>
            <w:shd w:val="clear" w:color="auto" w:fill="auto"/>
          </w:tcPr>
          <w:p w14:paraId="476C69F7" w14:textId="77777777" w:rsidR="00C94499" w:rsidRPr="00731647" w:rsidRDefault="00C94499" w:rsidP="00731647">
            <w:pPr>
              <w:jc w:val="right"/>
              <w:rPr>
                <w:rFonts w:eastAsia="Calibri" w:cs="Calibri"/>
                <w:lang w:eastAsia="en-US"/>
              </w:rPr>
            </w:pPr>
          </w:p>
        </w:tc>
        <w:tc>
          <w:tcPr>
            <w:tcW w:w="114" w:type="pct"/>
            <w:shd w:val="clear" w:color="auto" w:fill="auto"/>
          </w:tcPr>
          <w:p w14:paraId="252A11B5" w14:textId="77777777" w:rsidR="00C94499" w:rsidRPr="00731647" w:rsidRDefault="00C94499" w:rsidP="00731647">
            <w:pPr>
              <w:jc w:val="right"/>
              <w:rPr>
                <w:rFonts w:eastAsia="Calibri" w:cs="Calibri"/>
                <w:lang w:eastAsia="en-US"/>
              </w:rPr>
            </w:pPr>
          </w:p>
        </w:tc>
        <w:tc>
          <w:tcPr>
            <w:tcW w:w="114" w:type="pct"/>
            <w:shd w:val="clear" w:color="auto" w:fill="auto"/>
          </w:tcPr>
          <w:p w14:paraId="59F61296" w14:textId="77777777" w:rsidR="00C94499" w:rsidRPr="00731647" w:rsidRDefault="00C94499" w:rsidP="00731647">
            <w:pPr>
              <w:jc w:val="right"/>
              <w:rPr>
                <w:rFonts w:eastAsia="Calibri" w:cs="Calibri"/>
                <w:lang w:eastAsia="en-US"/>
              </w:rPr>
            </w:pPr>
          </w:p>
        </w:tc>
        <w:tc>
          <w:tcPr>
            <w:tcW w:w="114" w:type="pct"/>
            <w:shd w:val="clear" w:color="auto" w:fill="auto"/>
          </w:tcPr>
          <w:p w14:paraId="5033E96C" w14:textId="77777777" w:rsidR="00C94499" w:rsidRPr="00731647" w:rsidRDefault="00C94499" w:rsidP="00731647">
            <w:pPr>
              <w:jc w:val="right"/>
              <w:rPr>
                <w:rFonts w:eastAsia="Calibri" w:cs="Calibri"/>
                <w:lang w:eastAsia="en-US"/>
              </w:rPr>
            </w:pPr>
          </w:p>
        </w:tc>
        <w:tc>
          <w:tcPr>
            <w:tcW w:w="131" w:type="pct"/>
            <w:shd w:val="clear" w:color="auto" w:fill="auto"/>
          </w:tcPr>
          <w:p w14:paraId="728EA168" w14:textId="77777777" w:rsidR="00C94499" w:rsidRPr="00731647" w:rsidRDefault="00C94499" w:rsidP="00731647">
            <w:pPr>
              <w:jc w:val="right"/>
              <w:rPr>
                <w:rFonts w:eastAsia="Calibri" w:cs="Calibri"/>
                <w:lang w:eastAsia="en-US"/>
              </w:rPr>
            </w:pPr>
          </w:p>
        </w:tc>
        <w:tc>
          <w:tcPr>
            <w:tcW w:w="114" w:type="pct"/>
            <w:shd w:val="clear" w:color="auto" w:fill="auto"/>
          </w:tcPr>
          <w:p w14:paraId="64D3166E" w14:textId="77777777" w:rsidR="00C94499" w:rsidRPr="00731647" w:rsidRDefault="00C94499" w:rsidP="00731647">
            <w:pPr>
              <w:jc w:val="right"/>
              <w:rPr>
                <w:rFonts w:eastAsia="Calibri" w:cs="Calibri"/>
                <w:lang w:eastAsia="en-US"/>
              </w:rPr>
            </w:pPr>
          </w:p>
        </w:tc>
        <w:tc>
          <w:tcPr>
            <w:tcW w:w="114" w:type="pct"/>
            <w:shd w:val="clear" w:color="auto" w:fill="auto"/>
          </w:tcPr>
          <w:p w14:paraId="11105959" w14:textId="77777777" w:rsidR="00C94499" w:rsidRPr="00731647" w:rsidRDefault="00C94499" w:rsidP="00731647">
            <w:pPr>
              <w:jc w:val="right"/>
              <w:rPr>
                <w:rFonts w:eastAsia="Calibri" w:cs="Calibri"/>
                <w:lang w:eastAsia="en-US"/>
              </w:rPr>
            </w:pPr>
          </w:p>
        </w:tc>
        <w:tc>
          <w:tcPr>
            <w:tcW w:w="114" w:type="pct"/>
            <w:shd w:val="clear" w:color="auto" w:fill="auto"/>
          </w:tcPr>
          <w:p w14:paraId="3B406793" w14:textId="77777777" w:rsidR="00C94499" w:rsidRPr="00731647" w:rsidRDefault="00C94499" w:rsidP="00731647">
            <w:pPr>
              <w:jc w:val="right"/>
              <w:rPr>
                <w:rFonts w:eastAsia="Calibri" w:cs="Calibri"/>
                <w:lang w:eastAsia="en-US"/>
              </w:rPr>
            </w:pPr>
          </w:p>
        </w:tc>
        <w:tc>
          <w:tcPr>
            <w:tcW w:w="131" w:type="pct"/>
            <w:shd w:val="clear" w:color="auto" w:fill="auto"/>
          </w:tcPr>
          <w:p w14:paraId="30D24DBE" w14:textId="77777777" w:rsidR="00C94499" w:rsidRPr="00731647" w:rsidRDefault="00C94499" w:rsidP="00731647">
            <w:pPr>
              <w:jc w:val="right"/>
              <w:rPr>
                <w:rFonts w:eastAsia="Calibri" w:cs="Calibri"/>
                <w:lang w:eastAsia="en-US"/>
              </w:rPr>
            </w:pPr>
          </w:p>
        </w:tc>
        <w:tc>
          <w:tcPr>
            <w:tcW w:w="114" w:type="pct"/>
            <w:shd w:val="clear" w:color="auto" w:fill="auto"/>
          </w:tcPr>
          <w:p w14:paraId="0EFD359D" w14:textId="77777777" w:rsidR="00C94499" w:rsidRPr="00731647" w:rsidRDefault="00C94499" w:rsidP="00731647">
            <w:pPr>
              <w:jc w:val="right"/>
              <w:rPr>
                <w:rFonts w:eastAsia="Calibri" w:cs="Calibri"/>
                <w:lang w:eastAsia="en-US"/>
              </w:rPr>
            </w:pPr>
          </w:p>
        </w:tc>
        <w:tc>
          <w:tcPr>
            <w:tcW w:w="114" w:type="pct"/>
            <w:shd w:val="clear" w:color="auto" w:fill="auto"/>
          </w:tcPr>
          <w:p w14:paraId="22FE755E" w14:textId="77777777" w:rsidR="00C94499" w:rsidRPr="00731647" w:rsidRDefault="00C94499" w:rsidP="00731647">
            <w:pPr>
              <w:jc w:val="right"/>
              <w:rPr>
                <w:rFonts w:eastAsia="Calibri" w:cs="Calibri"/>
                <w:lang w:eastAsia="en-US"/>
              </w:rPr>
            </w:pPr>
          </w:p>
        </w:tc>
        <w:tc>
          <w:tcPr>
            <w:tcW w:w="114" w:type="pct"/>
            <w:shd w:val="clear" w:color="auto" w:fill="auto"/>
          </w:tcPr>
          <w:p w14:paraId="16E96CDF" w14:textId="77777777" w:rsidR="00C94499" w:rsidRPr="00731647" w:rsidRDefault="00C94499" w:rsidP="00731647">
            <w:pPr>
              <w:jc w:val="right"/>
              <w:rPr>
                <w:rFonts w:eastAsia="Calibri" w:cs="Calibri"/>
                <w:lang w:eastAsia="en-US"/>
              </w:rPr>
            </w:pPr>
          </w:p>
        </w:tc>
        <w:tc>
          <w:tcPr>
            <w:tcW w:w="131" w:type="pct"/>
            <w:shd w:val="clear" w:color="auto" w:fill="auto"/>
          </w:tcPr>
          <w:p w14:paraId="140252B3" w14:textId="77777777" w:rsidR="00C94499" w:rsidRPr="00731647" w:rsidRDefault="00C94499" w:rsidP="00731647">
            <w:pPr>
              <w:jc w:val="right"/>
              <w:rPr>
                <w:rFonts w:eastAsia="Calibri" w:cs="Calibri"/>
                <w:lang w:eastAsia="en-US"/>
              </w:rPr>
            </w:pPr>
          </w:p>
        </w:tc>
        <w:tc>
          <w:tcPr>
            <w:tcW w:w="114" w:type="pct"/>
            <w:shd w:val="clear" w:color="auto" w:fill="auto"/>
          </w:tcPr>
          <w:p w14:paraId="382B4C88" w14:textId="77777777" w:rsidR="00C94499" w:rsidRPr="00731647" w:rsidRDefault="00C94499" w:rsidP="00731647">
            <w:pPr>
              <w:jc w:val="right"/>
              <w:rPr>
                <w:rFonts w:eastAsia="Calibri" w:cs="Calibri"/>
                <w:lang w:eastAsia="en-US"/>
              </w:rPr>
            </w:pPr>
          </w:p>
        </w:tc>
        <w:tc>
          <w:tcPr>
            <w:tcW w:w="114" w:type="pct"/>
            <w:shd w:val="clear" w:color="auto" w:fill="auto"/>
          </w:tcPr>
          <w:p w14:paraId="7023DD63" w14:textId="77777777" w:rsidR="00C94499" w:rsidRPr="00731647" w:rsidRDefault="00C94499" w:rsidP="00731647">
            <w:pPr>
              <w:jc w:val="right"/>
              <w:rPr>
                <w:rFonts w:eastAsia="Calibri" w:cs="Calibri"/>
                <w:lang w:eastAsia="en-US"/>
              </w:rPr>
            </w:pPr>
          </w:p>
        </w:tc>
        <w:tc>
          <w:tcPr>
            <w:tcW w:w="114" w:type="pct"/>
            <w:shd w:val="clear" w:color="auto" w:fill="auto"/>
          </w:tcPr>
          <w:p w14:paraId="2AF112F5" w14:textId="77777777" w:rsidR="00C94499" w:rsidRPr="00731647" w:rsidRDefault="00C94499" w:rsidP="00731647">
            <w:pPr>
              <w:jc w:val="right"/>
              <w:rPr>
                <w:rFonts w:eastAsia="Calibri" w:cs="Calibri"/>
                <w:lang w:eastAsia="en-US"/>
              </w:rPr>
            </w:pPr>
          </w:p>
        </w:tc>
        <w:tc>
          <w:tcPr>
            <w:tcW w:w="131" w:type="pct"/>
            <w:shd w:val="clear" w:color="auto" w:fill="auto"/>
          </w:tcPr>
          <w:p w14:paraId="7D70FB5F" w14:textId="77777777" w:rsidR="00C94499" w:rsidRPr="00731647" w:rsidRDefault="00C94499" w:rsidP="00731647">
            <w:pPr>
              <w:jc w:val="right"/>
              <w:rPr>
                <w:rFonts w:eastAsia="Calibri" w:cs="Calibri"/>
                <w:lang w:eastAsia="en-US"/>
              </w:rPr>
            </w:pPr>
          </w:p>
        </w:tc>
        <w:tc>
          <w:tcPr>
            <w:tcW w:w="319" w:type="pct"/>
            <w:shd w:val="clear" w:color="auto" w:fill="auto"/>
          </w:tcPr>
          <w:p w14:paraId="72685874" w14:textId="77777777" w:rsidR="00C94499" w:rsidRPr="00731647" w:rsidRDefault="00C94499" w:rsidP="00731647">
            <w:pPr>
              <w:jc w:val="right"/>
              <w:rPr>
                <w:rFonts w:eastAsia="Calibri" w:cs="Calibri"/>
                <w:lang w:eastAsia="en-US"/>
              </w:rPr>
            </w:pPr>
          </w:p>
        </w:tc>
      </w:tr>
      <w:tr w:rsidR="009C75E4" w:rsidRPr="00C10F86" w14:paraId="4C8EF2CB" w14:textId="77777777" w:rsidTr="00731647">
        <w:trPr>
          <w:gridAfter w:val="1"/>
          <w:wAfter w:w="14" w:type="dxa"/>
        </w:trPr>
        <w:tc>
          <w:tcPr>
            <w:tcW w:w="885" w:type="pct"/>
            <w:shd w:val="clear" w:color="auto" w:fill="auto"/>
          </w:tcPr>
          <w:p w14:paraId="7D35AC78" w14:textId="65D03DF5" w:rsidR="00C94499" w:rsidRPr="00731647" w:rsidRDefault="00C94499" w:rsidP="00731647">
            <w:pPr>
              <w:jc w:val="right"/>
              <w:rPr>
                <w:rFonts w:eastAsia="Calibri" w:cs="Calibri"/>
                <w:lang w:eastAsia="en-US"/>
              </w:rPr>
            </w:pPr>
          </w:p>
        </w:tc>
        <w:tc>
          <w:tcPr>
            <w:tcW w:w="114" w:type="pct"/>
            <w:shd w:val="clear" w:color="auto" w:fill="auto"/>
          </w:tcPr>
          <w:p w14:paraId="0F267DB8" w14:textId="77777777" w:rsidR="00C94499" w:rsidRPr="00731647" w:rsidRDefault="00C94499" w:rsidP="00731647">
            <w:pPr>
              <w:jc w:val="right"/>
              <w:rPr>
                <w:rFonts w:eastAsia="Calibri" w:cs="Calibri"/>
                <w:lang w:eastAsia="en-US"/>
              </w:rPr>
            </w:pPr>
          </w:p>
        </w:tc>
        <w:tc>
          <w:tcPr>
            <w:tcW w:w="114" w:type="pct"/>
            <w:shd w:val="clear" w:color="auto" w:fill="auto"/>
          </w:tcPr>
          <w:p w14:paraId="52B1B4B7" w14:textId="77777777" w:rsidR="00C94499" w:rsidRPr="00731647" w:rsidRDefault="00C94499" w:rsidP="00731647">
            <w:pPr>
              <w:jc w:val="right"/>
              <w:rPr>
                <w:rFonts w:eastAsia="Calibri" w:cs="Calibri"/>
                <w:lang w:eastAsia="en-US"/>
              </w:rPr>
            </w:pPr>
          </w:p>
        </w:tc>
        <w:tc>
          <w:tcPr>
            <w:tcW w:w="114" w:type="pct"/>
            <w:shd w:val="clear" w:color="auto" w:fill="auto"/>
          </w:tcPr>
          <w:p w14:paraId="066EA527" w14:textId="77777777" w:rsidR="00C94499" w:rsidRPr="00731647" w:rsidRDefault="00C94499" w:rsidP="00731647">
            <w:pPr>
              <w:jc w:val="right"/>
              <w:rPr>
                <w:rFonts w:eastAsia="Calibri" w:cs="Calibri"/>
                <w:lang w:eastAsia="en-US"/>
              </w:rPr>
            </w:pPr>
          </w:p>
        </w:tc>
        <w:tc>
          <w:tcPr>
            <w:tcW w:w="130" w:type="pct"/>
            <w:shd w:val="clear" w:color="auto" w:fill="auto"/>
          </w:tcPr>
          <w:p w14:paraId="5DC28662" w14:textId="77777777" w:rsidR="00C94499" w:rsidRPr="00731647" w:rsidRDefault="00C94499" w:rsidP="00731647">
            <w:pPr>
              <w:jc w:val="right"/>
              <w:rPr>
                <w:rFonts w:eastAsia="Calibri" w:cs="Calibri"/>
                <w:lang w:eastAsia="en-US"/>
              </w:rPr>
            </w:pPr>
          </w:p>
        </w:tc>
        <w:tc>
          <w:tcPr>
            <w:tcW w:w="114" w:type="pct"/>
            <w:shd w:val="clear" w:color="auto" w:fill="auto"/>
          </w:tcPr>
          <w:p w14:paraId="0AAA46CE" w14:textId="77777777" w:rsidR="00C94499" w:rsidRPr="00731647" w:rsidRDefault="00C94499" w:rsidP="00731647">
            <w:pPr>
              <w:jc w:val="right"/>
              <w:rPr>
                <w:rFonts w:eastAsia="Calibri" w:cs="Calibri"/>
                <w:lang w:eastAsia="en-US"/>
              </w:rPr>
            </w:pPr>
          </w:p>
        </w:tc>
        <w:tc>
          <w:tcPr>
            <w:tcW w:w="114" w:type="pct"/>
            <w:shd w:val="clear" w:color="auto" w:fill="auto"/>
          </w:tcPr>
          <w:p w14:paraId="416B0136" w14:textId="77777777" w:rsidR="00C94499" w:rsidRPr="00731647" w:rsidRDefault="00C94499" w:rsidP="00731647">
            <w:pPr>
              <w:jc w:val="right"/>
              <w:rPr>
                <w:rFonts w:eastAsia="Calibri" w:cs="Calibri"/>
                <w:lang w:eastAsia="en-US"/>
              </w:rPr>
            </w:pPr>
          </w:p>
        </w:tc>
        <w:tc>
          <w:tcPr>
            <w:tcW w:w="114" w:type="pct"/>
            <w:shd w:val="clear" w:color="auto" w:fill="auto"/>
          </w:tcPr>
          <w:p w14:paraId="411A4D2F" w14:textId="77777777" w:rsidR="00C94499" w:rsidRPr="00731647" w:rsidRDefault="00C94499" w:rsidP="00731647">
            <w:pPr>
              <w:jc w:val="right"/>
              <w:rPr>
                <w:rFonts w:eastAsia="Calibri" w:cs="Calibri"/>
                <w:lang w:eastAsia="en-US"/>
              </w:rPr>
            </w:pPr>
          </w:p>
        </w:tc>
        <w:tc>
          <w:tcPr>
            <w:tcW w:w="130" w:type="pct"/>
            <w:shd w:val="clear" w:color="auto" w:fill="auto"/>
          </w:tcPr>
          <w:p w14:paraId="290FD260" w14:textId="77777777" w:rsidR="00C94499" w:rsidRPr="00731647" w:rsidRDefault="00C94499" w:rsidP="00731647">
            <w:pPr>
              <w:jc w:val="right"/>
              <w:rPr>
                <w:rFonts w:eastAsia="Calibri" w:cs="Calibri"/>
                <w:lang w:eastAsia="en-US"/>
              </w:rPr>
            </w:pPr>
          </w:p>
        </w:tc>
        <w:tc>
          <w:tcPr>
            <w:tcW w:w="114" w:type="pct"/>
            <w:shd w:val="clear" w:color="auto" w:fill="auto"/>
          </w:tcPr>
          <w:p w14:paraId="5F067F98" w14:textId="77777777" w:rsidR="00C94499" w:rsidRPr="00731647" w:rsidRDefault="00C94499" w:rsidP="00731647">
            <w:pPr>
              <w:jc w:val="right"/>
              <w:rPr>
                <w:rFonts w:eastAsia="Calibri" w:cs="Calibri"/>
                <w:lang w:eastAsia="en-US"/>
              </w:rPr>
            </w:pPr>
          </w:p>
        </w:tc>
        <w:tc>
          <w:tcPr>
            <w:tcW w:w="114" w:type="pct"/>
            <w:shd w:val="clear" w:color="auto" w:fill="auto"/>
          </w:tcPr>
          <w:p w14:paraId="1759D871" w14:textId="77777777" w:rsidR="00C94499" w:rsidRPr="00731647" w:rsidRDefault="00C94499" w:rsidP="00731647">
            <w:pPr>
              <w:jc w:val="right"/>
              <w:rPr>
                <w:rFonts w:eastAsia="Calibri" w:cs="Calibri"/>
                <w:lang w:eastAsia="en-US"/>
              </w:rPr>
            </w:pPr>
          </w:p>
        </w:tc>
        <w:tc>
          <w:tcPr>
            <w:tcW w:w="114" w:type="pct"/>
            <w:shd w:val="clear" w:color="auto" w:fill="auto"/>
          </w:tcPr>
          <w:p w14:paraId="6CD121F1" w14:textId="77777777" w:rsidR="00C94499" w:rsidRPr="00731647" w:rsidRDefault="00C94499" w:rsidP="00731647">
            <w:pPr>
              <w:jc w:val="right"/>
              <w:rPr>
                <w:rFonts w:eastAsia="Calibri" w:cs="Calibri"/>
                <w:lang w:eastAsia="en-US"/>
              </w:rPr>
            </w:pPr>
          </w:p>
        </w:tc>
        <w:tc>
          <w:tcPr>
            <w:tcW w:w="130" w:type="pct"/>
            <w:shd w:val="clear" w:color="auto" w:fill="auto"/>
          </w:tcPr>
          <w:p w14:paraId="2E1011EA" w14:textId="77777777" w:rsidR="00C94499" w:rsidRPr="00731647" w:rsidRDefault="00C94499" w:rsidP="00731647">
            <w:pPr>
              <w:jc w:val="right"/>
              <w:rPr>
                <w:rFonts w:eastAsia="Calibri" w:cs="Calibri"/>
                <w:lang w:eastAsia="en-US"/>
              </w:rPr>
            </w:pPr>
          </w:p>
        </w:tc>
        <w:tc>
          <w:tcPr>
            <w:tcW w:w="114" w:type="pct"/>
            <w:shd w:val="clear" w:color="auto" w:fill="auto"/>
          </w:tcPr>
          <w:p w14:paraId="398BFF1F" w14:textId="77777777" w:rsidR="00C94499" w:rsidRPr="00731647" w:rsidRDefault="00C94499" w:rsidP="00731647">
            <w:pPr>
              <w:jc w:val="right"/>
              <w:rPr>
                <w:rFonts w:eastAsia="Calibri" w:cs="Calibri"/>
                <w:lang w:eastAsia="en-US"/>
              </w:rPr>
            </w:pPr>
          </w:p>
        </w:tc>
        <w:tc>
          <w:tcPr>
            <w:tcW w:w="114" w:type="pct"/>
            <w:shd w:val="clear" w:color="auto" w:fill="auto"/>
          </w:tcPr>
          <w:p w14:paraId="4AC71C2E" w14:textId="77777777" w:rsidR="00C94499" w:rsidRPr="00731647" w:rsidRDefault="00C94499" w:rsidP="00731647">
            <w:pPr>
              <w:jc w:val="right"/>
              <w:rPr>
                <w:rFonts w:eastAsia="Calibri" w:cs="Calibri"/>
                <w:lang w:eastAsia="en-US"/>
              </w:rPr>
            </w:pPr>
          </w:p>
        </w:tc>
        <w:tc>
          <w:tcPr>
            <w:tcW w:w="114" w:type="pct"/>
            <w:shd w:val="clear" w:color="auto" w:fill="auto"/>
          </w:tcPr>
          <w:p w14:paraId="5390FB55" w14:textId="77777777" w:rsidR="00C94499" w:rsidRPr="00731647" w:rsidRDefault="00C94499" w:rsidP="00731647">
            <w:pPr>
              <w:jc w:val="right"/>
              <w:rPr>
                <w:rFonts w:eastAsia="Calibri" w:cs="Calibri"/>
                <w:lang w:eastAsia="en-US"/>
              </w:rPr>
            </w:pPr>
          </w:p>
        </w:tc>
        <w:tc>
          <w:tcPr>
            <w:tcW w:w="131" w:type="pct"/>
            <w:shd w:val="clear" w:color="auto" w:fill="auto"/>
          </w:tcPr>
          <w:p w14:paraId="7C06D7EC" w14:textId="77777777" w:rsidR="00C94499" w:rsidRPr="00731647" w:rsidRDefault="00C94499" w:rsidP="00731647">
            <w:pPr>
              <w:jc w:val="right"/>
              <w:rPr>
                <w:rFonts w:eastAsia="Calibri" w:cs="Calibri"/>
                <w:lang w:eastAsia="en-US"/>
              </w:rPr>
            </w:pPr>
          </w:p>
        </w:tc>
        <w:tc>
          <w:tcPr>
            <w:tcW w:w="114" w:type="pct"/>
            <w:shd w:val="clear" w:color="auto" w:fill="auto"/>
          </w:tcPr>
          <w:p w14:paraId="2D967617" w14:textId="77777777" w:rsidR="00C94499" w:rsidRPr="00731647" w:rsidRDefault="00C94499" w:rsidP="00731647">
            <w:pPr>
              <w:jc w:val="right"/>
              <w:rPr>
                <w:rFonts w:eastAsia="Calibri" w:cs="Calibri"/>
                <w:lang w:eastAsia="en-US"/>
              </w:rPr>
            </w:pPr>
          </w:p>
        </w:tc>
        <w:tc>
          <w:tcPr>
            <w:tcW w:w="114" w:type="pct"/>
            <w:shd w:val="clear" w:color="auto" w:fill="auto"/>
          </w:tcPr>
          <w:p w14:paraId="003D25DA" w14:textId="77777777" w:rsidR="00C94499" w:rsidRPr="00731647" w:rsidRDefault="00C94499" w:rsidP="00731647">
            <w:pPr>
              <w:jc w:val="right"/>
              <w:rPr>
                <w:rFonts w:eastAsia="Calibri" w:cs="Calibri"/>
                <w:lang w:eastAsia="en-US"/>
              </w:rPr>
            </w:pPr>
          </w:p>
        </w:tc>
        <w:tc>
          <w:tcPr>
            <w:tcW w:w="114" w:type="pct"/>
            <w:shd w:val="clear" w:color="auto" w:fill="auto"/>
          </w:tcPr>
          <w:p w14:paraId="44E1D956" w14:textId="77777777" w:rsidR="00C94499" w:rsidRPr="00731647" w:rsidRDefault="00C94499" w:rsidP="00731647">
            <w:pPr>
              <w:jc w:val="right"/>
              <w:rPr>
                <w:rFonts w:eastAsia="Calibri" w:cs="Calibri"/>
                <w:lang w:eastAsia="en-US"/>
              </w:rPr>
            </w:pPr>
          </w:p>
        </w:tc>
        <w:tc>
          <w:tcPr>
            <w:tcW w:w="131" w:type="pct"/>
            <w:shd w:val="clear" w:color="auto" w:fill="auto"/>
          </w:tcPr>
          <w:p w14:paraId="275B9A7A" w14:textId="77777777" w:rsidR="00C94499" w:rsidRPr="00731647" w:rsidRDefault="00C94499" w:rsidP="00731647">
            <w:pPr>
              <w:jc w:val="right"/>
              <w:rPr>
                <w:rFonts w:eastAsia="Calibri" w:cs="Calibri"/>
                <w:lang w:eastAsia="en-US"/>
              </w:rPr>
            </w:pPr>
          </w:p>
        </w:tc>
        <w:tc>
          <w:tcPr>
            <w:tcW w:w="114" w:type="pct"/>
            <w:shd w:val="clear" w:color="auto" w:fill="auto"/>
          </w:tcPr>
          <w:p w14:paraId="00420135" w14:textId="77777777" w:rsidR="00C94499" w:rsidRPr="00731647" w:rsidRDefault="00C94499" w:rsidP="00731647">
            <w:pPr>
              <w:jc w:val="right"/>
              <w:rPr>
                <w:rFonts w:eastAsia="Calibri" w:cs="Calibri"/>
                <w:lang w:eastAsia="en-US"/>
              </w:rPr>
            </w:pPr>
          </w:p>
        </w:tc>
        <w:tc>
          <w:tcPr>
            <w:tcW w:w="114" w:type="pct"/>
            <w:shd w:val="clear" w:color="auto" w:fill="auto"/>
          </w:tcPr>
          <w:p w14:paraId="7F34FB48" w14:textId="77777777" w:rsidR="00C94499" w:rsidRPr="00731647" w:rsidRDefault="00C94499" w:rsidP="00731647">
            <w:pPr>
              <w:jc w:val="right"/>
              <w:rPr>
                <w:rFonts w:eastAsia="Calibri" w:cs="Calibri"/>
                <w:lang w:eastAsia="en-US"/>
              </w:rPr>
            </w:pPr>
          </w:p>
        </w:tc>
        <w:tc>
          <w:tcPr>
            <w:tcW w:w="114" w:type="pct"/>
            <w:shd w:val="clear" w:color="auto" w:fill="auto"/>
          </w:tcPr>
          <w:p w14:paraId="2E98FFBB" w14:textId="77777777" w:rsidR="00C94499" w:rsidRPr="00731647" w:rsidRDefault="00C94499" w:rsidP="00731647">
            <w:pPr>
              <w:jc w:val="right"/>
              <w:rPr>
                <w:rFonts w:eastAsia="Calibri" w:cs="Calibri"/>
                <w:lang w:eastAsia="en-US"/>
              </w:rPr>
            </w:pPr>
          </w:p>
        </w:tc>
        <w:tc>
          <w:tcPr>
            <w:tcW w:w="131" w:type="pct"/>
            <w:shd w:val="clear" w:color="auto" w:fill="auto"/>
          </w:tcPr>
          <w:p w14:paraId="3E97737D" w14:textId="77777777" w:rsidR="00C94499" w:rsidRPr="00731647" w:rsidRDefault="00C94499" w:rsidP="00731647">
            <w:pPr>
              <w:jc w:val="right"/>
              <w:rPr>
                <w:rFonts w:eastAsia="Calibri" w:cs="Calibri"/>
                <w:lang w:eastAsia="en-US"/>
              </w:rPr>
            </w:pPr>
          </w:p>
        </w:tc>
        <w:tc>
          <w:tcPr>
            <w:tcW w:w="114" w:type="pct"/>
            <w:shd w:val="clear" w:color="auto" w:fill="auto"/>
          </w:tcPr>
          <w:p w14:paraId="533651FC" w14:textId="77777777" w:rsidR="00C94499" w:rsidRPr="00731647" w:rsidRDefault="00C94499" w:rsidP="00731647">
            <w:pPr>
              <w:jc w:val="right"/>
              <w:rPr>
                <w:rFonts w:eastAsia="Calibri" w:cs="Calibri"/>
                <w:lang w:eastAsia="en-US"/>
              </w:rPr>
            </w:pPr>
          </w:p>
        </w:tc>
        <w:tc>
          <w:tcPr>
            <w:tcW w:w="114" w:type="pct"/>
            <w:shd w:val="clear" w:color="auto" w:fill="auto"/>
          </w:tcPr>
          <w:p w14:paraId="65F406A3" w14:textId="77777777" w:rsidR="00C94499" w:rsidRPr="00731647" w:rsidRDefault="00C94499" w:rsidP="00731647">
            <w:pPr>
              <w:jc w:val="right"/>
              <w:rPr>
                <w:rFonts w:eastAsia="Calibri" w:cs="Calibri"/>
                <w:lang w:eastAsia="en-US"/>
              </w:rPr>
            </w:pPr>
          </w:p>
        </w:tc>
        <w:tc>
          <w:tcPr>
            <w:tcW w:w="114" w:type="pct"/>
            <w:shd w:val="clear" w:color="auto" w:fill="auto"/>
          </w:tcPr>
          <w:p w14:paraId="5DAF901A" w14:textId="77777777" w:rsidR="00C94499" w:rsidRPr="00731647" w:rsidRDefault="00C94499" w:rsidP="00731647">
            <w:pPr>
              <w:jc w:val="right"/>
              <w:rPr>
                <w:rFonts w:eastAsia="Calibri" w:cs="Calibri"/>
                <w:lang w:eastAsia="en-US"/>
              </w:rPr>
            </w:pPr>
          </w:p>
        </w:tc>
        <w:tc>
          <w:tcPr>
            <w:tcW w:w="131" w:type="pct"/>
            <w:shd w:val="clear" w:color="auto" w:fill="auto"/>
          </w:tcPr>
          <w:p w14:paraId="33381D12" w14:textId="77777777" w:rsidR="00C94499" w:rsidRPr="00731647" w:rsidRDefault="00C94499" w:rsidP="00731647">
            <w:pPr>
              <w:jc w:val="right"/>
              <w:rPr>
                <w:rFonts w:eastAsia="Calibri" w:cs="Calibri"/>
                <w:lang w:eastAsia="en-US"/>
              </w:rPr>
            </w:pPr>
          </w:p>
        </w:tc>
        <w:tc>
          <w:tcPr>
            <w:tcW w:w="114" w:type="pct"/>
            <w:shd w:val="clear" w:color="auto" w:fill="auto"/>
          </w:tcPr>
          <w:p w14:paraId="0AC01D66" w14:textId="77777777" w:rsidR="00C94499" w:rsidRPr="00731647" w:rsidRDefault="00C94499" w:rsidP="00731647">
            <w:pPr>
              <w:jc w:val="right"/>
              <w:rPr>
                <w:rFonts w:eastAsia="Calibri" w:cs="Calibri"/>
                <w:lang w:eastAsia="en-US"/>
              </w:rPr>
            </w:pPr>
          </w:p>
        </w:tc>
        <w:tc>
          <w:tcPr>
            <w:tcW w:w="114" w:type="pct"/>
            <w:shd w:val="clear" w:color="auto" w:fill="auto"/>
          </w:tcPr>
          <w:p w14:paraId="07348E13" w14:textId="77777777" w:rsidR="00C94499" w:rsidRPr="00731647" w:rsidRDefault="00C94499" w:rsidP="00731647">
            <w:pPr>
              <w:jc w:val="right"/>
              <w:rPr>
                <w:rFonts w:eastAsia="Calibri" w:cs="Calibri"/>
                <w:lang w:eastAsia="en-US"/>
              </w:rPr>
            </w:pPr>
          </w:p>
        </w:tc>
        <w:tc>
          <w:tcPr>
            <w:tcW w:w="114" w:type="pct"/>
            <w:shd w:val="clear" w:color="auto" w:fill="auto"/>
          </w:tcPr>
          <w:p w14:paraId="063B3557" w14:textId="77777777" w:rsidR="00C94499" w:rsidRPr="00731647" w:rsidRDefault="00C94499" w:rsidP="00731647">
            <w:pPr>
              <w:jc w:val="right"/>
              <w:rPr>
                <w:rFonts w:eastAsia="Calibri" w:cs="Calibri"/>
                <w:lang w:eastAsia="en-US"/>
              </w:rPr>
            </w:pPr>
          </w:p>
        </w:tc>
        <w:tc>
          <w:tcPr>
            <w:tcW w:w="131" w:type="pct"/>
            <w:shd w:val="clear" w:color="auto" w:fill="auto"/>
          </w:tcPr>
          <w:p w14:paraId="2879F431" w14:textId="77777777" w:rsidR="00C94499" w:rsidRPr="00731647" w:rsidRDefault="00C94499" w:rsidP="00731647">
            <w:pPr>
              <w:jc w:val="right"/>
              <w:rPr>
                <w:rFonts w:eastAsia="Calibri" w:cs="Calibri"/>
                <w:lang w:eastAsia="en-US"/>
              </w:rPr>
            </w:pPr>
          </w:p>
        </w:tc>
        <w:tc>
          <w:tcPr>
            <w:tcW w:w="319" w:type="pct"/>
            <w:shd w:val="clear" w:color="auto" w:fill="auto"/>
          </w:tcPr>
          <w:p w14:paraId="6999CE5F" w14:textId="77777777" w:rsidR="00C94499" w:rsidRPr="00731647" w:rsidRDefault="00C94499" w:rsidP="00731647">
            <w:pPr>
              <w:jc w:val="right"/>
              <w:rPr>
                <w:rFonts w:eastAsia="Calibri" w:cs="Calibri"/>
                <w:lang w:eastAsia="en-US"/>
              </w:rPr>
            </w:pPr>
          </w:p>
        </w:tc>
      </w:tr>
      <w:tr w:rsidR="009C75E4" w:rsidRPr="00C10F86" w14:paraId="518ED7F2" w14:textId="77777777" w:rsidTr="00731647">
        <w:trPr>
          <w:gridAfter w:val="1"/>
          <w:wAfter w:w="14" w:type="dxa"/>
        </w:trPr>
        <w:tc>
          <w:tcPr>
            <w:tcW w:w="885" w:type="pct"/>
            <w:shd w:val="clear" w:color="auto" w:fill="auto"/>
          </w:tcPr>
          <w:p w14:paraId="23053F3F" w14:textId="00E5C1A4" w:rsidR="00C94499" w:rsidRPr="00731647" w:rsidRDefault="00C94499" w:rsidP="00731647">
            <w:pPr>
              <w:jc w:val="right"/>
              <w:rPr>
                <w:rFonts w:eastAsia="Calibri" w:cs="Calibri"/>
                <w:lang w:eastAsia="en-US"/>
              </w:rPr>
            </w:pPr>
          </w:p>
        </w:tc>
        <w:tc>
          <w:tcPr>
            <w:tcW w:w="114" w:type="pct"/>
            <w:shd w:val="clear" w:color="auto" w:fill="auto"/>
          </w:tcPr>
          <w:p w14:paraId="1B582423" w14:textId="77777777" w:rsidR="00C94499" w:rsidRPr="00731647" w:rsidRDefault="00C94499" w:rsidP="00731647">
            <w:pPr>
              <w:jc w:val="right"/>
              <w:rPr>
                <w:rFonts w:eastAsia="Calibri" w:cs="Calibri"/>
                <w:lang w:eastAsia="en-US"/>
              </w:rPr>
            </w:pPr>
          </w:p>
        </w:tc>
        <w:tc>
          <w:tcPr>
            <w:tcW w:w="114" w:type="pct"/>
            <w:shd w:val="clear" w:color="auto" w:fill="auto"/>
          </w:tcPr>
          <w:p w14:paraId="1F6F1ACC" w14:textId="77777777" w:rsidR="00C94499" w:rsidRPr="00731647" w:rsidRDefault="00C94499" w:rsidP="00731647">
            <w:pPr>
              <w:jc w:val="right"/>
              <w:rPr>
                <w:rFonts w:eastAsia="Calibri" w:cs="Calibri"/>
                <w:lang w:eastAsia="en-US"/>
              </w:rPr>
            </w:pPr>
          </w:p>
        </w:tc>
        <w:tc>
          <w:tcPr>
            <w:tcW w:w="114" w:type="pct"/>
            <w:shd w:val="clear" w:color="auto" w:fill="auto"/>
          </w:tcPr>
          <w:p w14:paraId="0463D3E9" w14:textId="77777777" w:rsidR="00C94499" w:rsidRPr="00731647" w:rsidRDefault="00C94499" w:rsidP="00731647">
            <w:pPr>
              <w:jc w:val="right"/>
              <w:rPr>
                <w:rFonts w:eastAsia="Calibri" w:cs="Calibri"/>
                <w:lang w:eastAsia="en-US"/>
              </w:rPr>
            </w:pPr>
          </w:p>
        </w:tc>
        <w:tc>
          <w:tcPr>
            <w:tcW w:w="130" w:type="pct"/>
            <w:shd w:val="clear" w:color="auto" w:fill="auto"/>
          </w:tcPr>
          <w:p w14:paraId="04C55648" w14:textId="77777777" w:rsidR="00C94499" w:rsidRPr="00731647" w:rsidRDefault="00C94499" w:rsidP="00731647">
            <w:pPr>
              <w:jc w:val="right"/>
              <w:rPr>
                <w:rFonts w:eastAsia="Calibri" w:cs="Calibri"/>
                <w:lang w:eastAsia="en-US"/>
              </w:rPr>
            </w:pPr>
          </w:p>
        </w:tc>
        <w:tc>
          <w:tcPr>
            <w:tcW w:w="114" w:type="pct"/>
            <w:shd w:val="clear" w:color="auto" w:fill="auto"/>
          </w:tcPr>
          <w:p w14:paraId="218BCA52" w14:textId="77777777" w:rsidR="00C94499" w:rsidRPr="00731647" w:rsidRDefault="00C94499" w:rsidP="00731647">
            <w:pPr>
              <w:jc w:val="right"/>
              <w:rPr>
                <w:rFonts w:eastAsia="Calibri" w:cs="Calibri"/>
                <w:lang w:eastAsia="en-US"/>
              </w:rPr>
            </w:pPr>
          </w:p>
        </w:tc>
        <w:tc>
          <w:tcPr>
            <w:tcW w:w="114" w:type="pct"/>
            <w:shd w:val="clear" w:color="auto" w:fill="auto"/>
          </w:tcPr>
          <w:p w14:paraId="0ADD6E2E" w14:textId="77777777" w:rsidR="00C94499" w:rsidRPr="00731647" w:rsidRDefault="00C94499" w:rsidP="00731647">
            <w:pPr>
              <w:jc w:val="right"/>
              <w:rPr>
                <w:rFonts w:eastAsia="Calibri" w:cs="Calibri"/>
                <w:lang w:eastAsia="en-US"/>
              </w:rPr>
            </w:pPr>
          </w:p>
        </w:tc>
        <w:tc>
          <w:tcPr>
            <w:tcW w:w="114" w:type="pct"/>
            <w:shd w:val="clear" w:color="auto" w:fill="auto"/>
          </w:tcPr>
          <w:p w14:paraId="6BD88BA3" w14:textId="77777777" w:rsidR="00C94499" w:rsidRPr="00731647" w:rsidRDefault="00C94499" w:rsidP="00731647">
            <w:pPr>
              <w:jc w:val="right"/>
              <w:rPr>
                <w:rFonts w:eastAsia="Calibri" w:cs="Calibri"/>
                <w:lang w:eastAsia="en-US"/>
              </w:rPr>
            </w:pPr>
          </w:p>
        </w:tc>
        <w:tc>
          <w:tcPr>
            <w:tcW w:w="130" w:type="pct"/>
            <w:shd w:val="clear" w:color="auto" w:fill="auto"/>
          </w:tcPr>
          <w:p w14:paraId="6D71DD81" w14:textId="77777777" w:rsidR="00C94499" w:rsidRPr="00731647" w:rsidRDefault="00C94499" w:rsidP="00731647">
            <w:pPr>
              <w:jc w:val="right"/>
              <w:rPr>
                <w:rFonts w:eastAsia="Calibri" w:cs="Calibri"/>
                <w:lang w:eastAsia="en-US"/>
              </w:rPr>
            </w:pPr>
          </w:p>
        </w:tc>
        <w:tc>
          <w:tcPr>
            <w:tcW w:w="114" w:type="pct"/>
            <w:shd w:val="clear" w:color="auto" w:fill="auto"/>
          </w:tcPr>
          <w:p w14:paraId="444B9047" w14:textId="77777777" w:rsidR="00C94499" w:rsidRPr="00731647" w:rsidRDefault="00C94499" w:rsidP="00731647">
            <w:pPr>
              <w:jc w:val="right"/>
              <w:rPr>
                <w:rFonts w:eastAsia="Calibri" w:cs="Calibri"/>
                <w:lang w:eastAsia="en-US"/>
              </w:rPr>
            </w:pPr>
          </w:p>
        </w:tc>
        <w:tc>
          <w:tcPr>
            <w:tcW w:w="114" w:type="pct"/>
            <w:shd w:val="clear" w:color="auto" w:fill="auto"/>
          </w:tcPr>
          <w:p w14:paraId="21EADBB8" w14:textId="77777777" w:rsidR="00C94499" w:rsidRPr="00731647" w:rsidRDefault="00C94499" w:rsidP="00731647">
            <w:pPr>
              <w:jc w:val="right"/>
              <w:rPr>
                <w:rFonts w:eastAsia="Calibri" w:cs="Calibri"/>
                <w:lang w:eastAsia="en-US"/>
              </w:rPr>
            </w:pPr>
          </w:p>
        </w:tc>
        <w:tc>
          <w:tcPr>
            <w:tcW w:w="114" w:type="pct"/>
            <w:shd w:val="clear" w:color="auto" w:fill="auto"/>
          </w:tcPr>
          <w:p w14:paraId="49FBF936" w14:textId="77777777" w:rsidR="00C94499" w:rsidRPr="00731647" w:rsidRDefault="00C94499" w:rsidP="00731647">
            <w:pPr>
              <w:jc w:val="right"/>
              <w:rPr>
                <w:rFonts w:eastAsia="Calibri" w:cs="Calibri"/>
                <w:lang w:eastAsia="en-US"/>
              </w:rPr>
            </w:pPr>
          </w:p>
        </w:tc>
        <w:tc>
          <w:tcPr>
            <w:tcW w:w="130" w:type="pct"/>
            <w:shd w:val="clear" w:color="auto" w:fill="auto"/>
          </w:tcPr>
          <w:p w14:paraId="62945E83" w14:textId="77777777" w:rsidR="00C94499" w:rsidRPr="00731647" w:rsidRDefault="00C94499" w:rsidP="00731647">
            <w:pPr>
              <w:jc w:val="right"/>
              <w:rPr>
                <w:rFonts w:eastAsia="Calibri" w:cs="Calibri"/>
                <w:lang w:eastAsia="en-US"/>
              </w:rPr>
            </w:pPr>
          </w:p>
        </w:tc>
        <w:tc>
          <w:tcPr>
            <w:tcW w:w="114" w:type="pct"/>
            <w:shd w:val="clear" w:color="auto" w:fill="auto"/>
          </w:tcPr>
          <w:p w14:paraId="70FAB5E2" w14:textId="77777777" w:rsidR="00C94499" w:rsidRPr="00731647" w:rsidRDefault="00C94499" w:rsidP="00731647">
            <w:pPr>
              <w:jc w:val="right"/>
              <w:rPr>
                <w:rFonts w:eastAsia="Calibri" w:cs="Calibri"/>
                <w:lang w:eastAsia="en-US"/>
              </w:rPr>
            </w:pPr>
          </w:p>
        </w:tc>
        <w:tc>
          <w:tcPr>
            <w:tcW w:w="114" w:type="pct"/>
            <w:shd w:val="clear" w:color="auto" w:fill="auto"/>
          </w:tcPr>
          <w:p w14:paraId="5D208753" w14:textId="77777777" w:rsidR="00C94499" w:rsidRPr="00731647" w:rsidRDefault="00C94499" w:rsidP="00731647">
            <w:pPr>
              <w:jc w:val="right"/>
              <w:rPr>
                <w:rFonts w:eastAsia="Calibri" w:cs="Calibri"/>
                <w:lang w:eastAsia="en-US"/>
              </w:rPr>
            </w:pPr>
          </w:p>
        </w:tc>
        <w:tc>
          <w:tcPr>
            <w:tcW w:w="114" w:type="pct"/>
            <w:shd w:val="clear" w:color="auto" w:fill="auto"/>
          </w:tcPr>
          <w:p w14:paraId="43F46E78" w14:textId="77777777" w:rsidR="00C94499" w:rsidRPr="00731647" w:rsidRDefault="00C94499" w:rsidP="00731647">
            <w:pPr>
              <w:jc w:val="right"/>
              <w:rPr>
                <w:rFonts w:eastAsia="Calibri" w:cs="Calibri"/>
                <w:lang w:eastAsia="en-US"/>
              </w:rPr>
            </w:pPr>
          </w:p>
        </w:tc>
        <w:tc>
          <w:tcPr>
            <w:tcW w:w="131" w:type="pct"/>
            <w:shd w:val="clear" w:color="auto" w:fill="auto"/>
          </w:tcPr>
          <w:p w14:paraId="133EB9FA" w14:textId="77777777" w:rsidR="00C94499" w:rsidRPr="00731647" w:rsidRDefault="00C94499" w:rsidP="00731647">
            <w:pPr>
              <w:jc w:val="right"/>
              <w:rPr>
                <w:rFonts w:eastAsia="Calibri" w:cs="Calibri"/>
                <w:lang w:eastAsia="en-US"/>
              </w:rPr>
            </w:pPr>
          </w:p>
        </w:tc>
        <w:tc>
          <w:tcPr>
            <w:tcW w:w="114" w:type="pct"/>
            <w:shd w:val="clear" w:color="auto" w:fill="auto"/>
          </w:tcPr>
          <w:p w14:paraId="68717120" w14:textId="77777777" w:rsidR="00C94499" w:rsidRPr="00731647" w:rsidRDefault="00C94499" w:rsidP="00731647">
            <w:pPr>
              <w:jc w:val="right"/>
              <w:rPr>
                <w:rFonts w:eastAsia="Calibri" w:cs="Calibri"/>
                <w:lang w:eastAsia="en-US"/>
              </w:rPr>
            </w:pPr>
          </w:p>
        </w:tc>
        <w:tc>
          <w:tcPr>
            <w:tcW w:w="114" w:type="pct"/>
            <w:shd w:val="clear" w:color="auto" w:fill="auto"/>
          </w:tcPr>
          <w:p w14:paraId="630DD980" w14:textId="77777777" w:rsidR="00C94499" w:rsidRPr="00731647" w:rsidRDefault="00C94499" w:rsidP="00731647">
            <w:pPr>
              <w:jc w:val="right"/>
              <w:rPr>
                <w:rFonts w:eastAsia="Calibri" w:cs="Calibri"/>
                <w:lang w:eastAsia="en-US"/>
              </w:rPr>
            </w:pPr>
          </w:p>
        </w:tc>
        <w:tc>
          <w:tcPr>
            <w:tcW w:w="114" w:type="pct"/>
            <w:shd w:val="clear" w:color="auto" w:fill="auto"/>
          </w:tcPr>
          <w:p w14:paraId="255DED87" w14:textId="77777777" w:rsidR="00C94499" w:rsidRPr="00731647" w:rsidRDefault="00C94499" w:rsidP="00731647">
            <w:pPr>
              <w:jc w:val="right"/>
              <w:rPr>
                <w:rFonts w:eastAsia="Calibri" w:cs="Calibri"/>
                <w:lang w:eastAsia="en-US"/>
              </w:rPr>
            </w:pPr>
          </w:p>
        </w:tc>
        <w:tc>
          <w:tcPr>
            <w:tcW w:w="131" w:type="pct"/>
            <w:shd w:val="clear" w:color="auto" w:fill="auto"/>
          </w:tcPr>
          <w:p w14:paraId="1F6E0858" w14:textId="77777777" w:rsidR="00C94499" w:rsidRPr="00731647" w:rsidRDefault="00C94499" w:rsidP="00731647">
            <w:pPr>
              <w:jc w:val="right"/>
              <w:rPr>
                <w:rFonts w:eastAsia="Calibri" w:cs="Calibri"/>
                <w:lang w:eastAsia="en-US"/>
              </w:rPr>
            </w:pPr>
          </w:p>
        </w:tc>
        <w:tc>
          <w:tcPr>
            <w:tcW w:w="114" w:type="pct"/>
            <w:shd w:val="clear" w:color="auto" w:fill="auto"/>
          </w:tcPr>
          <w:p w14:paraId="5B42E990" w14:textId="77777777" w:rsidR="00C94499" w:rsidRPr="00731647" w:rsidRDefault="00C94499" w:rsidP="00731647">
            <w:pPr>
              <w:jc w:val="right"/>
              <w:rPr>
                <w:rFonts w:eastAsia="Calibri" w:cs="Calibri"/>
                <w:lang w:eastAsia="en-US"/>
              </w:rPr>
            </w:pPr>
          </w:p>
        </w:tc>
        <w:tc>
          <w:tcPr>
            <w:tcW w:w="114" w:type="pct"/>
            <w:shd w:val="clear" w:color="auto" w:fill="auto"/>
          </w:tcPr>
          <w:p w14:paraId="31073219" w14:textId="77777777" w:rsidR="00C94499" w:rsidRPr="00731647" w:rsidRDefault="00C94499" w:rsidP="00731647">
            <w:pPr>
              <w:jc w:val="right"/>
              <w:rPr>
                <w:rFonts w:eastAsia="Calibri" w:cs="Calibri"/>
                <w:lang w:eastAsia="en-US"/>
              </w:rPr>
            </w:pPr>
          </w:p>
        </w:tc>
        <w:tc>
          <w:tcPr>
            <w:tcW w:w="114" w:type="pct"/>
            <w:shd w:val="clear" w:color="auto" w:fill="auto"/>
          </w:tcPr>
          <w:p w14:paraId="7C19BB6D" w14:textId="77777777" w:rsidR="00C94499" w:rsidRPr="00731647" w:rsidRDefault="00C94499" w:rsidP="00731647">
            <w:pPr>
              <w:jc w:val="right"/>
              <w:rPr>
                <w:rFonts w:eastAsia="Calibri" w:cs="Calibri"/>
                <w:lang w:eastAsia="en-US"/>
              </w:rPr>
            </w:pPr>
          </w:p>
        </w:tc>
        <w:tc>
          <w:tcPr>
            <w:tcW w:w="131" w:type="pct"/>
            <w:shd w:val="clear" w:color="auto" w:fill="auto"/>
          </w:tcPr>
          <w:p w14:paraId="02383658" w14:textId="77777777" w:rsidR="00C94499" w:rsidRPr="00731647" w:rsidRDefault="00C94499" w:rsidP="00731647">
            <w:pPr>
              <w:jc w:val="right"/>
              <w:rPr>
                <w:rFonts w:eastAsia="Calibri" w:cs="Calibri"/>
                <w:lang w:eastAsia="en-US"/>
              </w:rPr>
            </w:pPr>
          </w:p>
        </w:tc>
        <w:tc>
          <w:tcPr>
            <w:tcW w:w="114" w:type="pct"/>
            <w:shd w:val="clear" w:color="auto" w:fill="auto"/>
          </w:tcPr>
          <w:p w14:paraId="41897741" w14:textId="77777777" w:rsidR="00C94499" w:rsidRPr="00731647" w:rsidRDefault="00C94499" w:rsidP="00731647">
            <w:pPr>
              <w:jc w:val="right"/>
              <w:rPr>
                <w:rFonts w:eastAsia="Calibri" w:cs="Calibri"/>
                <w:lang w:eastAsia="en-US"/>
              </w:rPr>
            </w:pPr>
          </w:p>
        </w:tc>
        <w:tc>
          <w:tcPr>
            <w:tcW w:w="114" w:type="pct"/>
            <w:shd w:val="clear" w:color="auto" w:fill="auto"/>
          </w:tcPr>
          <w:p w14:paraId="51B0D5AD" w14:textId="77777777" w:rsidR="00C94499" w:rsidRPr="00731647" w:rsidRDefault="00C94499" w:rsidP="00731647">
            <w:pPr>
              <w:jc w:val="right"/>
              <w:rPr>
                <w:rFonts w:eastAsia="Calibri" w:cs="Calibri"/>
                <w:lang w:eastAsia="en-US"/>
              </w:rPr>
            </w:pPr>
          </w:p>
        </w:tc>
        <w:tc>
          <w:tcPr>
            <w:tcW w:w="114" w:type="pct"/>
            <w:shd w:val="clear" w:color="auto" w:fill="auto"/>
          </w:tcPr>
          <w:p w14:paraId="08022F42" w14:textId="77777777" w:rsidR="00C94499" w:rsidRPr="00731647" w:rsidRDefault="00C94499" w:rsidP="00731647">
            <w:pPr>
              <w:jc w:val="right"/>
              <w:rPr>
                <w:rFonts w:eastAsia="Calibri" w:cs="Calibri"/>
                <w:lang w:eastAsia="en-US"/>
              </w:rPr>
            </w:pPr>
          </w:p>
        </w:tc>
        <w:tc>
          <w:tcPr>
            <w:tcW w:w="131" w:type="pct"/>
            <w:shd w:val="clear" w:color="auto" w:fill="auto"/>
          </w:tcPr>
          <w:p w14:paraId="56DBAF8C" w14:textId="77777777" w:rsidR="00C94499" w:rsidRPr="00731647" w:rsidRDefault="00C94499" w:rsidP="00731647">
            <w:pPr>
              <w:jc w:val="right"/>
              <w:rPr>
                <w:rFonts w:eastAsia="Calibri" w:cs="Calibri"/>
                <w:lang w:eastAsia="en-US"/>
              </w:rPr>
            </w:pPr>
          </w:p>
        </w:tc>
        <w:tc>
          <w:tcPr>
            <w:tcW w:w="114" w:type="pct"/>
            <w:shd w:val="clear" w:color="auto" w:fill="auto"/>
          </w:tcPr>
          <w:p w14:paraId="44EA6D05" w14:textId="77777777" w:rsidR="00C94499" w:rsidRPr="00731647" w:rsidRDefault="00C94499" w:rsidP="00731647">
            <w:pPr>
              <w:jc w:val="right"/>
              <w:rPr>
                <w:rFonts w:eastAsia="Calibri" w:cs="Calibri"/>
                <w:lang w:eastAsia="en-US"/>
              </w:rPr>
            </w:pPr>
          </w:p>
        </w:tc>
        <w:tc>
          <w:tcPr>
            <w:tcW w:w="114" w:type="pct"/>
            <w:shd w:val="clear" w:color="auto" w:fill="auto"/>
          </w:tcPr>
          <w:p w14:paraId="70652684" w14:textId="77777777" w:rsidR="00C94499" w:rsidRPr="00731647" w:rsidRDefault="00C94499" w:rsidP="00731647">
            <w:pPr>
              <w:jc w:val="right"/>
              <w:rPr>
                <w:rFonts w:eastAsia="Calibri" w:cs="Calibri"/>
                <w:lang w:eastAsia="en-US"/>
              </w:rPr>
            </w:pPr>
          </w:p>
        </w:tc>
        <w:tc>
          <w:tcPr>
            <w:tcW w:w="114" w:type="pct"/>
            <w:shd w:val="clear" w:color="auto" w:fill="auto"/>
          </w:tcPr>
          <w:p w14:paraId="73837DA7" w14:textId="77777777" w:rsidR="00C94499" w:rsidRPr="00731647" w:rsidRDefault="00C94499" w:rsidP="00731647">
            <w:pPr>
              <w:jc w:val="right"/>
              <w:rPr>
                <w:rFonts w:eastAsia="Calibri" w:cs="Calibri"/>
                <w:lang w:eastAsia="en-US"/>
              </w:rPr>
            </w:pPr>
          </w:p>
        </w:tc>
        <w:tc>
          <w:tcPr>
            <w:tcW w:w="131" w:type="pct"/>
            <w:shd w:val="clear" w:color="auto" w:fill="auto"/>
          </w:tcPr>
          <w:p w14:paraId="1678587F" w14:textId="77777777" w:rsidR="00C94499" w:rsidRPr="00731647" w:rsidRDefault="00C94499" w:rsidP="00731647">
            <w:pPr>
              <w:jc w:val="right"/>
              <w:rPr>
                <w:rFonts w:eastAsia="Calibri" w:cs="Calibri"/>
                <w:lang w:eastAsia="en-US"/>
              </w:rPr>
            </w:pPr>
          </w:p>
        </w:tc>
        <w:tc>
          <w:tcPr>
            <w:tcW w:w="319" w:type="pct"/>
            <w:shd w:val="clear" w:color="auto" w:fill="auto"/>
          </w:tcPr>
          <w:p w14:paraId="21E7B81C" w14:textId="77777777" w:rsidR="00C94499" w:rsidRPr="00731647" w:rsidRDefault="00C94499" w:rsidP="00731647">
            <w:pPr>
              <w:jc w:val="right"/>
              <w:rPr>
                <w:rFonts w:eastAsia="Calibri" w:cs="Calibri"/>
                <w:lang w:eastAsia="en-US"/>
              </w:rPr>
            </w:pPr>
          </w:p>
        </w:tc>
      </w:tr>
      <w:tr w:rsidR="009C75E4" w:rsidRPr="00C10F86" w14:paraId="70E641B8" w14:textId="77777777" w:rsidTr="00731647">
        <w:trPr>
          <w:gridAfter w:val="1"/>
          <w:wAfter w:w="14" w:type="dxa"/>
        </w:trPr>
        <w:tc>
          <w:tcPr>
            <w:tcW w:w="885" w:type="pct"/>
            <w:shd w:val="clear" w:color="auto" w:fill="auto"/>
          </w:tcPr>
          <w:p w14:paraId="6FFF4D95" w14:textId="77777777" w:rsidR="00C94499" w:rsidRPr="00731647" w:rsidRDefault="00C94499" w:rsidP="00731647">
            <w:pPr>
              <w:jc w:val="right"/>
              <w:rPr>
                <w:rFonts w:eastAsia="Calibri" w:cs="Calibri"/>
                <w:lang w:eastAsia="en-US"/>
              </w:rPr>
            </w:pPr>
            <w:r w:rsidRPr="00731647">
              <w:rPr>
                <w:rFonts w:eastAsia="Calibri" w:cs="Calibri"/>
                <w:lang w:eastAsia="en-US"/>
              </w:rPr>
              <w:t>…</w:t>
            </w:r>
          </w:p>
        </w:tc>
        <w:tc>
          <w:tcPr>
            <w:tcW w:w="114" w:type="pct"/>
            <w:shd w:val="clear" w:color="auto" w:fill="auto"/>
          </w:tcPr>
          <w:p w14:paraId="305031D5" w14:textId="77777777" w:rsidR="00C94499" w:rsidRPr="00731647" w:rsidRDefault="00C94499" w:rsidP="00731647">
            <w:pPr>
              <w:jc w:val="right"/>
              <w:rPr>
                <w:rFonts w:eastAsia="Calibri" w:cs="Calibri"/>
                <w:lang w:eastAsia="en-US"/>
              </w:rPr>
            </w:pPr>
          </w:p>
        </w:tc>
        <w:tc>
          <w:tcPr>
            <w:tcW w:w="114" w:type="pct"/>
            <w:shd w:val="clear" w:color="auto" w:fill="auto"/>
          </w:tcPr>
          <w:p w14:paraId="0F949704" w14:textId="77777777" w:rsidR="00C94499" w:rsidRPr="00731647" w:rsidRDefault="00C94499" w:rsidP="00731647">
            <w:pPr>
              <w:jc w:val="right"/>
              <w:rPr>
                <w:rFonts w:eastAsia="Calibri" w:cs="Calibri"/>
                <w:lang w:eastAsia="en-US"/>
              </w:rPr>
            </w:pPr>
          </w:p>
        </w:tc>
        <w:tc>
          <w:tcPr>
            <w:tcW w:w="114" w:type="pct"/>
            <w:shd w:val="clear" w:color="auto" w:fill="auto"/>
          </w:tcPr>
          <w:p w14:paraId="527237BD" w14:textId="77777777" w:rsidR="00C94499" w:rsidRPr="00731647" w:rsidRDefault="00C94499" w:rsidP="00731647">
            <w:pPr>
              <w:jc w:val="right"/>
              <w:rPr>
                <w:rFonts w:eastAsia="Calibri" w:cs="Calibri"/>
                <w:lang w:eastAsia="en-US"/>
              </w:rPr>
            </w:pPr>
          </w:p>
        </w:tc>
        <w:tc>
          <w:tcPr>
            <w:tcW w:w="130" w:type="pct"/>
            <w:shd w:val="clear" w:color="auto" w:fill="auto"/>
          </w:tcPr>
          <w:p w14:paraId="02D12BD9" w14:textId="77777777" w:rsidR="00C94499" w:rsidRPr="00731647" w:rsidRDefault="00C94499" w:rsidP="00731647">
            <w:pPr>
              <w:jc w:val="right"/>
              <w:rPr>
                <w:rFonts w:eastAsia="Calibri" w:cs="Calibri"/>
                <w:lang w:eastAsia="en-US"/>
              </w:rPr>
            </w:pPr>
          </w:p>
        </w:tc>
        <w:tc>
          <w:tcPr>
            <w:tcW w:w="114" w:type="pct"/>
            <w:shd w:val="clear" w:color="auto" w:fill="auto"/>
          </w:tcPr>
          <w:p w14:paraId="2D8BE3AC" w14:textId="77777777" w:rsidR="00C94499" w:rsidRPr="00731647" w:rsidRDefault="00C94499" w:rsidP="00731647">
            <w:pPr>
              <w:jc w:val="right"/>
              <w:rPr>
                <w:rFonts w:eastAsia="Calibri" w:cs="Calibri"/>
                <w:lang w:eastAsia="en-US"/>
              </w:rPr>
            </w:pPr>
          </w:p>
        </w:tc>
        <w:tc>
          <w:tcPr>
            <w:tcW w:w="114" w:type="pct"/>
            <w:shd w:val="clear" w:color="auto" w:fill="auto"/>
          </w:tcPr>
          <w:p w14:paraId="6AAA0E08" w14:textId="77777777" w:rsidR="00C94499" w:rsidRPr="00731647" w:rsidRDefault="00C94499" w:rsidP="00731647">
            <w:pPr>
              <w:jc w:val="right"/>
              <w:rPr>
                <w:rFonts w:eastAsia="Calibri" w:cs="Calibri"/>
                <w:lang w:eastAsia="en-US"/>
              </w:rPr>
            </w:pPr>
          </w:p>
        </w:tc>
        <w:tc>
          <w:tcPr>
            <w:tcW w:w="114" w:type="pct"/>
            <w:shd w:val="clear" w:color="auto" w:fill="auto"/>
          </w:tcPr>
          <w:p w14:paraId="18E943DE" w14:textId="77777777" w:rsidR="00C94499" w:rsidRPr="00731647" w:rsidRDefault="00C94499" w:rsidP="00731647">
            <w:pPr>
              <w:jc w:val="right"/>
              <w:rPr>
                <w:rFonts w:eastAsia="Calibri" w:cs="Calibri"/>
                <w:lang w:eastAsia="en-US"/>
              </w:rPr>
            </w:pPr>
          </w:p>
        </w:tc>
        <w:tc>
          <w:tcPr>
            <w:tcW w:w="130" w:type="pct"/>
            <w:shd w:val="clear" w:color="auto" w:fill="auto"/>
          </w:tcPr>
          <w:p w14:paraId="47DD51E5" w14:textId="77777777" w:rsidR="00C94499" w:rsidRPr="00731647" w:rsidRDefault="00C94499" w:rsidP="00731647">
            <w:pPr>
              <w:jc w:val="right"/>
              <w:rPr>
                <w:rFonts w:eastAsia="Calibri" w:cs="Calibri"/>
                <w:lang w:eastAsia="en-US"/>
              </w:rPr>
            </w:pPr>
          </w:p>
        </w:tc>
        <w:tc>
          <w:tcPr>
            <w:tcW w:w="114" w:type="pct"/>
            <w:shd w:val="clear" w:color="auto" w:fill="auto"/>
          </w:tcPr>
          <w:p w14:paraId="109BAB84" w14:textId="77777777" w:rsidR="00C94499" w:rsidRPr="00731647" w:rsidRDefault="00C94499" w:rsidP="00731647">
            <w:pPr>
              <w:jc w:val="right"/>
              <w:rPr>
                <w:rFonts w:eastAsia="Calibri" w:cs="Calibri"/>
                <w:lang w:eastAsia="en-US"/>
              </w:rPr>
            </w:pPr>
          </w:p>
        </w:tc>
        <w:tc>
          <w:tcPr>
            <w:tcW w:w="114" w:type="pct"/>
            <w:shd w:val="clear" w:color="auto" w:fill="auto"/>
          </w:tcPr>
          <w:p w14:paraId="3F0F9AF4" w14:textId="77777777" w:rsidR="00C94499" w:rsidRPr="00731647" w:rsidRDefault="00C94499" w:rsidP="00731647">
            <w:pPr>
              <w:jc w:val="right"/>
              <w:rPr>
                <w:rFonts w:eastAsia="Calibri" w:cs="Calibri"/>
                <w:lang w:eastAsia="en-US"/>
              </w:rPr>
            </w:pPr>
          </w:p>
        </w:tc>
        <w:tc>
          <w:tcPr>
            <w:tcW w:w="114" w:type="pct"/>
            <w:shd w:val="clear" w:color="auto" w:fill="auto"/>
          </w:tcPr>
          <w:p w14:paraId="54B85EBA" w14:textId="77777777" w:rsidR="00C94499" w:rsidRPr="00731647" w:rsidRDefault="00C94499" w:rsidP="00731647">
            <w:pPr>
              <w:jc w:val="right"/>
              <w:rPr>
                <w:rFonts w:eastAsia="Calibri" w:cs="Calibri"/>
                <w:lang w:eastAsia="en-US"/>
              </w:rPr>
            </w:pPr>
          </w:p>
        </w:tc>
        <w:tc>
          <w:tcPr>
            <w:tcW w:w="130" w:type="pct"/>
            <w:shd w:val="clear" w:color="auto" w:fill="auto"/>
          </w:tcPr>
          <w:p w14:paraId="4016E87A" w14:textId="77777777" w:rsidR="00C94499" w:rsidRPr="00731647" w:rsidRDefault="00C94499" w:rsidP="00731647">
            <w:pPr>
              <w:jc w:val="right"/>
              <w:rPr>
                <w:rFonts w:eastAsia="Calibri" w:cs="Calibri"/>
                <w:lang w:eastAsia="en-US"/>
              </w:rPr>
            </w:pPr>
          </w:p>
        </w:tc>
        <w:tc>
          <w:tcPr>
            <w:tcW w:w="114" w:type="pct"/>
            <w:shd w:val="clear" w:color="auto" w:fill="auto"/>
          </w:tcPr>
          <w:p w14:paraId="49E1612B" w14:textId="77777777" w:rsidR="00C94499" w:rsidRPr="00731647" w:rsidRDefault="00C94499" w:rsidP="00731647">
            <w:pPr>
              <w:jc w:val="right"/>
              <w:rPr>
                <w:rFonts w:eastAsia="Calibri" w:cs="Calibri"/>
                <w:lang w:eastAsia="en-US"/>
              </w:rPr>
            </w:pPr>
          </w:p>
        </w:tc>
        <w:tc>
          <w:tcPr>
            <w:tcW w:w="114" w:type="pct"/>
            <w:shd w:val="clear" w:color="auto" w:fill="auto"/>
          </w:tcPr>
          <w:p w14:paraId="66598815" w14:textId="77777777" w:rsidR="00C94499" w:rsidRPr="00731647" w:rsidRDefault="00C94499" w:rsidP="00731647">
            <w:pPr>
              <w:jc w:val="right"/>
              <w:rPr>
                <w:rFonts w:eastAsia="Calibri" w:cs="Calibri"/>
                <w:lang w:eastAsia="en-US"/>
              </w:rPr>
            </w:pPr>
          </w:p>
        </w:tc>
        <w:tc>
          <w:tcPr>
            <w:tcW w:w="114" w:type="pct"/>
            <w:shd w:val="clear" w:color="auto" w:fill="auto"/>
          </w:tcPr>
          <w:p w14:paraId="13C68930" w14:textId="77777777" w:rsidR="00C94499" w:rsidRPr="00731647" w:rsidRDefault="00C94499" w:rsidP="00731647">
            <w:pPr>
              <w:jc w:val="right"/>
              <w:rPr>
                <w:rFonts w:eastAsia="Calibri" w:cs="Calibri"/>
                <w:lang w:eastAsia="en-US"/>
              </w:rPr>
            </w:pPr>
          </w:p>
        </w:tc>
        <w:tc>
          <w:tcPr>
            <w:tcW w:w="131" w:type="pct"/>
            <w:shd w:val="clear" w:color="auto" w:fill="auto"/>
          </w:tcPr>
          <w:p w14:paraId="4289BE12" w14:textId="77777777" w:rsidR="00C94499" w:rsidRPr="00731647" w:rsidRDefault="00C94499" w:rsidP="00731647">
            <w:pPr>
              <w:jc w:val="right"/>
              <w:rPr>
                <w:rFonts w:eastAsia="Calibri" w:cs="Calibri"/>
                <w:lang w:eastAsia="en-US"/>
              </w:rPr>
            </w:pPr>
          </w:p>
        </w:tc>
        <w:tc>
          <w:tcPr>
            <w:tcW w:w="114" w:type="pct"/>
            <w:shd w:val="clear" w:color="auto" w:fill="auto"/>
          </w:tcPr>
          <w:p w14:paraId="394D84E4" w14:textId="77777777" w:rsidR="00C94499" w:rsidRPr="00731647" w:rsidRDefault="00C94499" w:rsidP="00731647">
            <w:pPr>
              <w:jc w:val="right"/>
              <w:rPr>
                <w:rFonts w:eastAsia="Calibri" w:cs="Calibri"/>
                <w:lang w:eastAsia="en-US"/>
              </w:rPr>
            </w:pPr>
          </w:p>
        </w:tc>
        <w:tc>
          <w:tcPr>
            <w:tcW w:w="114" w:type="pct"/>
            <w:shd w:val="clear" w:color="auto" w:fill="auto"/>
          </w:tcPr>
          <w:p w14:paraId="6DEFFC30" w14:textId="77777777" w:rsidR="00C94499" w:rsidRPr="00731647" w:rsidRDefault="00C94499" w:rsidP="00731647">
            <w:pPr>
              <w:jc w:val="right"/>
              <w:rPr>
                <w:rFonts w:eastAsia="Calibri" w:cs="Calibri"/>
                <w:lang w:eastAsia="en-US"/>
              </w:rPr>
            </w:pPr>
          </w:p>
        </w:tc>
        <w:tc>
          <w:tcPr>
            <w:tcW w:w="114" w:type="pct"/>
            <w:shd w:val="clear" w:color="auto" w:fill="auto"/>
          </w:tcPr>
          <w:p w14:paraId="2AAAA3B7" w14:textId="77777777" w:rsidR="00C94499" w:rsidRPr="00731647" w:rsidRDefault="00C94499" w:rsidP="00731647">
            <w:pPr>
              <w:jc w:val="right"/>
              <w:rPr>
                <w:rFonts w:eastAsia="Calibri" w:cs="Calibri"/>
                <w:lang w:eastAsia="en-US"/>
              </w:rPr>
            </w:pPr>
          </w:p>
        </w:tc>
        <w:tc>
          <w:tcPr>
            <w:tcW w:w="131" w:type="pct"/>
            <w:shd w:val="clear" w:color="auto" w:fill="auto"/>
          </w:tcPr>
          <w:p w14:paraId="6F577B12" w14:textId="77777777" w:rsidR="00C94499" w:rsidRPr="00731647" w:rsidRDefault="00C94499" w:rsidP="00731647">
            <w:pPr>
              <w:jc w:val="right"/>
              <w:rPr>
                <w:rFonts w:eastAsia="Calibri" w:cs="Calibri"/>
                <w:lang w:eastAsia="en-US"/>
              </w:rPr>
            </w:pPr>
          </w:p>
        </w:tc>
        <w:tc>
          <w:tcPr>
            <w:tcW w:w="114" w:type="pct"/>
            <w:shd w:val="clear" w:color="auto" w:fill="auto"/>
          </w:tcPr>
          <w:p w14:paraId="0A194858" w14:textId="77777777" w:rsidR="00C94499" w:rsidRPr="00731647" w:rsidRDefault="00C94499" w:rsidP="00731647">
            <w:pPr>
              <w:jc w:val="right"/>
              <w:rPr>
                <w:rFonts w:eastAsia="Calibri" w:cs="Calibri"/>
                <w:lang w:eastAsia="en-US"/>
              </w:rPr>
            </w:pPr>
          </w:p>
        </w:tc>
        <w:tc>
          <w:tcPr>
            <w:tcW w:w="114" w:type="pct"/>
            <w:shd w:val="clear" w:color="auto" w:fill="auto"/>
          </w:tcPr>
          <w:p w14:paraId="06F9138A" w14:textId="77777777" w:rsidR="00C94499" w:rsidRPr="00731647" w:rsidRDefault="00C94499" w:rsidP="00731647">
            <w:pPr>
              <w:jc w:val="right"/>
              <w:rPr>
                <w:rFonts w:eastAsia="Calibri" w:cs="Calibri"/>
                <w:lang w:eastAsia="en-US"/>
              </w:rPr>
            </w:pPr>
          </w:p>
        </w:tc>
        <w:tc>
          <w:tcPr>
            <w:tcW w:w="114" w:type="pct"/>
            <w:shd w:val="clear" w:color="auto" w:fill="auto"/>
          </w:tcPr>
          <w:p w14:paraId="1C6F581F" w14:textId="77777777" w:rsidR="00C94499" w:rsidRPr="00731647" w:rsidRDefault="00C94499" w:rsidP="00731647">
            <w:pPr>
              <w:jc w:val="right"/>
              <w:rPr>
                <w:rFonts w:eastAsia="Calibri" w:cs="Calibri"/>
                <w:lang w:eastAsia="en-US"/>
              </w:rPr>
            </w:pPr>
          </w:p>
        </w:tc>
        <w:tc>
          <w:tcPr>
            <w:tcW w:w="131" w:type="pct"/>
            <w:shd w:val="clear" w:color="auto" w:fill="auto"/>
          </w:tcPr>
          <w:p w14:paraId="76945F92" w14:textId="77777777" w:rsidR="00C94499" w:rsidRPr="00731647" w:rsidRDefault="00C94499" w:rsidP="00731647">
            <w:pPr>
              <w:jc w:val="right"/>
              <w:rPr>
                <w:rFonts w:eastAsia="Calibri" w:cs="Calibri"/>
                <w:lang w:eastAsia="en-US"/>
              </w:rPr>
            </w:pPr>
          </w:p>
        </w:tc>
        <w:tc>
          <w:tcPr>
            <w:tcW w:w="114" w:type="pct"/>
            <w:shd w:val="clear" w:color="auto" w:fill="auto"/>
          </w:tcPr>
          <w:p w14:paraId="35235ABA" w14:textId="77777777" w:rsidR="00C94499" w:rsidRPr="00731647" w:rsidRDefault="00C94499" w:rsidP="00731647">
            <w:pPr>
              <w:jc w:val="right"/>
              <w:rPr>
                <w:rFonts w:eastAsia="Calibri" w:cs="Calibri"/>
                <w:lang w:eastAsia="en-US"/>
              </w:rPr>
            </w:pPr>
          </w:p>
        </w:tc>
        <w:tc>
          <w:tcPr>
            <w:tcW w:w="114" w:type="pct"/>
            <w:shd w:val="clear" w:color="auto" w:fill="auto"/>
          </w:tcPr>
          <w:p w14:paraId="285C609F" w14:textId="77777777" w:rsidR="00C94499" w:rsidRPr="00731647" w:rsidRDefault="00C94499" w:rsidP="00731647">
            <w:pPr>
              <w:jc w:val="right"/>
              <w:rPr>
                <w:rFonts w:eastAsia="Calibri" w:cs="Calibri"/>
                <w:lang w:eastAsia="en-US"/>
              </w:rPr>
            </w:pPr>
          </w:p>
        </w:tc>
        <w:tc>
          <w:tcPr>
            <w:tcW w:w="114" w:type="pct"/>
            <w:shd w:val="clear" w:color="auto" w:fill="auto"/>
          </w:tcPr>
          <w:p w14:paraId="7AF37F70" w14:textId="77777777" w:rsidR="00C94499" w:rsidRPr="00731647" w:rsidRDefault="00C94499" w:rsidP="00731647">
            <w:pPr>
              <w:jc w:val="right"/>
              <w:rPr>
                <w:rFonts w:eastAsia="Calibri" w:cs="Calibri"/>
                <w:lang w:eastAsia="en-US"/>
              </w:rPr>
            </w:pPr>
          </w:p>
        </w:tc>
        <w:tc>
          <w:tcPr>
            <w:tcW w:w="131" w:type="pct"/>
            <w:shd w:val="clear" w:color="auto" w:fill="auto"/>
          </w:tcPr>
          <w:p w14:paraId="6A6CD70F" w14:textId="77777777" w:rsidR="00C94499" w:rsidRPr="00731647" w:rsidRDefault="00C94499" w:rsidP="00731647">
            <w:pPr>
              <w:jc w:val="right"/>
              <w:rPr>
                <w:rFonts w:eastAsia="Calibri" w:cs="Calibri"/>
                <w:lang w:eastAsia="en-US"/>
              </w:rPr>
            </w:pPr>
          </w:p>
        </w:tc>
        <w:tc>
          <w:tcPr>
            <w:tcW w:w="114" w:type="pct"/>
            <w:shd w:val="clear" w:color="auto" w:fill="auto"/>
          </w:tcPr>
          <w:p w14:paraId="6C833F86" w14:textId="77777777" w:rsidR="00C94499" w:rsidRPr="00731647" w:rsidRDefault="00C94499" w:rsidP="00731647">
            <w:pPr>
              <w:jc w:val="right"/>
              <w:rPr>
                <w:rFonts w:eastAsia="Calibri" w:cs="Calibri"/>
                <w:lang w:eastAsia="en-US"/>
              </w:rPr>
            </w:pPr>
          </w:p>
        </w:tc>
        <w:tc>
          <w:tcPr>
            <w:tcW w:w="114" w:type="pct"/>
            <w:shd w:val="clear" w:color="auto" w:fill="auto"/>
          </w:tcPr>
          <w:p w14:paraId="0228F929" w14:textId="77777777" w:rsidR="00C94499" w:rsidRPr="00731647" w:rsidRDefault="00C94499" w:rsidP="00731647">
            <w:pPr>
              <w:jc w:val="right"/>
              <w:rPr>
                <w:rFonts w:eastAsia="Calibri" w:cs="Calibri"/>
                <w:lang w:eastAsia="en-US"/>
              </w:rPr>
            </w:pPr>
          </w:p>
        </w:tc>
        <w:tc>
          <w:tcPr>
            <w:tcW w:w="114" w:type="pct"/>
            <w:shd w:val="clear" w:color="auto" w:fill="auto"/>
          </w:tcPr>
          <w:p w14:paraId="78EB4892" w14:textId="77777777" w:rsidR="00C94499" w:rsidRPr="00731647" w:rsidRDefault="00C94499" w:rsidP="00731647">
            <w:pPr>
              <w:jc w:val="right"/>
              <w:rPr>
                <w:rFonts w:eastAsia="Calibri" w:cs="Calibri"/>
                <w:lang w:eastAsia="en-US"/>
              </w:rPr>
            </w:pPr>
          </w:p>
        </w:tc>
        <w:tc>
          <w:tcPr>
            <w:tcW w:w="131" w:type="pct"/>
            <w:shd w:val="clear" w:color="auto" w:fill="auto"/>
          </w:tcPr>
          <w:p w14:paraId="754C0F76" w14:textId="77777777" w:rsidR="00C94499" w:rsidRPr="00731647" w:rsidRDefault="00C94499" w:rsidP="00731647">
            <w:pPr>
              <w:jc w:val="right"/>
              <w:rPr>
                <w:rFonts w:eastAsia="Calibri" w:cs="Calibri"/>
                <w:lang w:eastAsia="en-US"/>
              </w:rPr>
            </w:pPr>
          </w:p>
        </w:tc>
        <w:tc>
          <w:tcPr>
            <w:tcW w:w="319" w:type="pct"/>
            <w:shd w:val="clear" w:color="auto" w:fill="auto"/>
          </w:tcPr>
          <w:p w14:paraId="01FA0D8B" w14:textId="77777777" w:rsidR="00C94499" w:rsidRPr="00731647" w:rsidRDefault="00C94499" w:rsidP="00731647">
            <w:pPr>
              <w:jc w:val="right"/>
              <w:rPr>
                <w:rFonts w:eastAsia="Calibri" w:cs="Calibri"/>
                <w:lang w:eastAsia="en-US"/>
              </w:rPr>
            </w:pPr>
          </w:p>
        </w:tc>
      </w:tr>
      <w:tr w:rsidR="009C75E4" w:rsidRPr="00C10F86" w14:paraId="17FF5BDD" w14:textId="77777777" w:rsidTr="00731647">
        <w:trPr>
          <w:gridAfter w:val="1"/>
          <w:wAfter w:w="14" w:type="dxa"/>
        </w:trPr>
        <w:tc>
          <w:tcPr>
            <w:tcW w:w="885" w:type="pct"/>
            <w:shd w:val="clear" w:color="auto" w:fill="auto"/>
          </w:tcPr>
          <w:p w14:paraId="4C7420D6" w14:textId="77777777" w:rsidR="00C94499" w:rsidRPr="00731647" w:rsidRDefault="00C94499" w:rsidP="00731647">
            <w:pPr>
              <w:jc w:val="right"/>
              <w:rPr>
                <w:rFonts w:eastAsia="Calibri" w:cs="Calibri"/>
                <w:lang w:eastAsia="en-US"/>
              </w:rPr>
            </w:pPr>
            <w:r w:rsidRPr="00731647">
              <w:rPr>
                <w:rFonts w:eastAsia="Calibri" w:cs="Calibri"/>
                <w:lang w:eastAsia="en-US"/>
              </w:rPr>
              <w:t>…</w:t>
            </w:r>
          </w:p>
        </w:tc>
        <w:tc>
          <w:tcPr>
            <w:tcW w:w="114" w:type="pct"/>
            <w:shd w:val="clear" w:color="auto" w:fill="auto"/>
          </w:tcPr>
          <w:p w14:paraId="1E1C9F5D" w14:textId="77777777" w:rsidR="00C94499" w:rsidRPr="00731647" w:rsidRDefault="00C94499" w:rsidP="00731647">
            <w:pPr>
              <w:jc w:val="right"/>
              <w:rPr>
                <w:rFonts w:eastAsia="Calibri" w:cs="Calibri"/>
                <w:lang w:eastAsia="en-US"/>
              </w:rPr>
            </w:pPr>
          </w:p>
        </w:tc>
        <w:tc>
          <w:tcPr>
            <w:tcW w:w="114" w:type="pct"/>
            <w:shd w:val="clear" w:color="auto" w:fill="auto"/>
          </w:tcPr>
          <w:p w14:paraId="4B1A82A9" w14:textId="77777777" w:rsidR="00C94499" w:rsidRPr="00731647" w:rsidRDefault="00C94499" w:rsidP="00731647">
            <w:pPr>
              <w:jc w:val="right"/>
              <w:rPr>
                <w:rFonts w:eastAsia="Calibri" w:cs="Calibri"/>
                <w:lang w:eastAsia="en-US"/>
              </w:rPr>
            </w:pPr>
          </w:p>
        </w:tc>
        <w:tc>
          <w:tcPr>
            <w:tcW w:w="114" w:type="pct"/>
            <w:shd w:val="clear" w:color="auto" w:fill="auto"/>
          </w:tcPr>
          <w:p w14:paraId="531358FF" w14:textId="77777777" w:rsidR="00C94499" w:rsidRPr="00731647" w:rsidRDefault="00C94499" w:rsidP="00731647">
            <w:pPr>
              <w:jc w:val="right"/>
              <w:rPr>
                <w:rFonts w:eastAsia="Calibri" w:cs="Calibri"/>
                <w:lang w:eastAsia="en-US"/>
              </w:rPr>
            </w:pPr>
          </w:p>
        </w:tc>
        <w:tc>
          <w:tcPr>
            <w:tcW w:w="130" w:type="pct"/>
            <w:shd w:val="clear" w:color="auto" w:fill="auto"/>
          </w:tcPr>
          <w:p w14:paraId="284A130B" w14:textId="77777777" w:rsidR="00C94499" w:rsidRPr="00731647" w:rsidRDefault="00C94499" w:rsidP="00731647">
            <w:pPr>
              <w:jc w:val="right"/>
              <w:rPr>
                <w:rFonts w:eastAsia="Calibri" w:cs="Calibri"/>
                <w:lang w:eastAsia="en-US"/>
              </w:rPr>
            </w:pPr>
          </w:p>
        </w:tc>
        <w:tc>
          <w:tcPr>
            <w:tcW w:w="114" w:type="pct"/>
            <w:shd w:val="clear" w:color="auto" w:fill="auto"/>
          </w:tcPr>
          <w:p w14:paraId="3CC94FC2" w14:textId="77777777" w:rsidR="00C94499" w:rsidRPr="00731647" w:rsidRDefault="00C94499" w:rsidP="00731647">
            <w:pPr>
              <w:jc w:val="right"/>
              <w:rPr>
                <w:rFonts w:eastAsia="Calibri" w:cs="Calibri"/>
                <w:lang w:eastAsia="en-US"/>
              </w:rPr>
            </w:pPr>
          </w:p>
        </w:tc>
        <w:tc>
          <w:tcPr>
            <w:tcW w:w="114" w:type="pct"/>
            <w:shd w:val="clear" w:color="auto" w:fill="auto"/>
          </w:tcPr>
          <w:p w14:paraId="12059940" w14:textId="77777777" w:rsidR="00C94499" w:rsidRPr="00731647" w:rsidRDefault="00C94499" w:rsidP="00731647">
            <w:pPr>
              <w:jc w:val="right"/>
              <w:rPr>
                <w:rFonts w:eastAsia="Calibri" w:cs="Calibri"/>
                <w:lang w:eastAsia="en-US"/>
              </w:rPr>
            </w:pPr>
          </w:p>
        </w:tc>
        <w:tc>
          <w:tcPr>
            <w:tcW w:w="114" w:type="pct"/>
            <w:shd w:val="clear" w:color="auto" w:fill="auto"/>
          </w:tcPr>
          <w:p w14:paraId="7BD4E292" w14:textId="77777777" w:rsidR="00C94499" w:rsidRPr="00731647" w:rsidRDefault="00C94499" w:rsidP="00731647">
            <w:pPr>
              <w:jc w:val="right"/>
              <w:rPr>
                <w:rFonts w:eastAsia="Calibri" w:cs="Calibri"/>
                <w:lang w:eastAsia="en-US"/>
              </w:rPr>
            </w:pPr>
          </w:p>
        </w:tc>
        <w:tc>
          <w:tcPr>
            <w:tcW w:w="130" w:type="pct"/>
            <w:shd w:val="clear" w:color="auto" w:fill="auto"/>
          </w:tcPr>
          <w:p w14:paraId="3104EF54" w14:textId="77777777" w:rsidR="00C94499" w:rsidRPr="00731647" w:rsidRDefault="00C94499" w:rsidP="00731647">
            <w:pPr>
              <w:jc w:val="right"/>
              <w:rPr>
                <w:rFonts w:eastAsia="Calibri" w:cs="Calibri"/>
                <w:lang w:eastAsia="en-US"/>
              </w:rPr>
            </w:pPr>
          </w:p>
        </w:tc>
        <w:tc>
          <w:tcPr>
            <w:tcW w:w="114" w:type="pct"/>
            <w:shd w:val="clear" w:color="auto" w:fill="auto"/>
          </w:tcPr>
          <w:p w14:paraId="255E3FC3" w14:textId="77777777" w:rsidR="00C94499" w:rsidRPr="00731647" w:rsidRDefault="00C94499" w:rsidP="00731647">
            <w:pPr>
              <w:jc w:val="right"/>
              <w:rPr>
                <w:rFonts w:eastAsia="Calibri" w:cs="Calibri"/>
                <w:lang w:eastAsia="en-US"/>
              </w:rPr>
            </w:pPr>
          </w:p>
        </w:tc>
        <w:tc>
          <w:tcPr>
            <w:tcW w:w="114" w:type="pct"/>
            <w:shd w:val="clear" w:color="auto" w:fill="auto"/>
          </w:tcPr>
          <w:p w14:paraId="2BC0D1F1" w14:textId="77777777" w:rsidR="00C94499" w:rsidRPr="00731647" w:rsidRDefault="00C94499" w:rsidP="00731647">
            <w:pPr>
              <w:jc w:val="right"/>
              <w:rPr>
                <w:rFonts w:eastAsia="Calibri" w:cs="Calibri"/>
                <w:lang w:eastAsia="en-US"/>
              </w:rPr>
            </w:pPr>
          </w:p>
        </w:tc>
        <w:tc>
          <w:tcPr>
            <w:tcW w:w="114" w:type="pct"/>
            <w:shd w:val="clear" w:color="auto" w:fill="auto"/>
          </w:tcPr>
          <w:p w14:paraId="1F42C393" w14:textId="77777777" w:rsidR="00C94499" w:rsidRPr="00731647" w:rsidRDefault="00C94499" w:rsidP="00731647">
            <w:pPr>
              <w:jc w:val="right"/>
              <w:rPr>
                <w:rFonts w:eastAsia="Calibri" w:cs="Calibri"/>
                <w:lang w:eastAsia="en-US"/>
              </w:rPr>
            </w:pPr>
          </w:p>
        </w:tc>
        <w:tc>
          <w:tcPr>
            <w:tcW w:w="130" w:type="pct"/>
            <w:shd w:val="clear" w:color="auto" w:fill="auto"/>
          </w:tcPr>
          <w:p w14:paraId="5F559AA5" w14:textId="77777777" w:rsidR="00C94499" w:rsidRPr="00731647" w:rsidRDefault="00C94499" w:rsidP="00731647">
            <w:pPr>
              <w:jc w:val="right"/>
              <w:rPr>
                <w:rFonts w:eastAsia="Calibri" w:cs="Calibri"/>
                <w:lang w:eastAsia="en-US"/>
              </w:rPr>
            </w:pPr>
          </w:p>
        </w:tc>
        <w:tc>
          <w:tcPr>
            <w:tcW w:w="114" w:type="pct"/>
            <w:shd w:val="clear" w:color="auto" w:fill="auto"/>
          </w:tcPr>
          <w:p w14:paraId="721A8747" w14:textId="77777777" w:rsidR="00C94499" w:rsidRPr="00731647" w:rsidRDefault="00C94499" w:rsidP="00731647">
            <w:pPr>
              <w:jc w:val="right"/>
              <w:rPr>
                <w:rFonts w:eastAsia="Calibri" w:cs="Calibri"/>
                <w:lang w:eastAsia="en-US"/>
              </w:rPr>
            </w:pPr>
          </w:p>
        </w:tc>
        <w:tc>
          <w:tcPr>
            <w:tcW w:w="114" w:type="pct"/>
            <w:shd w:val="clear" w:color="auto" w:fill="auto"/>
          </w:tcPr>
          <w:p w14:paraId="7EC498BD" w14:textId="77777777" w:rsidR="00C94499" w:rsidRPr="00731647" w:rsidRDefault="00C94499" w:rsidP="00731647">
            <w:pPr>
              <w:jc w:val="right"/>
              <w:rPr>
                <w:rFonts w:eastAsia="Calibri" w:cs="Calibri"/>
                <w:lang w:eastAsia="en-US"/>
              </w:rPr>
            </w:pPr>
          </w:p>
        </w:tc>
        <w:tc>
          <w:tcPr>
            <w:tcW w:w="114" w:type="pct"/>
            <w:shd w:val="clear" w:color="auto" w:fill="auto"/>
          </w:tcPr>
          <w:p w14:paraId="572484DE" w14:textId="77777777" w:rsidR="00C94499" w:rsidRPr="00731647" w:rsidRDefault="00C94499" w:rsidP="00731647">
            <w:pPr>
              <w:jc w:val="right"/>
              <w:rPr>
                <w:rFonts w:eastAsia="Calibri" w:cs="Calibri"/>
                <w:lang w:eastAsia="en-US"/>
              </w:rPr>
            </w:pPr>
          </w:p>
        </w:tc>
        <w:tc>
          <w:tcPr>
            <w:tcW w:w="131" w:type="pct"/>
            <w:shd w:val="clear" w:color="auto" w:fill="auto"/>
          </w:tcPr>
          <w:p w14:paraId="2F0A1C61" w14:textId="77777777" w:rsidR="00C94499" w:rsidRPr="00731647" w:rsidRDefault="00C94499" w:rsidP="00731647">
            <w:pPr>
              <w:jc w:val="right"/>
              <w:rPr>
                <w:rFonts w:eastAsia="Calibri" w:cs="Calibri"/>
                <w:lang w:eastAsia="en-US"/>
              </w:rPr>
            </w:pPr>
          </w:p>
        </w:tc>
        <w:tc>
          <w:tcPr>
            <w:tcW w:w="114" w:type="pct"/>
            <w:shd w:val="clear" w:color="auto" w:fill="auto"/>
          </w:tcPr>
          <w:p w14:paraId="31EF8603" w14:textId="77777777" w:rsidR="00C94499" w:rsidRPr="00731647" w:rsidRDefault="00C94499" w:rsidP="00731647">
            <w:pPr>
              <w:jc w:val="right"/>
              <w:rPr>
                <w:rFonts w:eastAsia="Calibri" w:cs="Calibri"/>
                <w:lang w:eastAsia="en-US"/>
              </w:rPr>
            </w:pPr>
          </w:p>
        </w:tc>
        <w:tc>
          <w:tcPr>
            <w:tcW w:w="114" w:type="pct"/>
            <w:shd w:val="clear" w:color="auto" w:fill="auto"/>
          </w:tcPr>
          <w:p w14:paraId="4CF4F396" w14:textId="77777777" w:rsidR="00C94499" w:rsidRPr="00731647" w:rsidRDefault="00C94499" w:rsidP="00731647">
            <w:pPr>
              <w:jc w:val="right"/>
              <w:rPr>
                <w:rFonts w:eastAsia="Calibri" w:cs="Calibri"/>
                <w:lang w:eastAsia="en-US"/>
              </w:rPr>
            </w:pPr>
          </w:p>
        </w:tc>
        <w:tc>
          <w:tcPr>
            <w:tcW w:w="114" w:type="pct"/>
            <w:shd w:val="clear" w:color="auto" w:fill="auto"/>
          </w:tcPr>
          <w:p w14:paraId="6C319ACE" w14:textId="77777777" w:rsidR="00C94499" w:rsidRPr="00731647" w:rsidRDefault="00C94499" w:rsidP="00731647">
            <w:pPr>
              <w:jc w:val="right"/>
              <w:rPr>
                <w:rFonts w:eastAsia="Calibri" w:cs="Calibri"/>
                <w:lang w:eastAsia="en-US"/>
              </w:rPr>
            </w:pPr>
          </w:p>
        </w:tc>
        <w:tc>
          <w:tcPr>
            <w:tcW w:w="131" w:type="pct"/>
            <w:shd w:val="clear" w:color="auto" w:fill="auto"/>
          </w:tcPr>
          <w:p w14:paraId="460CBE75" w14:textId="77777777" w:rsidR="00C94499" w:rsidRPr="00731647" w:rsidRDefault="00C94499" w:rsidP="00731647">
            <w:pPr>
              <w:jc w:val="right"/>
              <w:rPr>
                <w:rFonts w:eastAsia="Calibri" w:cs="Calibri"/>
                <w:lang w:eastAsia="en-US"/>
              </w:rPr>
            </w:pPr>
          </w:p>
        </w:tc>
        <w:tc>
          <w:tcPr>
            <w:tcW w:w="114" w:type="pct"/>
            <w:shd w:val="clear" w:color="auto" w:fill="auto"/>
          </w:tcPr>
          <w:p w14:paraId="71F35E73" w14:textId="77777777" w:rsidR="00C94499" w:rsidRPr="00731647" w:rsidRDefault="00C94499" w:rsidP="00731647">
            <w:pPr>
              <w:jc w:val="right"/>
              <w:rPr>
                <w:rFonts w:eastAsia="Calibri" w:cs="Calibri"/>
                <w:lang w:eastAsia="en-US"/>
              </w:rPr>
            </w:pPr>
          </w:p>
        </w:tc>
        <w:tc>
          <w:tcPr>
            <w:tcW w:w="114" w:type="pct"/>
            <w:shd w:val="clear" w:color="auto" w:fill="auto"/>
          </w:tcPr>
          <w:p w14:paraId="207B5AB7" w14:textId="77777777" w:rsidR="00C94499" w:rsidRPr="00731647" w:rsidRDefault="00C94499" w:rsidP="00731647">
            <w:pPr>
              <w:jc w:val="right"/>
              <w:rPr>
                <w:rFonts w:eastAsia="Calibri" w:cs="Calibri"/>
                <w:lang w:eastAsia="en-US"/>
              </w:rPr>
            </w:pPr>
          </w:p>
        </w:tc>
        <w:tc>
          <w:tcPr>
            <w:tcW w:w="114" w:type="pct"/>
            <w:shd w:val="clear" w:color="auto" w:fill="auto"/>
          </w:tcPr>
          <w:p w14:paraId="3753D88D" w14:textId="77777777" w:rsidR="00C94499" w:rsidRPr="00731647" w:rsidRDefault="00C94499" w:rsidP="00731647">
            <w:pPr>
              <w:jc w:val="right"/>
              <w:rPr>
                <w:rFonts w:eastAsia="Calibri" w:cs="Calibri"/>
                <w:lang w:eastAsia="en-US"/>
              </w:rPr>
            </w:pPr>
          </w:p>
        </w:tc>
        <w:tc>
          <w:tcPr>
            <w:tcW w:w="131" w:type="pct"/>
            <w:shd w:val="clear" w:color="auto" w:fill="auto"/>
          </w:tcPr>
          <w:p w14:paraId="26A76A4C" w14:textId="77777777" w:rsidR="00C94499" w:rsidRPr="00731647" w:rsidRDefault="00C94499" w:rsidP="00731647">
            <w:pPr>
              <w:jc w:val="right"/>
              <w:rPr>
                <w:rFonts w:eastAsia="Calibri" w:cs="Calibri"/>
                <w:lang w:eastAsia="en-US"/>
              </w:rPr>
            </w:pPr>
          </w:p>
        </w:tc>
        <w:tc>
          <w:tcPr>
            <w:tcW w:w="114" w:type="pct"/>
            <w:shd w:val="clear" w:color="auto" w:fill="auto"/>
          </w:tcPr>
          <w:p w14:paraId="7FA5AD9D" w14:textId="77777777" w:rsidR="00C94499" w:rsidRPr="00731647" w:rsidRDefault="00C94499" w:rsidP="00731647">
            <w:pPr>
              <w:jc w:val="right"/>
              <w:rPr>
                <w:rFonts w:eastAsia="Calibri" w:cs="Calibri"/>
                <w:lang w:eastAsia="en-US"/>
              </w:rPr>
            </w:pPr>
          </w:p>
        </w:tc>
        <w:tc>
          <w:tcPr>
            <w:tcW w:w="114" w:type="pct"/>
            <w:shd w:val="clear" w:color="auto" w:fill="auto"/>
          </w:tcPr>
          <w:p w14:paraId="12024F3B" w14:textId="77777777" w:rsidR="00C94499" w:rsidRPr="00731647" w:rsidRDefault="00C94499" w:rsidP="00731647">
            <w:pPr>
              <w:jc w:val="right"/>
              <w:rPr>
                <w:rFonts w:eastAsia="Calibri" w:cs="Calibri"/>
                <w:lang w:eastAsia="en-US"/>
              </w:rPr>
            </w:pPr>
          </w:p>
        </w:tc>
        <w:tc>
          <w:tcPr>
            <w:tcW w:w="114" w:type="pct"/>
            <w:shd w:val="clear" w:color="auto" w:fill="auto"/>
          </w:tcPr>
          <w:p w14:paraId="7DA6532F" w14:textId="77777777" w:rsidR="00C94499" w:rsidRPr="00731647" w:rsidRDefault="00C94499" w:rsidP="00731647">
            <w:pPr>
              <w:jc w:val="right"/>
              <w:rPr>
                <w:rFonts w:eastAsia="Calibri" w:cs="Calibri"/>
                <w:lang w:eastAsia="en-US"/>
              </w:rPr>
            </w:pPr>
          </w:p>
        </w:tc>
        <w:tc>
          <w:tcPr>
            <w:tcW w:w="131" w:type="pct"/>
            <w:shd w:val="clear" w:color="auto" w:fill="auto"/>
          </w:tcPr>
          <w:p w14:paraId="70D24096" w14:textId="77777777" w:rsidR="00C94499" w:rsidRPr="00731647" w:rsidRDefault="00C94499" w:rsidP="00731647">
            <w:pPr>
              <w:jc w:val="right"/>
              <w:rPr>
                <w:rFonts w:eastAsia="Calibri" w:cs="Calibri"/>
                <w:lang w:eastAsia="en-US"/>
              </w:rPr>
            </w:pPr>
          </w:p>
        </w:tc>
        <w:tc>
          <w:tcPr>
            <w:tcW w:w="114" w:type="pct"/>
            <w:shd w:val="clear" w:color="auto" w:fill="auto"/>
          </w:tcPr>
          <w:p w14:paraId="4D04A6EA" w14:textId="77777777" w:rsidR="00C94499" w:rsidRPr="00731647" w:rsidRDefault="00C94499" w:rsidP="00731647">
            <w:pPr>
              <w:jc w:val="right"/>
              <w:rPr>
                <w:rFonts w:eastAsia="Calibri" w:cs="Calibri"/>
                <w:lang w:eastAsia="en-US"/>
              </w:rPr>
            </w:pPr>
          </w:p>
        </w:tc>
        <w:tc>
          <w:tcPr>
            <w:tcW w:w="114" w:type="pct"/>
            <w:shd w:val="clear" w:color="auto" w:fill="auto"/>
          </w:tcPr>
          <w:p w14:paraId="4684328E" w14:textId="77777777" w:rsidR="00C94499" w:rsidRPr="00731647" w:rsidRDefault="00C94499" w:rsidP="00731647">
            <w:pPr>
              <w:jc w:val="right"/>
              <w:rPr>
                <w:rFonts w:eastAsia="Calibri" w:cs="Calibri"/>
                <w:lang w:eastAsia="en-US"/>
              </w:rPr>
            </w:pPr>
          </w:p>
        </w:tc>
        <w:tc>
          <w:tcPr>
            <w:tcW w:w="114" w:type="pct"/>
            <w:shd w:val="clear" w:color="auto" w:fill="auto"/>
          </w:tcPr>
          <w:p w14:paraId="5894395E" w14:textId="77777777" w:rsidR="00C94499" w:rsidRPr="00731647" w:rsidRDefault="00C94499" w:rsidP="00731647">
            <w:pPr>
              <w:jc w:val="right"/>
              <w:rPr>
                <w:rFonts w:eastAsia="Calibri" w:cs="Calibri"/>
                <w:lang w:eastAsia="en-US"/>
              </w:rPr>
            </w:pPr>
          </w:p>
        </w:tc>
        <w:tc>
          <w:tcPr>
            <w:tcW w:w="131" w:type="pct"/>
            <w:shd w:val="clear" w:color="auto" w:fill="auto"/>
          </w:tcPr>
          <w:p w14:paraId="4969A570" w14:textId="77777777" w:rsidR="00C94499" w:rsidRPr="00731647" w:rsidRDefault="00C94499" w:rsidP="00731647">
            <w:pPr>
              <w:jc w:val="right"/>
              <w:rPr>
                <w:rFonts w:eastAsia="Calibri" w:cs="Calibri"/>
                <w:lang w:eastAsia="en-US"/>
              </w:rPr>
            </w:pPr>
          </w:p>
        </w:tc>
        <w:tc>
          <w:tcPr>
            <w:tcW w:w="319" w:type="pct"/>
            <w:shd w:val="clear" w:color="auto" w:fill="auto"/>
          </w:tcPr>
          <w:p w14:paraId="74FC8ECE" w14:textId="77777777" w:rsidR="00C94499" w:rsidRPr="00731647" w:rsidRDefault="00C94499" w:rsidP="00731647">
            <w:pPr>
              <w:jc w:val="right"/>
              <w:rPr>
                <w:rFonts w:eastAsia="Calibri" w:cs="Calibri"/>
                <w:lang w:eastAsia="en-US"/>
              </w:rPr>
            </w:pPr>
          </w:p>
        </w:tc>
      </w:tr>
    </w:tbl>
    <w:p w14:paraId="3720F66B" w14:textId="77777777" w:rsidR="00FF061A" w:rsidRDefault="00FF061A" w:rsidP="00FF061A">
      <w:pPr>
        <w:rPr>
          <w:rFonts w:ascii="Segoe UI" w:hAnsi="Segoe UI" w:cs="Segoe UI"/>
          <w:spacing w:val="0"/>
          <w:sz w:val="22"/>
          <w:szCs w:val="22"/>
        </w:rPr>
      </w:pPr>
    </w:p>
    <w:p w14:paraId="330AF62E" w14:textId="6EAF5F42" w:rsidR="00FF061A" w:rsidRDefault="00FF061A" w:rsidP="00FF061A">
      <w:pPr>
        <w:jc w:val="both"/>
        <w:rPr>
          <w:rFonts w:ascii="Segoe UI" w:hAnsi="Segoe UI" w:cs="Segoe UI"/>
          <w:spacing w:val="0"/>
          <w:sz w:val="22"/>
          <w:szCs w:val="22"/>
        </w:rPr>
      </w:pPr>
      <w:r w:rsidRPr="00FF061A">
        <w:rPr>
          <w:rFonts w:ascii="Segoe UI" w:hAnsi="Segoe UI" w:cs="Segoe UI"/>
          <w:spacing w:val="0"/>
          <w:sz w:val="22"/>
          <w:szCs w:val="22"/>
        </w:rPr>
        <w:t xml:space="preserve">Consapevole delle sanzioni penali richiamate dall’art. 76 del D.P.R. 28 dicembre 2000 n. 445 e </w:t>
      </w:r>
      <w:proofErr w:type="spellStart"/>
      <w:r w:rsidRPr="00FF061A">
        <w:rPr>
          <w:rFonts w:ascii="Segoe UI" w:hAnsi="Segoe UI" w:cs="Segoe UI"/>
          <w:spacing w:val="0"/>
          <w:sz w:val="22"/>
          <w:szCs w:val="22"/>
        </w:rPr>
        <w:t>ss.mm.ii</w:t>
      </w:r>
      <w:proofErr w:type="spellEnd"/>
      <w:r w:rsidRPr="00FF061A">
        <w:rPr>
          <w:rFonts w:ascii="Segoe UI" w:hAnsi="Segoe UI" w:cs="Segoe UI"/>
          <w:spacing w:val="0"/>
          <w:sz w:val="22"/>
          <w:szCs w:val="22"/>
        </w:rPr>
        <w:t xml:space="preserve">. in caso di dichiarazioni mendaci e della decadenza dei benefici eventualmente conseguiti al provvedimento emanato sulla base di dichiarazioni non veritiere, di cui all’art. 75 del richiamato D.P.R., si specifica che quanto sopra rappresenta dichiarazione sostitutiva di atto di notorietà ai sensi dell’art. 47 D.P.R. 28 dicembre 2000 n. 445 e </w:t>
      </w:r>
      <w:proofErr w:type="spellStart"/>
      <w:r w:rsidRPr="00FF061A">
        <w:rPr>
          <w:rFonts w:ascii="Segoe UI" w:hAnsi="Segoe UI" w:cs="Segoe UI"/>
          <w:spacing w:val="0"/>
          <w:sz w:val="22"/>
          <w:szCs w:val="22"/>
        </w:rPr>
        <w:t>ss.mm.ii</w:t>
      </w:r>
      <w:proofErr w:type="spellEnd"/>
      <w:r w:rsidRPr="00FF061A">
        <w:rPr>
          <w:rFonts w:ascii="Segoe UI" w:hAnsi="Segoe UI" w:cs="Segoe UI"/>
          <w:spacing w:val="0"/>
          <w:sz w:val="22"/>
          <w:szCs w:val="22"/>
        </w:rPr>
        <w:t>.</w:t>
      </w:r>
    </w:p>
    <w:p w14:paraId="58E65C17" w14:textId="1867B49A" w:rsidR="00FF061A" w:rsidRDefault="00FF061A" w:rsidP="00FF061A">
      <w:pPr>
        <w:jc w:val="both"/>
        <w:rPr>
          <w:rFonts w:ascii="Segoe UI" w:hAnsi="Segoe UI" w:cs="Segoe UI"/>
          <w:spacing w:val="0"/>
          <w:sz w:val="22"/>
          <w:szCs w:val="22"/>
        </w:rPr>
      </w:pPr>
    </w:p>
    <w:p w14:paraId="278A6CA2" w14:textId="47D0562D" w:rsidR="00FF061A" w:rsidRPr="00FF061A" w:rsidRDefault="00FF061A" w:rsidP="006836EF">
      <w:pPr>
        <w:jc w:val="right"/>
        <w:rPr>
          <w:rFonts w:ascii="Segoe UI" w:hAnsi="Segoe UI" w:cs="Segoe UI"/>
          <w:spacing w:val="0"/>
          <w:sz w:val="22"/>
          <w:szCs w:val="22"/>
        </w:rPr>
      </w:pPr>
      <w:r>
        <w:rPr>
          <w:rFonts w:ascii="Segoe UI" w:hAnsi="Segoe UI" w:cs="Segoe UI"/>
          <w:spacing w:val="0"/>
          <w:sz w:val="22"/>
          <w:szCs w:val="22"/>
        </w:rPr>
        <w:t>Il Legale Rappresentante</w:t>
      </w:r>
    </w:p>
    <w:p w14:paraId="28ECAC58" w14:textId="77777777" w:rsidR="005841B8" w:rsidRPr="0044249D" w:rsidRDefault="005841B8">
      <w:pPr>
        <w:pStyle w:val="Sottotitolo1"/>
        <w:rPr>
          <w:b/>
          <w:bCs/>
          <w:color w:val="92D050"/>
        </w:rPr>
      </w:pPr>
    </w:p>
    <w:sectPr w:rsidR="005841B8" w:rsidRPr="0044249D" w:rsidSect="00A1273E">
      <w:pgSz w:w="16834" w:h="11909" w:orient="landscape" w:code="9"/>
      <w:pgMar w:top="1440" w:right="1985" w:bottom="1440" w:left="2160"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8E6E2" w14:textId="77777777" w:rsidR="00265FE6" w:rsidRDefault="00265FE6">
      <w:r>
        <w:separator/>
      </w:r>
    </w:p>
    <w:p w14:paraId="598E6B2E" w14:textId="77777777" w:rsidR="00265FE6" w:rsidRDefault="00265FE6"/>
  </w:endnote>
  <w:endnote w:type="continuationSeparator" w:id="0">
    <w:p w14:paraId="2AAEF7C2" w14:textId="77777777" w:rsidR="00265FE6" w:rsidRDefault="00265FE6">
      <w:r>
        <w:continuationSeparator/>
      </w:r>
    </w:p>
    <w:p w14:paraId="15639616" w14:textId="77777777" w:rsidR="00265FE6" w:rsidRDefault="00265FE6"/>
  </w:endnote>
  <w:endnote w:type="continuationNotice" w:id="1">
    <w:p w14:paraId="0AC5959F" w14:textId="77777777" w:rsidR="00265FE6" w:rsidRDefault="00265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F2A7" w14:textId="77777777" w:rsidR="00050EF0" w:rsidRDefault="00050EF0">
    <w:pPr>
      <w:pStyle w:val="Pidipagina"/>
      <w:jc w:val="right"/>
    </w:pPr>
    <w:r>
      <w:fldChar w:fldCharType="begin"/>
    </w:r>
    <w:r>
      <w:instrText>PAGE   \* MERGEFORMAT</w:instrText>
    </w:r>
    <w:r>
      <w:fldChar w:fldCharType="separate"/>
    </w:r>
    <w:r>
      <w:t>2</w:t>
    </w:r>
    <w:r>
      <w:fldChar w:fldCharType="end"/>
    </w:r>
  </w:p>
  <w:p w14:paraId="1EFF8CCC" w14:textId="77777777" w:rsidR="00050EF0" w:rsidRDefault="00050E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FD057" w14:textId="77777777" w:rsidR="00050EF0" w:rsidRDefault="00050EF0">
    <w:pPr>
      <w:pStyle w:val="Pidipagina"/>
      <w:jc w:val="right"/>
    </w:pPr>
    <w:r>
      <w:fldChar w:fldCharType="begin"/>
    </w:r>
    <w:r>
      <w:instrText>PAGE   \* MERGEFORMAT</w:instrText>
    </w:r>
    <w:r>
      <w:fldChar w:fldCharType="separate"/>
    </w:r>
    <w:r>
      <w:t>2</w:t>
    </w:r>
    <w:r>
      <w:fldChar w:fldCharType="end"/>
    </w:r>
  </w:p>
  <w:p w14:paraId="226BA950" w14:textId="5CFF0F03" w:rsidR="00050EF0" w:rsidRDefault="00050E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4B808" w14:textId="77777777" w:rsidR="00265FE6" w:rsidRDefault="00265FE6">
      <w:r>
        <w:separator/>
      </w:r>
    </w:p>
    <w:p w14:paraId="7D14BB02" w14:textId="77777777" w:rsidR="00265FE6" w:rsidRDefault="00265FE6"/>
  </w:footnote>
  <w:footnote w:type="continuationSeparator" w:id="0">
    <w:p w14:paraId="6E69C4D0" w14:textId="77777777" w:rsidR="00265FE6" w:rsidRDefault="00265FE6">
      <w:r>
        <w:continuationSeparator/>
      </w:r>
    </w:p>
    <w:p w14:paraId="6AB04A42" w14:textId="77777777" w:rsidR="00265FE6" w:rsidRDefault="00265FE6"/>
  </w:footnote>
  <w:footnote w:type="continuationNotice" w:id="1">
    <w:p w14:paraId="774EBB24" w14:textId="77777777" w:rsidR="00265FE6" w:rsidRDefault="00265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20CD" w14:textId="77777777" w:rsidR="00050EF0" w:rsidRDefault="00050EF0">
    <w:pPr>
      <w:pStyle w:val="Intestazione"/>
    </w:pPr>
  </w:p>
  <w:p w14:paraId="274714F1" w14:textId="77777777" w:rsidR="00050EF0" w:rsidRDefault="00050E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5018E"/>
    <w:multiLevelType w:val="hybridMultilevel"/>
    <w:tmpl w:val="6EECACFA"/>
    <w:lvl w:ilvl="0" w:tplc="5B089CF8">
      <w:numFmt w:val="bullet"/>
      <w:lvlText w:val="-"/>
      <w:lvlJc w:val="left"/>
      <w:pPr>
        <w:ind w:left="720" w:hanging="660"/>
      </w:pPr>
      <w:rPr>
        <w:rFonts w:ascii="Century Gothic" w:eastAsia="Times New Roman" w:hAnsi="Century Gothic" w:cs="Century Gothic"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D4812BC"/>
    <w:multiLevelType w:val="hybridMultilevel"/>
    <w:tmpl w:val="CB202DC0"/>
    <w:lvl w:ilvl="0" w:tplc="0410000D">
      <w:start w:val="1"/>
      <w:numFmt w:val="bullet"/>
      <w:lvlText w:val=""/>
      <w:lvlJc w:val="left"/>
      <w:pPr>
        <w:ind w:left="720" w:hanging="660"/>
      </w:pPr>
      <w:rPr>
        <w:rFonts w:ascii="Wingdings" w:hAnsi="Wingding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2CC82888"/>
    <w:multiLevelType w:val="hybridMultilevel"/>
    <w:tmpl w:val="46EC3CBA"/>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606116"/>
    <w:multiLevelType w:val="hybridMultilevel"/>
    <w:tmpl w:val="9C8C5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604961"/>
    <w:multiLevelType w:val="hybridMultilevel"/>
    <w:tmpl w:val="E0A23086"/>
    <w:lvl w:ilvl="0" w:tplc="875E82A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283"/>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6E9A"/>
    <w:rsid w:val="000450D9"/>
    <w:rsid w:val="00050EF0"/>
    <w:rsid w:val="000520E9"/>
    <w:rsid w:val="0005231C"/>
    <w:rsid w:val="00053F36"/>
    <w:rsid w:val="00061B56"/>
    <w:rsid w:val="000671D5"/>
    <w:rsid w:val="00075349"/>
    <w:rsid w:val="00083CCC"/>
    <w:rsid w:val="000852F1"/>
    <w:rsid w:val="00093794"/>
    <w:rsid w:val="000D76E5"/>
    <w:rsid w:val="00113B89"/>
    <w:rsid w:val="001606F6"/>
    <w:rsid w:val="001A5841"/>
    <w:rsid w:val="001D1B54"/>
    <w:rsid w:val="00207387"/>
    <w:rsid w:val="00265FE6"/>
    <w:rsid w:val="002855F3"/>
    <w:rsid w:val="002A1900"/>
    <w:rsid w:val="00325785"/>
    <w:rsid w:val="00360B64"/>
    <w:rsid w:val="00393EF6"/>
    <w:rsid w:val="003C3B02"/>
    <w:rsid w:val="003D3816"/>
    <w:rsid w:val="003E7C51"/>
    <w:rsid w:val="004230AA"/>
    <w:rsid w:val="0044249D"/>
    <w:rsid w:val="00457125"/>
    <w:rsid w:val="00467BE3"/>
    <w:rsid w:val="004903B3"/>
    <w:rsid w:val="004F3399"/>
    <w:rsid w:val="00541270"/>
    <w:rsid w:val="00556C51"/>
    <w:rsid w:val="00567C7A"/>
    <w:rsid w:val="005841B8"/>
    <w:rsid w:val="00586606"/>
    <w:rsid w:val="005A6711"/>
    <w:rsid w:val="005D0095"/>
    <w:rsid w:val="005E6B0F"/>
    <w:rsid w:val="006447A5"/>
    <w:rsid w:val="006836EF"/>
    <w:rsid w:val="0068618E"/>
    <w:rsid w:val="006A67D0"/>
    <w:rsid w:val="00722AE7"/>
    <w:rsid w:val="00731647"/>
    <w:rsid w:val="007360EA"/>
    <w:rsid w:val="007539F6"/>
    <w:rsid w:val="00785670"/>
    <w:rsid w:val="007B1630"/>
    <w:rsid w:val="007C25C4"/>
    <w:rsid w:val="00813B93"/>
    <w:rsid w:val="00832E21"/>
    <w:rsid w:val="008368F4"/>
    <w:rsid w:val="00844506"/>
    <w:rsid w:val="008515C7"/>
    <w:rsid w:val="00884E89"/>
    <w:rsid w:val="008F47BA"/>
    <w:rsid w:val="00936E36"/>
    <w:rsid w:val="009856AE"/>
    <w:rsid w:val="009B16AB"/>
    <w:rsid w:val="009C75E4"/>
    <w:rsid w:val="00A03184"/>
    <w:rsid w:val="00A0692A"/>
    <w:rsid w:val="00A1273E"/>
    <w:rsid w:val="00A90CC0"/>
    <w:rsid w:val="00AB58BA"/>
    <w:rsid w:val="00B06E2D"/>
    <w:rsid w:val="00B46E34"/>
    <w:rsid w:val="00B67503"/>
    <w:rsid w:val="00B84008"/>
    <w:rsid w:val="00BD35E9"/>
    <w:rsid w:val="00BD3645"/>
    <w:rsid w:val="00BD39D9"/>
    <w:rsid w:val="00BE397E"/>
    <w:rsid w:val="00BE6673"/>
    <w:rsid w:val="00C1133C"/>
    <w:rsid w:val="00C94499"/>
    <w:rsid w:val="00D30E9E"/>
    <w:rsid w:val="00DA4923"/>
    <w:rsid w:val="00E1179E"/>
    <w:rsid w:val="00E279BA"/>
    <w:rsid w:val="00E4578A"/>
    <w:rsid w:val="00E56E9A"/>
    <w:rsid w:val="00EA3296"/>
    <w:rsid w:val="00ED79AB"/>
    <w:rsid w:val="00F058CB"/>
    <w:rsid w:val="00F1778C"/>
    <w:rsid w:val="00F80D3F"/>
    <w:rsid w:val="00FC6544"/>
    <w:rsid w:val="00FF061A"/>
    <w:rsid w:val="1E47FA9F"/>
    <w:rsid w:val="1E9DA6A2"/>
    <w:rsid w:val="2684D0B8"/>
    <w:rsid w:val="36D736B8"/>
    <w:rsid w:val="38217699"/>
    <w:rsid w:val="4928FB13"/>
    <w:rsid w:val="5A8BF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2243"/>
  <w15:docId w15:val="{F5106019-4440-49D0-B4AD-708FB580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entury Gothic" w:hAnsi="Century Gothic" w:cs="Century Gothic"/>
      <w:spacing w:val="-5"/>
      <w:sz w:val="18"/>
      <w:szCs w:val="18"/>
    </w:rPr>
  </w:style>
  <w:style w:type="paragraph" w:styleId="Titolo1">
    <w:name w:val="heading 1"/>
    <w:basedOn w:val="Normale"/>
    <w:next w:val="Normale"/>
    <w:qFormat/>
    <w:pPr>
      <w:spacing w:before="1200"/>
      <w:outlineLvl w:val="0"/>
    </w:pPr>
    <w:rPr>
      <w:rFonts w:cs="Times New Roman"/>
      <w:caps/>
      <w:color w:val="2A5A78"/>
      <w:sz w:val="84"/>
      <w:szCs w:val="84"/>
    </w:rPr>
  </w:style>
  <w:style w:type="paragraph" w:styleId="Titolo2">
    <w:name w:val="heading 2"/>
    <w:basedOn w:val="Titolo1"/>
    <w:next w:val="Normale"/>
    <w:qFormat/>
    <w:pPr>
      <w:spacing w:before="0"/>
      <w:jc w:val="right"/>
      <w:outlineLvl w:val="1"/>
    </w:pPr>
    <w:rPr>
      <w:b/>
      <w:sz w:val="28"/>
      <w:szCs w:val="28"/>
    </w:rPr>
  </w:style>
  <w:style w:type="paragraph" w:styleId="Titolo3">
    <w:name w:val="heading 3"/>
    <w:basedOn w:val="Normale"/>
    <w:next w:val="Normale"/>
    <w:qFormat/>
    <w:pPr>
      <w:spacing w:before="320" w:after="80"/>
      <w:outlineLvl w:val="2"/>
    </w:pPr>
    <w:rPr>
      <w:rFonts w:cs="Times New Roman"/>
      <w:color w:val="2A5A7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right" w:pos="9360"/>
      </w:tabs>
    </w:pPr>
    <w:rPr>
      <w:b/>
      <w:caps/>
      <w:color w:val="2A5A78"/>
    </w:rPr>
  </w:style>
  <w:style w:type="paragraph" w:styleId="Pidipagina">
    <w:name w:val="footer"/>
    <w:basedOn w:val="Normale"/>
    <w:link w:val="PidipaginaCarattere"/>
    <w:uiPriority w:val="99"/>
    <w:pPr>
      <w:tabs>
        <w:tab w:val="right" w:pos="9360"/>
      </w:tabs>
    </w:pPr>
    <w:rPr>
      <w:b/>
      <w:caps/>
      <w:color w:val="2A5A78"/>
    </w:rPr>
  </w:style>
  <w:style w:type="paragraph" w:styleId="Testofumetto">
    <w:name w:val="Balloon Text"/>
    <w:basedOn w:val="Normale"/>
    <w:semiHidden/>
    <w:rPr>
      <w:sz w:val="16"/>
      <w:szCs w:val="16"/>
    </w:rPr>
  </w:style>
  <w:style w:type="paragraph" w:customStyle="1" w:styleId="Informazionicontatto">
    <w:name w:val="Informazioni contatto"/>
    <w:basedOn w:val="Normale"/>
    <w:pPr>
      <w:spacing w:line="180" w:lineRule="exact"/>
    </w:pPr>
    <w:rPr>
      <w:color w:val="2A5A78"/>
      <w:sz w:val="16"/>
      <w:szCs w:val="16"/>
      <w:lang w:bidi="it-IT"/>
    </w:rPr>
  </w:style>
  <w:style w:type="paragraph" w:customStyle="1" w:styleId="Nomeelemento">
    <w:name w:val="Nome elemento"/>
    <w:basedOn w:val="Informazionicontatto"/>
    <w:rPr>
      <w:b/>
    </w:rPr>
  </w:style>
  <w:style w:type="paragraph" w:customStyle="1" w:styleId="Sottotitolo1">
    <w:name w:val="Sottotitolo1"/>
    <w:basedOn w:val="Normale"/>
    <w:pPr>
      <w:spacing w:after="600"/>
    </w:pPr>
    <w:rPr>
      <w:i/>
      <w:color w:val="2A5A78"/>
      <w:sz w:val="22"/>
      <w:szCs w:val="22"/>
      <w:lang w:bidi="it-IT"/>
    </w:rPr>
  </w:style>
  <w:style w:type="character" w:customStyle="1" w:styleId="TextChar">
    <w:name w:val="Text Char"/>
    <w:basedOn w:val="Carpredefinitoparagrafo"/>
    <w:link w:val="Testo"/>
  </w:style>
  <w:style w:type="paragraph" w:customStyle="1" w:styleId="Testo">
    <w:name w:val="Testo"/>
    <w:basedOn w:val="Normale"/>
    <w:link w:val="TextChar"/>
    <w:pPr>
      <w:spacing w:after="220" w:line="336" w:lineRule="auto"/>
    </w:pPr>
    <w:rPr>
      <w:spacing w:val="0"/>
      <w:lang w:bidi="it-IT"/>
    </w:rPr>
  </w:style>
  <w:style w:type="character" w:customStyle="1" w:styleId="BoldTextChar">
    <w:name w:val="Bold Text Char"/>
    <w:basedOn w:val="Carpredefinitoparagrafo"/>
    <w:link w:val="Testoingrassetto"/>
  </w:style>
  <w:style w:type="paragraph" w:customStyle="1" w:styleId="Testoingrassetto">
    <w:name w:val="Testo in grassetto"/>
    <w:basedOn w:val="Testo"/>
    <w:link w:val="BoldTextChar"/>
    <w:rPr>
      <w:b/>
    </w:rPr>
  </w:style>
  <w:style w:type="paragraph" w:customStyle="1" w:styleId="Text">
    <w:name w:val="Text"/>
    <w:basedOn w:val="Normale"/>
    <w:link w:val="Caratteriditesto"/>
  </w:style>
  <w:style w:type="character" w:customStyle="1" w:styleId="Caratteriditesto">
    <w:name w:val="Caratteri di testo"/>
    <w:link w:val="Text"/>
    <w:locked/>
    <w:rPr>
      <w:rFonts w:ascii="Century Gothic" w:hAnsi="Century Gothic" w:hint="default"/>
      <w:sz w:val="18"/>
      <w:szCs w:val="18"/>
      <w:lang w:val="it-IT" w:eastAsia="it-IT" w:bidi="it-IT"/>
    </w:rPr>
  </w:style>
  <w:style w:type="paragraph" w:customStyle="1" w:styleId="BoldText">
    <w:name w:val="Bold Text"/>
    <w:basedOn w:val="Normale"/>
    <w:link w:val="Caratteretestoingrassetto"/>
  </w:style>
  <w:style w:type="character" w:customStyle="1" w:styleId="Caratteretestoingrassetto">
    <w:name w:val="Carattere testo in grassetto"/>
    <w:link w:val="BoldText"/>
    <w:locked/>
    <w:rPr>
      <w:rFonts w:ascii="Century Gothic" w:hAnsi="Century Gothic" w:hint="default"/>
      <w:b/>
      <w:bCs w:val="0"/>
      <w:sz w:val="18"/>
      <w:szCs w:val="18"/>
      <w:lang w:val="it-IT" w:eastAsia="it-IT" w:bidi="it-IT"/>
    </w:rPr>
  </w:style>
  <w:style w:type="table" w:customStyle="1" w:styleId="Tabellanormale1">
    <w:name w:val="Tabella normale1"/>
    <w:semiHidden/>
    <w:rPr>
      <w:lang w:val="en-US" w:eastAsia="en-US"/>
    </w:rPr>
    <w:tblPr>
      <w:tblCellMar>
        <w:top w:w="0" w:type="dxa"/>
        <w:left w:w="108" w:type="dxa"/>
        <w:bottom w:w="0" w:type="dxa"/>
        <w:right w:w="108" w:type="dxa"/>
      </w:tblCellMar>
    </w:tblPr>
  </w:style>
  <w:style w:type="character" w:customStyle="1" w:styleId="PidipaginaCarattere">
    <w:name w:val="Piè di pagina Carattere"/>
    <w:link w:val="Pidipagina"/>
    <w:uiPriority w:val="99"/>
    <w:rsid w:val="0044249D"/>
    <w:rPr>
      <w:rFonts w:ascii="Century Gothic" w:hAnsi="Century Gothic" w:cs="Century Gothic"/>
      <w:b/>
      <w:caps/>
      <w:color w:val="2A5A78"/>
      <w:spacing w:val="-5"/>
      <w:sz w:val="18"/>
      <w:szCs w:val="18"/>
      <w:lang w:val="it-IT" w:eastAsia="it-IT"/>
    </w:rPr>
  </w:style>
  <w:style w:type="character" w:styleId="Rimandocommento">
    <w:name w:val="annotation reference"/>
    <w:uiPriority w:val="99"/>
    <w:semiHidden/>
    <w:unhideWhenUsed/>
    <w:rsid w:val="00C94499"/>
    <w:rPr>
      <w:sz w:val="16"/>
      <w:szCs w:val="16"/>
    </w:rPr>
  </w:style>
  <w:style w:type="paragraph" w:styleId="Testocommento">
    <w:name w:val="annotation text"/>
    <w:basedOn w:val="Normale"/>
    <w:link w:val="TestocommentoCarattere"/>
    <w:uiPriority w:val="99"/>
    <w:unhideWhenUsed/>
    <w:rsid w:val="00C94499"/>
    <w:pPr>
      <w:spacing w:after="160"/>
    </w:pPr>
    <w:rPr>
      <w:rFonts w:ascii="Calibri" w:eastAsia="Calibri" w:hAnsi="Calibri" w:cs="Arial"/>
      <w:spacing w:val="0"/>
      <w:sz w:val="20"/>
      <w:szCs w:val="20"/>
      <w:lang w:eastAsia="en-US"/>
    </w:rPr>
  </w:style>
  <w:style w:type="character" w:customStyle="1" w:styleId="TestocommentoCarattere">
    <w:name w:val="Testo commento Carattere"/>
    <w:link w:val="Testocommento"/>
    <w:uiPriority w:val="99"/>
    <w:rsid w:val="00C94499"/>
    <w:rPr>
      <w:rFonts w:ascii="Calibri" w:eastAsia="Calibri" w:hAnsi="Calibri" w:cs="Arial"/>
      <w:lang w:eastAsia="en-US"/>
    </w:rPr>
  </w:style>
  <w:style w:type="table" w:styleId="Grigliatabella">
    <w:name w:val="Table Grid"/>
    <w:basedOn w:val="Tabellanormale"/>
    <w:uiPriority w:val="39"/>
    <w:rsid w:val="00C9449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semiHidden/>
    <w:unhideWhenUsed/>
    <w:rsid w:val="00E4578A"/>
    <w:pPr>
      <w:spacing w:after="0"/>
    </w:pPr>
    <w:rPr>
      <w:rFonts w:ascii="Century Gothic" w:eastAsia="Times New Roman" w:hAnsi="Century Gothic" w:cs="Century Gothic"/>
      <w:b/>
      <w:bCs/>
      <w:spacing w:val="-5"/>
      <w:lang w:eastAsia="it-IT"/>
    </w:rPr>
  </w:style>
  <w:style w:type="character" w:customStyle="1" w:styleId="SoggettocommentoCarattere">
    <w:name w:val="Soggetto commento Carattere"/>
    <w:link w:val="Soggettocommento"/>
    <w:semiHidden/>
    <w:rsid w:val="00E4578A"/>
    <w:rPr>
      <w:rFonts w:ascii="Century Gothic" w:eastAsia="Calibri" w:hAnsi="Century Gothic" w:cs="Century Gothic"/>
      <w:b/>
      <w:bCs/>
      <w:spacing w:val="-5"/>
      <w:lang w:eastAsia="en-US"/>
    </w:rPr>
  </w:style>
  <w:style w:type="character" w:styleId="Menzionenonrisolta">
    <w:name w:val="Unresolved Mention"/>
    <w:uiPriority w:val="99"/>
    <w:unhideWhenUsed/>
    <w:rsid w:val="004F3399"/>
    <w:rPr>
      <w:color w:val="605E5C"/>
      <w:shd w:val="clear" w:color="auto" w:fill="E1DFDD"/>
    </w:rPr>
  </w:style>
  <w:style w:type="character" w:styleId="Menzione">
    <w:name w:val="Mention"/>
    <w:uiPriority w:val="99"/>
    <w:unhideWhenUsed/>
    <w:rsid w:val="004F3399"/>
    <w:rPr>
      <w:color w:val="2B579A"/>
      <w:shd w:val="clear" w:color="auto" w:fill="E1DFDD"/>
    </w:rPr>
  </w:style>
  <w:style w:type="table" w:styleId="Tabellasemplice-1">
    <w:name w:val="Plain Table 1"/>
    <w:basedOn w:val="Tabellanormale"/>
    <w:uiPriority w:val="41"/>
    <w:rsid w:val="000671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4537">
      <w:bodyDiv w:val="1"/>
      <w:marLeft w:val="0"/>
      <w:marRight w:val="0"/>
      <w:marTop w:val="0"/>
      <w:marBottom w:val="0"/>
      <w:divBdr>
        <w:top w:val="none" w:sz="0" w:space="0" w:color="auto"/>
        <w:left w:val="none" w:sz="0" w:space="0" w:color="auto"/>
        <w:bottom w:val="none" w:sz="0" w:space="0" w:color="auto"/>
        <w:right w:val="none" w:sz="0" w:space="0" w:color="auto"/>
      </w:divBdr>
      <w:divsChild>
        <w:div w:id="14007889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riniello_e\AppData\Roaming\Microsoft\Templates\Comunicato%20stampa%20sugli%20utili%20trimestra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D50CFB84F741E4A84484DFAEEFA538F" ma:contentTypeVersion="4" ma:contentTypeDescription="Creare un nuovo documento." ma:contentTypeScope="" ma:versionID="289af8acab50e9bbe8da47cbbb63f46a">
  <xsd:schema xmlns:xsd="http://www.w3.org/2001/XMLSchema" xmlns:xs="http://www.w3.org/2001/XMLSchema" xmlns:p="http://schemas.microsoft.com/office/2006/metadata/properties" xmlns:ns2="bb79dd03-b1dd-4312-8e7b-20f41d462c55" xmlns:ns3="51ff0941-e4e5-465a-b7e3-c24f1a905a12" targetNamespace="http://schemas.microsoft.com/office/2006/metadata/properties" ma:root="true" ma:fieldsID="386aa96811f8c8efc942421d7be5a652" ns2:_="" ns3:_="">
    <xsd:import namespace="bb79dd03-b1dd-4312-8e7b-20f41d462c55"/>
    <xsd:import namespace="51ff0941-e4e5-465a-b7e3-c24f1a905a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dd03-b1dd-4312-8e7b-20f41d462c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f0941-e4e5-465a-b7e3-c24f1a905a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B1C8C-B2B7-41B2-8475-4C387A1587E2}">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1ff0941-e4e5-465a-b7e3-c24f1a905a12"/>
    <ds:schemaRef ds:uri="bb79dd03-b1dd-4312-8e7b-20f41d462c55"/>
    <ds:schemaRef ds:uri="http://www.w3.org/XML/1998/namespace"/>
  </ds:schemaRefs>
</ds:datastoreItem>
</file>

<file path=customXml/itemProps2.xml><?xml version="1.0" encoding="utf-8"?>
<ds:datastoreItem xmlns:ds="http://schemas.openxmlformats.org/officeDocument/2006/customXml" ds:itemID="{4D18973D-6C06-4D2F-94BC-288AA95E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dd03-b1dd-4312-8e7b-20f41d462c55"/>
    <ds:schemaRef ds:uri="51ff0941-e4e5-465a-b7e3-c24f1a905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8417A-1C3E-4EFD-BD8B-73D0AD26BC94}">
  <ds:schemaRefs>
    <ds:schemaRef ds:uri="http://schemas.openxmlformats.org/officeDocument/2006/bibliography"/>
  </ds:schemaRefs>
</ds:datastoreItem>
</file>

<file path=customXml/itemProps4.xml><?xml version="1.0" encoding="utf-8"?>
<ds:datastoreItem xmlns:ds="http://schemas.openxmlformats.org/officeDocument/2006/customXml" ds:itemID="{021C37CC-3523-484D-A386-C338253D6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Comunicato stampa sugli utili trimestrali.dotx</Template>
  <TotalTime>89</TotalTime>
  <Pages>4</Pages>
  <Words>471</Words>
  <Characters>2685</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Contatto: Raffaella Bonaldi</vt:lpstr>
    </vt:vector>
  </TitlesOfParts>
  <Manager/>
  <Company>Microsoft Corporation</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Guariniello Enrica</dc:creator>
  <cp:keywords/>
  <dc:description/>
  <cp:lastModifiedBy>Kettmaier Paolo</cp:lastModifiedBy>
  <cp:revision>69</cp:revision>
  <cp:lastPrinted>2004-01-13T11:03:00Z</cp:lastPrinted>
  <dcterms:created xsi:type="dcterms:W3CDTF">2020-11-01T23:21:00Z</dcterms:created>
  <dcterms:modified xsi:type="dcterms:W3CDTF">2020-12-04T14:48:00Z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TC010197751040</vt:lpwstr>
  </property>
  <property fmtid="{D5CDD505-2E9C-101B-9397-08002B2CF9AE}" pid="3" name="InternalTags">
    <vt:lpwstr/>
  </property>
  <property fmtid="{D5CDD505-2E9C-101B-9397-08002B2CF9AE}" pid="4" name="ContentTypeId">
    <vt:lpwstr>0x0101000D50CFB84F741E4A84484DFAEEFA538F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8190400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