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B116" w14:textId="77777777" w:rsidR="00A3144C" w:rsidRPr="00B94133" w:rsidRDefault="00A3144C" w:rsidP="00B94133">
      <w:pPr>
        <w:jc w:val="center"/>
        <w:rPr>
          <w:rFonts w:ascii="Tw Cen MT" w:hAnsi="Tw Cen MT"/>
          <w:sz w:val="20"/>
        </w:rPr>
      </w:pPr>
    </w:p>
    <w:p w14:paraId="6E5660D9" w14:textId="77777777" w:rsidR="00A3144C" w:rsidRPr="00B94133" w:rsidRDefault="00A3144C" w:rsidP="00B94133">
      <w:pPr>
        <w:jc w:val="center"/>
        <w:rPr>
          <w:rFonts w:ascii="Tw Cen MT" w:hAnsi="Tw Cen MT"/>
          <w:sz w:val="20"/>
        </w:rPr>
      </w:pPr>
    </w:p>
    <w:p w14:paraId="02CE4618" w14:textId="56C8FEB6" w:rsidR="00A3144C" w:rsidRPr="00B94133" w:rsidRDefault="00A3144C" w:rsidP="00B94133">
      <w:pPr>
        <w:jc w:val="center"/>
        <w:rPr>
          <w:rFonts w:ascii="Tw Cen MT" w:hAnsi="Tw Cen MT"/>
          <w:sz w:val="20"/>
        </w:rPr>
      </w:pPr>
    </w:p>
    <w:p w14:paraId="77E06102" w14:textId="38E0323A" w:rsidR="006E73C4" w:rsidRDefault="006E73C4" w:rsidP="00B94133">
      <w:pPr>
        <w:jc w:val="center"/>
        <w:rPr>
          <w:rFonts w:ascii="Tw Cen MT" w:hAnsi="Tw Cen MT"/>
          <w:sz w:val="20"/>
        </w:rPr>
      </w:pPr>
    </w:p>
    <w:p w14:paraId="0BF3AD45" w14:textId="77777777" w:rsidR="00D72016" w:rsidRPr="00B94133" w:rsidRDefault="00D72016" w:rsidP="00B94133">
      <w:pPr>
        <w:jc w:val="center"/>
        <w:rPr>
          <w:rFonts w:ascii="Tw Cen MT" w:hAnsi="Tw Cen MT"/>
          <w:sz w:val="20"/>
        </w:rPr>
      </w:pPr>
    </w:p>
    <w:p w14:paraId="0CEE2E75" w14:textId="2878F414" w:rsidR="006E73C4" w:rsidRPr="00B94133" w:rsidRDefault="006E73C4" w:rsidP="00B94133">
      <w:pPr>
        <w:jc w:val="center"/>
        <w:rPr>
          <w:rFonts w:ascii="Tw Cen MT" w:hAnsi="Tw Cen MT"/>
          <w:sz w:val="20"/>
        </w:rPr>
      </w:pPr>
    </w:p>
    <w:p w14:paraId="4338783C" w14:textId="68696EE2" w:rsidR="006E73C4" w:rsidRPr="00B94133" w:rsidRDefault="006E73C4" w:rsidP="00B94133">
      <w:pPr>
        <w:jc w:val="center"/>
        <w:rPr>
          <w:rFonts w:ascii="Tw Cen MT" w:hAnsi="Tw Cen MT"/>
          <w:sz w:val="20"/>
        </w:rPr>
      </w:pPr>
    </w:p>
    <w:p w14:paraId="2FCFD32E" w14:textId="5F1F631E" w:rsidR="006E73C4" w:rsidRPr="00B94133" w:rsidRDefault="004B0DAD" w:rsidP="00B94133">
      <w:pPr>
        <w:jc w:val="center"/>
        <w:rPr>
          <w:rFonts w:ascii="Tw Cen MT" w:hAnsi="Tw Cen MT"/>
          <w:sz w:val="20"/>
        </w:rPr>
      </w:pPr>
      <w:r>
        <w:rPr>
          <w:rFonts w:ascii="Tw Cen MT" w:hAnsi="Tw Cen MT"/>
          <w:noProof/>
          <w:sz w:val="20"/>
        </w:rPr>
        <mc:AlternateContent>
          <mc:Choice Requires="wps">
            <w:drawing>
              <wp:anchor distT="0" distB="0" distL="114300" distR="114300" simplePos="0" relativeHeight="251634688" behindDoc="1" locked="0" layoutInCell="1" allowOverlap="1" wp14:anchorId="522A6FCE" wp14:editId="4006556F">
                <wp:simplePos x="0" y="0"/>
                <wp:positionH relativeFrom="column">
                  <wp:posOffset>384810</wp:posOffset>
                </wp:positionH>
                <wp:positionV relativeFrom="paragraph">
                  <wp:posOffset>245110</wp:posOffset>
                </wp:positionV>
                <wp:extent cx="8699500" cy="1079500"/>
                <wp:effectExtent l="0" t="0" r="25400" b="25400"/>
                <wp:wrapNone/>
                <wp:docPr id="1" name="Rettangolo 1"/>
                <wp:cNvGraphicFramePr/>
                <a:graphic xmlns:a="http://schemas.openxmlformats.org/drawingml/2006/main">
                  <a:graphicData uri="http://schemas.microsoft.com/office/word/2010/wordprocessingShape">
                    <wps:wsp>
                      <wps:cNvSpPr/>
                      <wps:spPr>
                        <a:xfrm>
                          <a:off x="0" y="0"/>
                          <a:ext cx="8699500" cy="1079500"/>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8DD3A8" id="Rettangolo 1" o:spid="_x0000_s1026" style="position:absolute;margin-left:30.3pt;margin-top:19.3pt;width:685pt;height: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" fillcolor="#70ad47 [3209]" strokecolor="#70ad47 [3209]" strokeweight="1pt"/>
            </w:pict>
          </mc:Fallback>
        </mc:AlternateContent>
      </w:r>
    </w:p>
    <w:p w14:paraId="3E63B181" w14:textId="77777777" w:rsidR="00A3144C" w:rsidRPr="00B94133" w:rsidRDefault="00A3144C" w:rsidP="00B94133">
      <w:pPr>
        <w:jc w:val="center"/>
        <w:rPr>
          <w:rFonts w:ascii="Tw Cen MT" w:hAnsi="Tw Cen MT"/>
          <w:sz w:val="20"/>
        </w:rPr>
      </w:pPr>
    </w:p>
    <w:p w14:paraId="5FFEC3D1" w14:textId="60E3DBDF" w:rsidR="00A3144C" w:rsidRPr="002916B2" w:rsidRDefault="04B4F35D" w:rsidP="00587612">
      <w:pPr>
        <w:pStyle w:val="Titolo1"/>
        <w:jc w:val="center"/>
        <w:rPr>
          <w:rFonts w:ascii="Tw Cen MT" w:hAnsi="Tw Cen MT"/>
          <w:sz w:val="48"/>
          <w:szCs w:val="20"/>
        </w:rPr>
      </w:pPr>
      <w:bookmarkStart w:id="0" w:name="_Toc36116417"/>
      <w:r w:rsidRPr="04B4F35D">
        <w:rPr>
          <w:rFonts w:ascii="Tw Cen MT" w:hAnsi="Tw Cen MT"/>
          <w:sz w:val="56"/>
          <w:szCs w:val="56"/>
        </w:rPr>
        <w:t>ALLEGATO 4 B- LE SCHEDE FUNZIONE</w:t>
      </w:r>
      <w:bookmarkEnd w:id="0"/>
    </w:p>
    <w:p w14:paraId="4BAB0F5A" w14:textId="77777777" w:rsidR="00A3144C" w:rsidRPr="002916B2" w:rsidRDefault="00A3144C" w:rsidP="00A3144C">
      <w:pPr>
        <w:jc w:val="center"/>
        <w:rPr>
          <w:rFonts w:ascii="Tw Cen MT" w:hAnsi="Tw Cen MT"/>
          <w:sz w:val="20"/>
          <w:szCs w:val="20"/>
        </w:rPr>
      </w:pPr>
    </w:p>
    <w:p w14:paraId="5876016A" w14:textId="3D905525" w:rsidR="00141B63" w:rsidRDefault="00141B63" w:rsidP="00141B63">
      <w:pPr>
        <w:rPr>
          <w:rFonts w:ascii="Tw Cen MT" w:hAnsi="Tw Cen MT"/>
          <w:sz w:val="20"/>
          <w:szCs w:val="20"/>
        </w:rPr>
      </w:pPr>
      <w:r w:rsidRPr="002916B2">
        <w:rPr>
          <w:rFonts w:ascii="Tw Cen MT" w:hAnsi="Tw Cen MT"/>
          <w:sz w:val="20"/>
          <w:szCs w:val="20"/>
        </w:rPr>
        <w:br w:type="page"/>
      </w:r>
    </w:p>
    <w:p w14:paraId="200D2432" w14:textId="77777777" w:rsidR="0039747A" w:rsidRPr="006A53D6" w:rsidRDefault="0039747A" w:rsidP="0039747A">
      <w:pPr>
        <w:shd w:val="clear" w:color="auto" w:fill="538135" w:themeFill="accent6" w:themeFillShade="BF"/>
        <w:spacing w:after="0" w:line="245" w:lineRule="auto"/>
        <w:rPr>
          <w:rFonts w:ascii="Tw Cen MT" w:hAnsi="Tw Cen MT"/>
          <w:sz w:val="24"/>
        </w:rPr>
      </w:pPr>
      <w:r w:rsidRPr="04B4F35D">
        <w:rPr>
          <w:rFonts w:ascii="Tw Cen MT" w:eastAsia="Verdana" w:hAnsi="Tw Cen MT" w:cs="Verdana"/>
          <w:b/>
          <w:bCs/>
          <w:color w:val="FFFFFF" w:themeColor="background1"/>
          <w:sz w:val="28"/>
          <w:szCs w:val="28"/>
        </w:rPr>
        <w:lastRenderedPageBreak/>
        <w:t>ICT- AGENDA DIGITALE</w:t>
      </w:r>
    </w:p>
    <w:p w14:paraId="651F53EA" w14:textId="1F8F32F8" w:rsidR="000008A6" w:rsidRDefault="000008A6" w:rsidP="00141B63">
      <w:pPr>
        <w:rPr>
          <w:rFonts w:ascii="Tw Cen MT" w:hAnsi="Tw Cen MT"/>
          <w:sz w:val="20"/>
          <w:szCs w:val="20"/>
        </w:rPr>
      </w:pPr>
    </w:p>
    <w:tbl>
      <w:tblPr>
        <w:tblW w:w="14601"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85" w:type="dxa"/>
          <w:right w:w="10" w:type="dxa"/>
        </w:tblCellMar>
        <w:tblLook w:val="04A0" w:firstRow="1" w:lastRow="0" w:firstColumn="1" w:lastColumn="0" w:noHBand="0" w:noVBand="1"/>
      </w:tblPr>
      <w:tblGrid>
        <w:gridCol w:w="6237"/>
        <w:gridCol w:w="2694"/>
        <w:gridCol w:w="2694"/>
        <w:gridCol w:w="2268"/>
        <w:gridCol w:w="708"/>
      </w:tblGrid>
      <w:tr w:rsidR="00F77911" w:rsidRPr="002916B2" w14:paraId="439E0B90" w14:textId="77777777" w:rsidTr="40723815">
        <w:trPr>
          <w:trHeight w:val="5493"/>
        </w:trPr>
        <w:tc>
          <w:tcPr>
            <w:tcW w:w="14601" w:type="dxa"/>
            <w:gridSpan w:val="5"/>
            <w:shd w:val="clear" w:color="auto" w:fill="auto"/>
            <w:tcMar>
              <w:top w:w="0" w:type="dxa"/>
              <w:left w:w="108" w:type="dxa"/>
              <w:bottom w:w="0" w:type="dxa"/>
              <w:right w:w="108" w:type="dxa"/>
            </w:tcMar>
          </w:tcPr>
          <w:p w14:paraId="0B119A0A" w14:textId="77777777" w:rsidR="006453E5" w:rsidRPr="00BC2477" w:rsidRDefault="006453E5" w:rsidP="00147368">
            <w:pPr>
              <w:rPr>
                <w:rFonts w:ascii="Tw Cen MT" w:hAnsi="Tw Cen MT"/>
                <w:b/>
                <w:bCs/>
              </w:rPr>
            </w:pPr>
            <w:r w:rsidRPr="00BC2477">
              <w:rPr>
                <w:rFonts w:ascii="Tw Cen MT" w:hAnsi="Tw Cen MT"/>
                <w:b/>
                <w:bCs/>
              </w:rPr>
              <w:t>Descrizione della funzione ICT</w:t>
            </w:r>
          </w:p>
          <w:p w14:paraId="3D4F1F7D" w14:textId="7D8DE16B" w:rsidR="006453E5" w:rsidRPr="00184572" w:rsidRDefault="0A3EA0A6" w:rsidP="40723815">
            <w:pPr>
              <w:ind w:left="173" w:right="148"/>
              <w:jc w:val="both"/>
              <w:rPr>
                <w:rFonts w:ascii="Tw Cen MT" w:hAnsi="Tw Cen MT"/>
                <w:b/>
                <w:bCs/>
              </w:rPr>
            </w:pPr>
            <w:r w:rsidRPr="40723815">
              <w:rPr>
                <w:rFonts w:ascii="Tw Cen MT" w:hAnsi="Tw Cen MT"/>
                <w:b/>
                <w:bCs/>
              </w:rPr>
              <w:t xml:space="preserve">I Sistemi Informativi dell’Unione coordinano e gestiscono l’ICT dell’Unione e dei Comuni ed esercitano il ruolo di “nodo” nell’ambito del sistema informativo integrato regionale. </w:t>
            </w:r>
            <w:r w:rsidR="1518B1CD" w:rsidRPr="40723815">
              <w:rPr>
                <w:rFonts w:ascii="Tw Cen MT" w:hAnsi="Tw Cen MT"/>
                <w:b/>
                <w:bCs/>
              </w:rPr>
              <w:t>In particolare,</w:t>
            </w:r>
            <w:r w:rsidRPr="40723815">
              <w:rPr>
                <w:rFonts w:ascii="Tw Cen MT" w:hAnsi="Tw Cen MT"/>
                <w:b/>
                <w:bCs/>
              </w:rPr>
              <w:t xml:space="preserve"> coordinano la progettazione, la realizzazione e l’implementazione dei progetti ICT, di architettura, applicativi o riguardanti le reti. Coordinano i processi di unificazione degli applicativi a livello di Unione e la realizzazione di programmi formativi rivolti al personale dell’Unione e dei Comuni sui temi dell’ICT. Assicurano il corretto funzionamento del sistema informativo-informatico complessivo dell’Unione e dei Comuni con la gestione dei sistemi di competenza, delle funzioni di assistenza tecnica ed operativa sulle postazioni client dell’Unione e dei Comuni. Gestiscono e sviluppano le reti, implementano progetti per servizi convergenti ed integrati di trasmissione dati e voce su reti fisse e mobili. Supportano l’esecuzione delle procedure atte ad ottenere le autorizzazioni per la realizzazione dei </w:t>
            </w:r>
            <w:r w:rsidR="22CE60E0" w:rsidRPr="40723815">
              <w:rPr>
                <w:rFonts w:ascii="Tw Cen MT" w:hAnsi="Tw Cen MT"/>
                <w:b/>
                <w:bCs/>
              </w:rPr>
              <w:t>sottoservizi</w:t>
            </w:r>
            <w:r w:rsidRPr="40723815">
              <w:rPr>
                <w:rFonts w:ascii="Tw Cen MT" w:hAnsi="Tw Cen MT"/>
                <w:b/>
                <w:bCs/>
              </w:rPr>
              <w:t xml:space="preserve"> a rete in sede stradale o nelle sue pertinenze. Progettano, coordinano e gestiscono le azioni tecnico-informatiche per il rispetto delle indicazioni normative relative alla sicurezza dei dati e delle applicazioni. Implementano, rendono fruibili e mantengono aggiornate le banche dati indipendenti ed autonome dell’Ente. Gestiscono il portale web dell’Unione al fine di razionalizzare ed uniformare le modalità di comunicazione all’interno dell’Unione stessa.</w:t>
            </w:r>
          </w:p>
          <w:p w14:paraId="1F77DE8C" w14:textId="77777777" w:rsidR="0039747A" w:rsidRDefault="0039747A" w:rsidP="00147368">
            <w:pPr>
              <w:rPr>
                <w:rFonts w:ascii="Tw Cen MT" w:hAnsi="Tw Cen MT"/>
              </w:rPr>
            </w:pPr>
            <w:r w:rsidRPr="0039747A">
              <w:rPr>
                <w:rFonts w:ascii="Tw Cen MT" w:hAnsi="Tw Cen MT"/>
              </w:rPr>
              <w:t>La funzione costituisce requisito di accesso contributi del PRT in quanto fondamentale supporto per l’accentramento di qualsiasi funzione comunale e comprende la gestione unitaria ed integrata dell’hardware e del software in Unione.</w:t>
            </w:r>
          </w:p>
          <w:p w14:paraId="54A1560F" w14:textId="77777777" w:rsidR="006453E5" w:rsidRPr="00BC2477" w:rsidRDefault="006453E5" w:rsidP="00147368">
            <w:pPr>
              <w:rPr>
                <w:rFonts w:ascii="Tw Cen MT" w:hAnsi="Tw Cen MT"/>
              </w:rPr>
            </w:pPr>
            <w:r w:rsidRPr="00BC2477">
              <w:rPr>
                <w:rFonts w:ascii="Tw Cen MT" w:hAnsi="Tw Cen MT"/>
              </w:rPr>
              <w:t>Il conferimento all’Unione da parte dei Comuni aderenti deve riguardare le seguenti attività:</w:t>
            </w:r>
          </w:p>
          <w:p w14:paraId="4C6F55F0" w14:textId="77777777" w:rsidR="006453E5" w:rsidRPr="00BC2477" w:rsidRDefault="006453E5" w:rsidP="00147368">
            <w:pPr>
              <w:pStyle w:val="Paragrafoelenco"/>
              <w:numPr>
                <w:ilvl w:val="0"/>
                <w:numId w:val="48"/>
              </w:numPr>
              <w:suppressAutoHyphens w:val="0"/>
              <w:autoSpaceDN/>
              <w:spacing w:after="0" w:line="240" w:lineRule="auto"/>
              <w:contextualSpacing/>
              <w:textAlignment w:val="auto"/>
              <w:rPr>
                <w:rFonts w:ascii="Tw Cen MT" w:hAnsi="Tw Cen MT"/>
              </w:rPr>
            </w:pPr>
            <w:r w:rsidRPr="00BC2477">
              <w:rPr>
                <w:rFonts w:ascii="Tw Cen MT" w:hAnsi="Tw Cen MT"/>
              </w:rPr>
              <w:t xml:space="preserve">Gestione dei servizi informatici e delle tecnologie dell’informazione </w:t>
            </w:r>
          </w:p>
          <w:p w14:paraId="6640C5E1" w14:textId="77777777" w:rsidR="006453E5" w:rsidRPr="00BC2477" w:rsidRDefault="006453E5" w:rsidP="00147368">
            <w:pPr>
              <w:pStyle w:val="Paragrafoelenco"/>
              <w:numPr>
                <w:ilvl w:val="0"/>
                <w:numId w:val="48"/>
              </w:numPr>
              <w:suppressAutoHyphens w:val="0"/>
              <w:autoSpaceDN/>
              <w:spacing w:after="0" w:line="240" w:lineRule="auto"/>
              <w:contextualSpacing/>
              <w:textAlignment w:val="auto"/>
              <w:rPr>
                <w:rFonts w:ascii="Tw Cen MT" w:hAnsi="Tw Cen MT"/>
              </w:rPr>
            </w:pPr>
            <w:r w:rsidRPr="00BC2477">
              <w:rPr>
                <w:rFonts w:ascii="Tw Cen MT" w:hAnsi="Tw Cen MT"/>
              </w:rPr>
              <w:t xml:space="preserve">Unificazione degli applicativi </w:t>
            </w:r>
          </w:p>
          <w:p w14:paraId="5DF445F1" w14:textId="77777777" w:rsidR="006453E5" w:rsidRPr="00BC2477" w:rsidRDefault="006453E5" w:rsidP="00147368">
            <w:pPr>
              <w:pStyle w:val="Paragrafoelenco"/>
              <w:numPr>
                <w:ilvl w:val="0"/>
                <w:numId w:val="48"/>
              </w:numPr>
              <w:suppressAutoHyphens w:val="0"/>
              <w:autoSpaceDN/>
              <w:spacing w:after="0" w:line="240" w:lineRule="auto"/>
              <w:contextualSpacing/>
              <w:textAlignment w:val="auto"/>
              <w:rPr>
                <w:rFonts w:ascii="Tw Cen MT" w:hAnsi="Tw Cen MT"/>
              </w:rPr>
            </w:pPr>
            <w:r w:rsidRPr="00BC2477">
              <w:rPr>
                <w:rFonts w:ascii="Tw Cen MT" w:hAnsi="Tw Cen MT"/>
              </w:rPr>
              <w:t>Unificazione dei sistemi di videosorveglianza</w:t>
            </w:r>
          </w:p>
          <w:p w14:paraId="7F2C1C64" w14:textId="77777777" w:rsidR="006453E5" w:rsidRPr="00BC2477" w:rsidRDefault="006453E5" w:rsidP="00147368">
            <w:pPr>
              <w:pStyle w:val="Paragrafoelenco"/>
              <w:numPr>
                <w:ilvl w:val="0"/>
                <w:numId w:val="48"/>
              </w:numPr>
              <w:suppressAutoHyphens w:val="0"/>
              <w:autoSpaceDN/>
              <w:spacing w:after="0" w:line="240" w:lineRule="auto"/>
              <w:contextualSpacing/>
              <w:textAlignment w:val="auto"/>
              <w:rPr>
                <w:rFonts w:ascii="Tw Cen MT" w:hAnsi="Tw Cen MT"/>
              </w:rPr>
            </w:pPr>
            <w:r w:rsidRPr="00BC2477">
              <w:rPr>
                <w:rFonts w:ascii="Tw Cen MT" w:hAnsi="Tw Cen MT"/>
              </w:rPr>
              <w:t>Gestione piattaforma unitaria SIT</w:t>
            </w:r>
          </w:p>
          <w:p w14:paraId="5A4A3378" w14:textId="77777777" w:rsidR="006453E5" w:rsidRPr="00BC2477" w:rsidRDefault="006453E5" w:rsidP="00147368">
            <w:pPr>
              <w:pStyle w:val="Paragrafoelenco"/>
              <w:suppressAutoHyphens w:val="0"/>
              <w:autoSpaceDN/>
              <w:spacing w:after="0" w:line="240" w:lineRule="auto"/>
              <w:contextualSpacing/>
              <w:textAlignment w:val="auto"/>
              <w:rPr>
                <w:rFonts w:ascii="Tw Cen MT" w:hAnsi="Tw Cen MT"/>
              </w:rPr>
            </w:pPr>
          </w:p>
          <w:p w14:paraId="6BA56845" w14:textId="77777777" w:rsidR="006453E5" w:rsidRPr="00AB12E8" w:rsidRDefault="006453E5" w:rsidP="00147368">
            <w:r w:rsidRPr="00BC2477">
              <w:rPr>
                <w:rFonts w:ascii="Tw Cen MT" w:hAnsi="Tw Cen MT"/>
              </w:rPr>
              <w:t xml:space="preserve">v.  schema tipo convenzione link: </w:t>
            </w:r>
            <w:hyperlink r:id="rId11" w:history="1">
              <w:r w:rsidRPr="00666D73">
                <w:rPr>
                  <w:rStyle w:val="Collegamentoipertestuale"/>
                  <w:rFonts w:ascii="Tw Cen MT" w:hAnsi="Tw Cen MT"/>
                </w:rPr>
                <w:t>https://autonomie.regione.emilia-romagna.it/unioni-di-comuni/approfondimenti/programma-di-riordino-territoriale</w:t>
              </w:r>
            </w:hyperlink>
          </w:p>
        </w:tc>
      </w:tr>
      <w:tr w:rsidR="0026588B" w:rsidRPr="002916B2" w14:paraId="0833BD5E" w14:textId="77777777" w:rsidTr="40723815">
        <w:trPr>
          <w:trHeight w:val="454"/>
        </w:trPr>
        <w:tc>
          <w:tcPr>
            <w:tcW w:w="6237" w:type="dxa"/>
            <w:shd w:val="clear" w:color="auto" w:fill="auto"/>
            <w:tcMar>
              <w:top w:w="0" w:type="dxa"/>
              <w:left w:w="108" w:type="dxa"/>
              <w:bottom w:w="0" w:type="dxa"/>
              <w:right w:w="108" w:type="dxa"/>
            </w:tcMar>
            <w:vAlign w:val="center"/>
          </w:tcPr>
          <w:p w14:paraId="212E6DC1" w14:textId="77777777" w:rsidR="006453E5" w:rsidRPr="006A53D6" w:rsidRDefault="006453E5" w:rsidP="00147368">
            <w:pPr>
              <w:spacing w:after="0" w:line="245" w:lineRule="auto"/>
              <w:rPr>
                <w:rFonts w:ascii="Tw Cen MT" w:hAnsi="Tw Cen MT"/>
                <w:b/>
                <w:bCs/>
                <w:color w:val="538135" w:themeColor="accent6" w:themeShade="BF"/>
                <w:sz w:val="24"/>
                <w:szCs w:val="24"/>
              </w:rPr>
            </w:pPr>
            <w:r w:rsidRPr="006A53D6">
              <w:rPr>
                <w:rFonts w:ascii="Tw Cen MT" w:hAnsi="Tw Cen MT"/>
                <w:b/>
                <w:bCs/>
                <w:color w:val="538135" w:themeColor="accent6" w:themeShade="BF"/>
                <w:sz w:val="24"/>
                <w:szCs w:val="24"/>
              </w:rPr>
              <w:t>Azioni obbligatorie per accedere all’incentivo (livello base)</w:t>
            </w:r>
          </w:p>
        </w:tc>
        <w:tc>
          <w:tcPr>
            <w:tcW w:w="2694" w:type="dxa"/>
            <w:shd w:val="clear" w:color="auto" w:fill="auto"/>
            <w:tcMar>
              <w:top w:w="0" w:type="dxa"/>
              <w:left w:w="108" w:type="dxa"/>
              <w:bottom w:w="0" w:type="dxa"/>
              <w:right w:w="108" w:type="dxa"/>
            </w:tcMar>
            <w:vAlign w:val="center"/>
          </w:tcPr>
          <w:p w14:paraId="0D3541CF" w14:textId="77777777" w:rsidR="006453E5" w:rsidRPr="006A53D6" w:rsidRDefault="006453E5" w:rsidP="00147368">
            <w:pPr>
              <w:spacing w:after="0" w:line="245" w:lineRule="auto"/>
              <w:rPr>
                <w:rFonts w:ascii="Tw Cen MT" w:hAnsi="Tw Cen MT"/>
                <w:b/>
                <w:bCs/>
                <w:color w:val="538135" w:themeColor="accent6" w:themeShade="BF"/>
                <w:sz w:val="24"/>
              </w:rPr>
            </w:pPr>
            <w:r w:rsidRPr="006A53D6">
              <w:rPr>
                <w:rFonts w:ascii="Tw Cen MT" w:hAnsi="Tw Cen MT"/>
                <w:b/>
                <w:bCs/>
                <w:color w:val="538135" w:themeColor="accent6" w:themeShade="BF"/>
                <w:sz w:val="24"/>
              </w:rPr>
              <w:t>Strumento di verifica di effettività</w:t>
            </w:r>
          </w:p>
        </w:tc>
        <w:tc>
          <w:tcPr>
            <w:tcW w:w="2694" w:type="dxa"/>
            <w:shd w:val="clear" w:color="auto" w:fill="auto"/>
            <w:tcMar>
              <w:top w:w="0" w:type="dxa"/>
              <w:left w:w="108" w:type="dxa"/>
              <w:bottom w:w="0" w:type="dxa"/>
              <w:right w:w="108" w:type="dxa"/>
            </w:tcMar>
            <w:vAlign w:val="center"/>
          </w:tcPr>
          <w:p w14:paraId="4F2A5A9F" w14:textId="77777777" w:rsidR="006453E5" w:rsidRPr="006A53D6" w:rsidRDefault="006453E5" w:rsidP="00147368">
            <w:pPr>
              <w:rPr>
                <w:rFonts w:ascii="Tw Cen MT" w:hAnsi="Tw Cen MT" w:cs="Times New Roman"/>
                <w:b/>
                <w:bCs/>
                <w:color w:val="538135" w:themeColor="accent6" w:themeShade="BF"/>
                <w:sz w:val="24"/>
                <w:szCs w:val="24"/>
              </w:rPr>
            </w:pPr>
            <w:r w:rsidRPr="006A53D6">
              <w:rPr>
                <w:rFonts w:ascii="Tw Cen MT" w:hAnsi="Tw Cen MT" w:cs="Times New Roman"/>
                <w:b/>
                <w:bCs/>
                <w:color w:val="538135" w:themeColor="accent6" w:themeShade="BF"/>
                <w:sz w:val="24"/>
              </w:rPr>
              <w:t>Indicazione estremi o link dell’atto</w:t>
            </w:r>
          </w:p>
        </w:tc>
        <w:tc>
          <w:tcPr>
            <w:tcW w:w="2268" w:type="dxa"/>
            <w:shd w:val="clear" w:color="auto" w:fill="auto"/>
            <w:tcMar>
              <w:top w:w="0" w:type="dxa"/>
              <w:left w:w="108" w:type="dxa"/>
              <w:bottom w:w="0" w:type="dxa"/>
              <w:right w:w="108" w:type="dxa"/>
            </w:tcMar>
            <w:vAlign w:val="center"/>
          </w:tcPr>
          <w:p w14:paraId="26E356FC" w14:textId="77777777" w:rsidR="006453E5" w:rsidRPr="006A53D6" w:rsidRDefault="006453E5" w:rsidP="00147368">
            <w:pPr>
              <w:spacing w:after="0" w:line="245" w:lineRule="auto"/>
              <w:jc w:val="center"/>
              <w:rPr>
                <w:rFonts w:ascii="Tw Cen MT" w:hAnsi="Tw Cen MT"/>
                <w:b/>
                <w:bCs/>
                <w:color w:val="538135" w:themeColor="accent6" w:themeShade="BF"/>
                <w:sz w:val="24"/>
                <w:szCs w:val="24"/>
              </w:rPr>
            </w:pPr>
            <w:r w:rsidRPr="006A53D6">
              <w:rPr>
                <w:rFonts w:ascii="Tw Cen MT" w:hAnsi="Tw Cen MT"/>
                <w:b/>
                <w:bCs/>
                <w:color w:val="538135" w:themeColor="accent6" w:themeShade="BF"/>
                <w:sz w:val="24"/>
                <w:szCs w:val="24"/>
              </w:rPr>
              <w:t>Contributo -in%/Punteggio</w:t>
            </w:r>
          </w:p>
        </w:tc>
        <w:tc>
          <w:tcPr>
            <w:tcW w:w="708" w:type="dxa"/>
            <w:shd w:val="clear" w:color="auto" w:fill="auto"/>
            <w:tcMar>
              <w:top w:w="0" w:type="dxa"/>
              <w:left w:w="108" w:type="dxa"/>
              <w:bottom w:w="0" w:type="dxa"/>
              <w:right w:w="108" w:type="dxa"/>
            </w:tcMar>
            <w:vAlign w:val="center"/>
          </w:tcPr>
          <w:p w14:paraId="7A8CD77D" w14:textId="77777777" w:rsidR="006453E5" w:rsidRPr="002916B2" w:rsidRDefault="006453E5" w:rsidP="00147368">
            <w:pPr>
              <w:jc w:val="center"/>
              <w:rPr>
                <w:rFonts w:ascii="Tw Cen MT" w:hAnsi="Tw Cen MT"/>
                <w:b/>
                <w:color w:val="1F3864"/>
              </w:rPr>
            </w:pPr>
          </w:p>
        </w:tc>
      </w:tr>
      <w:tr w:rsidR="0026588B" w:rsidRPr="002916B2" w14:paraId="3D4F1F57" w14:textId="77777777" w:rsidTr="40723815">
        <w:trPr>
          <w:trHeight w:val="454"/>
        </w:trPr>
        <w:tc>
          <w:tcPr>
            <w:tcW w:w="6237" w:type="dxa"/>
            <w:shd w:val="clear" w:color="auto" w:fill="auto"/>
            <w:tcMar>
              <w:top w:w="0" w:type="dxa"/>
              <w:left w:w="108" w:type="dxa"/>
              <w:bottom w:w="0" w:type="dxa"/>
              <w:right w:w="108" w:type="dxa"/>
            </w:tcMar>
            <w:vAlign w:val="center"/>
          </w:tcPr>
          <w:p w14:paraId="43F46271" w14:textId="77777777" w:rsidR="006453E5" w:rsidRPr="00BC2477" w:rsidRDefault="006453E5" w:rsidP="00147368">
            <w:pPr>
              <w:spacing w:after="0" w:line="245" w:lineRule="auto"/>
              <w:rPr>
                <w:rFonts w:ascii="Tw Cen MT" w:hAnsi="Tw Cen MT"/>
              </w:rPr>
            </w:pPr>
            <w:r w:rsidRPr="00BC2477">
              <w:rPr>
                <w:rFonts w:ascii="Tw Cen MT" w:hAnsi="Tw Cen MT"/>
              </w:rPr>
              <w:t xml:space="preserve">Conferimento funzione e attivazione delle attività sopra richiamate </w:t>
            </w:r>
          </w:p>
        </w:tc>
        <w:tc>
          <w:tcPr>
            <w:tcW w:w="2694" w:type="dxa"/>
            <w:shd w:val="clear" w:color="auto" w:fill="auto"/>
            <w:tcMar>
              <w:top w:w="0" w:type="dxa"/>
              <w:left w:w="108" w:type="dxa"/>
              <w:bottom w:w="0" w:type="dxa"/>
              <w:right w:w="108" w:type="dxa"/>
            </w:tcMar>
            <w:vAlign w:val="center"/>
          </w:tcPr>
          <w:p w14:paraId="117151BC" w14:textId="77777777" w:rsidR="006453E5" w:rsidRPr="00BC2477" w:rsidRDefault="006453E5" w:rsidP="00147368">
            <w:pPr>
              <w:spacing w:after="0" w:line="245" w:lineRule="auto"/>
              <w:rPr>
                <w:rFonts w:ascii="Tw Cen MT" w:hAnsi="Tw Cen MT"/>
              </w:rPr>
            </w:pPr>
            <w:r w:rsidRPr="0A5D1BE1">
              <w:rPr>
                <w:rFonts w:ascii="Tw Cen MT" w:hAnsi="Tw Cen MT"/>
              </w:rPr>
              <w:t xml:space="preserve">Convenzione    </w:t>
            </w:r>
          </w:p>
        </w:tc>
        <w:tc>
          <w:tcPr>
            <w:tcW w:w="2694" w:type="dxa"/>
            <w:shd w:val="clear" w:color="auto" w:fill="auto"/>
            <w:tcMar>
              <w:top w:w="0" w:type="dxa"/>
              <w:left w:w="108" w:type="dxa"/>
              <w:bottom w:w="0" w:type="dxa"/>
              <w:right w:w="108" w:type="dxa"/>
            </w:tcMar>
            <w:vAlign w:val="center"/>
          </w:tcPr>
          <w:p w14:paraId="4359541E" w14:textId="77777777" w:rsidR="006453E5" w:rsidRDefault="006453E5" w:rsidP="00147368">
            <w:pPr>
              <w:rPr>
                <w:rFonts w:ascii="Tw Cen MT" w:hAnsi="Tw Cen MT"/>
              </w:rPr>
            </w:pPr>
          </w:p>
        </w:tc>
        <w:tc>
          <w:tcPr>
            <w:tcW w:w="2268" w:type="dxa"/>
            <w:vMerge w:val="restart"/>
            <w:shd w:val="clear" w:color="auto" w:fill="auto"/>
            <w:tcMar>
              <w:top w:w="0" w:type="dxa"/>
              <w:left w:w="108" w:type="dxa"/>
              <w:bottom w:w="0" w:type="dxa"/>
              <w:right w:w="108" w:type="dxa"/>
            </w:tcMar>
            <w:vAlign w:val="center"/>
          </w:tcPr>
          <w:p w14:paraId="54FCCCED" w14:textId="77777777" w:rsidR="006453E5" w:rsidRPr="00BC2477" w:rsidRDefault="006453E5" w:rsidP="00147368">
            <w:pPr>
              <w:jc w:val="center"/>
              <w:rPr>
                <w:rFonts w:ascii="Tw Cen MT" w:hAnsi="Tw Cen MT"/>
              </w:rPr>
            </w:pPr>
            <w:r w:rsidRPr="00BC2477">
              <w:rPr>
                <w:rFonts w:ascii="Tw Cen MT" w:hAnsi="Tw Cen MT"/>
              </w:rPr>
              <w:t>50%</w:t>
            </w:r>
          </w:p>
        </w:tc>
        <w:tc>
          <w:tcPr>
            <w:tcW w:w="708" w:type="dxa"/>
            <w:vMerge w:val="restart"/>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300418170"/>
              <w14:checkbox>
                <w14:checked w14:val="0"/>
                <w14:checkedState w14:val="2612" w14:font="MS Gothic"/>
                <w14:uncheckedState w14:val="2610" w14:font="MS Gothic"/>
              </w14:checkbox>
            </w:sdtPr>
            <w:sdtEndPr/>
            <w:sdtContent>
              <w:p w14:paraId="2DBF00B2" w14:textId="7DC73CAA" w:rsidR="40723815" w:rsidRPr="00CD4F5C" w:rsidRDefault="006453E5" w:rsidP="00CD4F5C">
                <w:pPr>
                  <w:jc w:val="center"/>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26588B" w:rsidRPr="002916B2" w14:paraId="3D955F67" w14:textId="77777777" w:rsidTr="40723815">
        <w:trPr>
          <w:trHeight w:val="454"/>
        </w:trPr>
        <w:tc>
          <w:tcPr>
            <w:tcW w:w="6237" w:type="dxa"/>
            <w:shd w:val="clear" w:color="auto" w:fill="auto"/>
            <w:tcMar>
              <w:top w:w="0" w:type="dxa"/>
              <w:left w:w="108" w:type="dxa"/>
              <w:bottom w:w="0" w:type="dxa"/>
              <w:right w:w="108" w:type="dxa"/>
            </w:tcMar>
            <w:vAlign w:val="center"/>
          </w:tcPr>
          <w:p w14:paraId="1F721883" w14:textId="77777777" w:rsidR="006453E5" w:rsidRPr="00BC2477" w:rsidRDefault="006453E5" w:rsidP="00147368">
            <w:pPr>
              <w:spacing w:after="0" w:line="245" w:lineRule="auto"/>
              <w:rPr>
                <w:rFonts w:ascii="Tw Cen MT" w:hAnsi="Tw Cen MT"/>
              </w:rPr>
            </w:pPr>
            <w:r w:rsidRPr="00BC2477">
              <w:rPr>
                <w:rFonts w:ascii="Tw Cen MT" w:hAnsi="Tw Cen MT"/>
              </w:rPr>
              <w:t>Istituzione della struttura organizzativa in Unione</w:t>
            </w:r>
          </w:p>
        </w:tc>
        <w:tc>
          <w:tcPr>
            <w:tcW w:w="2694" w:type="dxa"/>
            <w:shd w:val="clear" w:color="auto" w:fill="auto"/>
            <w:tcMar>
              <w:top w:w="0" w:type="dxa"/>
              <w:left w:w="108" w:type="dxa"/>
              <w:bottom w:w="0" w:type="dxa"/>
              <w:right w:w="108" w:type="dxa"/>
            </w:tcMar>
            <w:vAlign w:val="center"/>
          </w:tcPr>
          <w:p w14:paraId="7723189A" w14:textId="77777777" w:rsidR="006453E5" w:rsidRPr="00BC2477" w:rsidRDefault="006453E5" w:rsidP="00147368">
            <w:pPr>
              <w:spacing w:after="0" w:line="245" w:lineRule="auto"/>
              <w:rPr>
                <w:rFonts w:ascii="Tw Cen MT" w:hAnsi="Tw Cen MT"/>
              </w:rPr>
            </w:pPr>
            <w:r w:rsidRPr="0A5D1BE1">
              <w:rPr>
                <w:rFonts w:ascii="Tw Cen MT" w:hAnsi="Tw Cen MT"/>
              </w:rPr>
              <w:t>Organigramma (almeno 1unità oltre il responsabile)</w:t>
            </w:r>
          </w:p>
        </w:tc>
        <w:tc>
          <w:tcPr>
            <w:tcW w:w="2694" w:type="dxa"/>
            <w:shd w:val="clear" w:color="auto" w:fill="auto"/>
            <w:tcMar>
              <w:top w:w="0" w:type="dxa"/>
              <w:left w:w="108" w:type="dxa"/>
              <w:bottom w:w="0" w:type="dxa"/>
              <w:right w:w="108" w:type="dxa"/>
            </w:tcMar>
            <w:vAlign w:val="center"/>
          </w:tcPr>
          <w:p w14:paraId="1873C2EF" w14:textId="77777777" w:rsidR="006453E5" w:rsidRPr="00AB12E8" w:rsidRDefault="006453E5" w:rsidP="00147368">
            <w:pPr>
              <w:rPr>
                <w:rFonts w:ascii="Tw Cen MT" w:hAnsi="Tw Cen MT"/>
              </w:rPr>
            </w:pPr>
          </w:p>
        </w:tc>
        <w:tc>
          <w:tcPr>
            <w:tcW w:w="2268" w:type="dxa"/>
            <w:vMerge/>
            <w:tcMar>
              <w:top w:w="0" w:type="dxa"/>
              <w:left w:w="108" w:type="dxa"/>
              <w:bottom w:w="0" w:type="dxa"/>
              <w:right w:w="108" w:type="dxa"/>
            </w:tcMar>
            <w:vAlign w:val="center"/>
          </w:tcPr>
          <w:p w14:paraId="2C0A0F63" w14:textId="77777777" w:rsidR="006453E5" w:rsidRPr="00AB12E8" w:rsidRDefault="006453E5" w:rsidP="00147368">
            <w:pPr>
              <w:rPr>
                <w:rFonts w:ascii="Tw Cen MT" w:hAnsi="Tw Cen MT"/>
                <w:i/>
                <w:sz w:val="20"/>
              </w:rPr>
            </w:pPr>
          </w:p>
        </w:tc>
        <w:tc>
          <w:tcPr>
            <w:tcW w:w="708" w:type="dxa"/>
            <w:vMerge/>
            <w:tcMar>
              <w:top w:w="0" w:type="dxa"/>
              <w:left w:w="108" w:type="dxa"/>
              <w:bottom w:w="0" w:type="dxa"/>
              <w:right w:w="108" w:type="dxa"/>
            </w:tcMar>
            <w:vAlign w:val="center"/>
          </w:tcPr>
          <w:p w14:paraId="18FD0429" w14:textId="77777777" w:rsidR="006453E5" w:rsidRPr="002916B2" w:rsidRDefault="006453E5" w:rsidP="00147368">
            <w:pPr>
              <w:jc w:val="center"/>
              <w:rPr>
                <w:rFonts w:ascii="Tw Cen MT" w:hAnsi="Tw Cen MT"/>
                <w:noProof/>
                <w:sz w:val="20"/>
              </w:rPr>
            </w:pPr>
          </w:p>
        </w:tc>
      </w:tr>
      <w:tr w:rsidR="0026588B" w:rsidRPr="002916B2" w14:paraId="7D6654C0" w14:textId="77777777" w:rsidTr="40723815">
        <w:trPr>
          <w:trHeight w:val="454"/>
        </w:trPr>
        <w:tc>
          <w:tcPr>
            <w:tcW w:w="6237" w:type="dxa"/>
            <w:shd w:val="clear" w:color="auto" w:fill="auto"/>
            <w:tcMar>
              <w:top w:w="0" w:type="dxa"/>
              <w:left w:w="108" w:type="dxa"/>
              <w:bottom w:w="0" w:type="dxa"/>
              <w:right w:w="108" w:type="dxa"/>
            </w:tcMar>
            <w:vAlign w:val="center"/>
          </w:tcPr>
          <w:p w14:paraId="2679C956" w14:textId="77777777" w:rsidR="006453E5" w:rsidRPr="00BC2477" w:rsidRDefault="006453E5" w:rsidP="00147368">
            <w:pPr>
              <w:spacing w:after="0" w:line="245" w:lineRule="auto"/>
              <w:rPr>
                <w:rFonts w:ascii="Tw Cen MT" w:hAnsi="Tw Cen MT"/>
              </w:rPr>
            </w:pPr>
            <w:r w:rsidRPr="00BC2477">
              <w:rPr>
                <w:rFonts w:ascii="Tw Cen MT" w:hAnsi="Tw Cen MT"/>
              </w:rPr>
              <w:t>Nomina del Responsabile</w:t>
            </w:r>
          </w:p>
        </w:tc>
        <w:tc>
          <w:tcPr>
            <w:tcW w:w="2694" w:type="dxa"/>
            <w:shd w:val="clear" w:color="auto" w:fill="auto"/>
            <w:tcMar>
              <w:top w:w="0" w:type="dxa"/>
              <w:left w:w="108" w:type="dxa"/>
              <w:bottom w:w="0" w:type="dxa"/>
              <w:right w:w="108" w:type="dxa"/>
            </w:tcMar>
            <w:vAlign w:val="center"/>
          </w:tcPr>
          <w:p w14:paraId="292DB6B2" w14:textId="77777777" w:rsidR="006453E5" w:rsidRPr="00BC2477" w:rsidRDefault="006453E5" w:rsidP="00147368">
            <w:pPr>
              <w:spacing w:after="0" w:line="245" w:lineRule="auto"/>
              <w:rPr>
                <w:rFonts w:ascii="Tw Cen MT" w:hAnsi="Tw Cen MT"/>
              </w:rPr>
            </w:pPr>
            <w:r w:rsidRPr="0A5D1BE1">
              <w:rPr>
                <w:rFonts w:ascii="Tw Cen MT" w:hAnsi="Tw Cen MT"/>
              </w:rPr>
              <w:t xml:space="preserve">Atto nomina  </w:t>
            </w:r>
          </w:p>
        </w:tc>
        <w:tc>
          <w:tcPr>
            <w:tcW w:w="2694" w:type="dxa"/>
            <w:shd w:val="clear" w:color="auto" w:fill="auto"/>
            <w:tcMar>
              <w:top w:w="0" w:type="dxa"/>
              <w:left w:w="108" w:type="dxa"/>
              <w:bottom w:w="0" w:type="dxa"/>
              <w:right w:w="108" w:type="dxa"/>
            </w:tcMar>
            <w:vAlign w:val="center"/>
          </w:tcPr>
          <w:p w14:paraId="59C684F5" w14:textId="77777777" w:rsidR="006453E5" w:rsidRPr="00AB12E8" w:rsidRDefault="006453E5" w:rsidP="00147368">
            <w:pPr>
              <w:rPr>
                <w:rFonts w:ascii="Tw Cen MT" w:hAnsi="Tw Cen MT"/>
              </w:rPr>
            </w:pPr>
          </w:p>
        </w:tc>
        <w:tc>
          <w:tcPr>
            <w:tcW w:w="2268" w:type="dxa"/>
            <w:vMerge/>
            <w:tcMar>
              <w:top w:w="0" w:type="dxa"/>
              <w:left w:w="108" w:type="dxa"/>
              <w:bottom w:w="0" w:type="dxa"/>
              <w:right w:w="108" w:type="dxa"/>
            </w:tcMar>
            <w:vAlign w:val="center"/>
          </w:tcPr>
          <w:p w14:paraId="2FE790FC" w14:textId="77777777" w:rsidR="006453E5" w:rsidRPr="00AB12E8" w:rsidRDefault="006453E5" w:rsidP="00147368">
            <w:pPr>
              <w:rPr>
                <w:rFonts w:ascii="Tw Cen MT" w:hAnsi="Tw Cen MT"/>
                <w:i/>
                <w:sz w:val="20"/>
              </w:rPr>
            </w:pPr>
          </w:p>
        </w:tc>
        <w:tc>
          <w:tcPr>
            <w:tcW w:w="708" w:type="dxa"/>
            <w:vMerge/>
            <w:tcMar>
              <w:top w:w="0" w:type="dxa"/>
              <w:left w:w="108" w:type="dxa"/>
              <w:bottom w:w="0" w:type="dxa"/>
              <w:right w:w="108" w:type="dxa"/>
            </w:tcMar>
            <w:vAlign w:val="center"/>
          </w:tcPr>
          <w:p w14:paraId="61B1CF30" w14:textId="77777777" w:rsidR="006453E5" w:rsidRPr="002916B2" w:rsidRDefault="006453E5" w:rsidP="00147368">
            <w:pPr>
              <w:jc w:val="center"/>
              <w:rPr>
                <w:rFonts w:ascii="Tw Cen MT" w:hAnsi="Tw Cen MT"/>
                <w:noProof/>
                <w:sz w:val="20"/>
              </w:rPr>
            </w:pPr>
          </w:p>
        </w:tc>
      </w:tr>
      <w:tr w:rsidR="0026588B" w:rsidRPr="002916B2" w14:paraId="35DEAA41" w14:textId="77777777" w:rsidTr="40723815">
        <w:trPr>
          <w:trHeight w:val="454"/>
        </w:trPr>
        <w:tc>
          <w:tcPr>
            <w:tcW w:w="6237" w:type="dxa"/>
            <w:shd w:val="clear" w:color="auto" w:fill="auto"/>
            <w:tcMar>
              <w:top w:w="0" w:type="dxa"/>
              <w:left w:w="108" w:type="dxa"/>
              <w:bottom w:w="0" w:type="dxa"/>
              <w:right w:w="108" w:type="dxa"/>
            </w:tcMar>
            <w:vAlign w:val="center"/>
          </w:tcPr>
          <w:p w14:paraId="59CE54AA" w14:textId="77777777" w:rsidR="006453E5" w:rsidRPr="00BC2477" w:rsidRDefault="006453E5" w:rsidP="00147368">
            <w:pPr>
              <w:spacing w:after="0" w:line="245" w:lineRule="auto"/>
              <w:rPr>
                <w:rFonts w:ascii="Tw Cen MT" w:hAnsi="Tw Cen MT"/>
              </w:rPr>
            </w:pPr>
            <w:r w:rsidRPr="00BC2477">
              <w:rPr>
                <w:rFonts w:ascii="Tw Cen MT" w:hAnsi="Tw Cen MT"/>
              </w:rPr>
              <w:t>Conferimento del personale (con decorrenza entro l’anno se nuova funzione)</w:t>
            </w:r>
          </w:p>
        </w:tc>
        <w:tc>
          <w:tcPr>
            <w:tcW w:w="2694" w:type="dxa"/>
            <w:shd w:val="clear" w:color="auto" w:fill="auto"/>
            <w:tcMar>
              <w:top w:w="0" w:type="dxa"/>
              <w:left w:w="108" w:type="dxa"/>
              <w:bottom w:w="0" w:type="dxa"/>
              <w:right w:w="108" w:type="dxa"/>
            </w:tcMar>
            <w:vAlign w:val="center"/>
          </w:tcPr>
          <w:p w14:paraId="5B92F4F8" w14:textId="77777777" w:rsidR="006453E5" w:rsidRPr="00BC2477" w:rsidRDefault="006453E5" w:rsidP="00147368">
            <w:pPr>
              <w:spacing w:after="0" w:line="245" w:lineRule="auto"/>
              <w:rPr>
                <w:rFonts w:ascii="Tw Cen MT" w:hAnsi="Tw Cen MT"/>
              </w:rPr>
            </w:pPr>
            <w:r w:rsidRPr="0A5D1BE1">
              <w:rPr>
                <w:rFonts w:ascii="Tw Cen MT" w:hAnsi="Tw Cen MT"/>
              </w:rPr>
              <w:t>Atti organizzativi (personale Trasferito/comandato)</w:t>
            </w:r>
          </w:p>
        </w:tc>
        <w:tc>
          <w:tcPr>
            <w:tcW w:w="2694" w:type="dxa"/>
            <w:shd w:val="clear" w:color="auto" w:fill="auto"/>
            <w:tcMar>
              <w:top w:w="0" w:type="dxa"/>
              <w:left w:w="108" w:type="dxa"/>
              <w:bottom w:w="0" w:type="dxa"/>
              <w:right w:w="108" w:type="dxa"/>
            </w:tcMar>
            <w:vAlign w:val="center"/>
          </w:tcPr>
          <w:p w14:paraId="2FCCA78F" w14:textId="77777777" w:rsidR="006453E5" w:rsidRPr="00AB12E8" w:rsidRDefault="006453E5" w:rsidP="00147368">
            <w:pPr>
              <w:rPr>
                <w:rFonts w:ascii="Tw Cen MT" w:hAnsi="Tw Cen MT"/>
              </w:rPr>
            </w:pPr>
          </w:p>
        </w:tc>
        <w:tc>
          <w:tcPr>
            <w:tcW w:w="2268" w:type="dxa"/>
            <w:vMerge/>
            <w:tcMar>
              <w:top w:w="0" w:type="dxa"/>
              <w:left w:w="108" w:type="dxa"/>
              <w:bottom w:w="0" w:type="dxa"/>
              <w:right w:w="108" w:type="dxa"/>
            </w:tcMar>
            <w:vAlign w:val="center"/>
          </w:tcPr>
          <w:p w14:paraId="5944EE24" w14:textId="77777777" w:rsidR="006453E5" w:rsidRPr="00AB12E8" w:rsidRDefault="006453E5" w:rsidP="00147368">
            <w:pPr>
              <w:rPr>
                <w:rFonts w:ascii="Tw Cen MT" w:hAnsi="Tw Cen MT"/>
                <w:i/>
                <w:sz w:val="20"/>
              </w:rPr>
            </w:pPr>
          </w:p>
        </w:tc>
        <w:tc>
          <w:tcPr>
            <w:tcW w:w="708" w:type="dxa"/>
            <w:vMerge/>
            <w:tcMar>
              <w:top w:w="0" w:type="dxa"/>
              <w:left w:w="108" w:type="dxa"/>
              <w:bottom w:w="0" w:type="dxa"/>
              <w:right w:w="108" w:type="dxa"/>
            </w:tcMar>
            <w:vAlign w:val="center"/>
          </w:tcPr>
          <w:p w14:paraId="4470C913" w14:textId="77777777" w:rsidR="006453E5" w:rsidRPr="002916B2" w:rsidRDefault="006453E5" w:rsidP="00147368">
            <w:pPr>
              <w:jc w:val="center"/>
              <w:rPr>
                <w:rFonts w:ascii="Tw Cen MT" w:hAnsi="Tw Cen MT"/>
                <w:noProof/>
                <w:sz w:val="20"/>
              </w:rPr>
            </w:pPr>
          </w:p>
        </w:tc>
      </w:tr>
      <w:tr w:rsidR="0026588B" w:rsidRPr="002916B2" w14:paraId="36FF1DDF" w14:textId="77777777" w:rsidTr="40723815">
        <w:trPr>
          <w:trHeight w:val="698"/>
        </w:trPr>
        <w:tc>
          <w:tcPr>
            <w:tcW w:w="6237" w:type="dxa"/>
            <w:shd w:val="clear" w:color="auto" w:fill="auto"/>
            <w:tcMar>
              <w:top w:w="0" w:type="dxa"/>
              <w:left w:w="108" w:type="dxa"/>
              <w:bottom w:w="0" w:type="dxa"/>
              <w:right w:w="108" w:type="dxa"/>
            </w:tcMar>
            <w:vAlign w:val="center"/>
          </w:tcPr>
          <w:p w14:paraId="3A365CFA" w14:textId="77777777" w:rsidR="006453E5" w:rsidRPr="008F6652" w:rsidRDefault="006453E5" w:rsidP="00147368">
            <w:pPr>
              <w:spacing w:after="0" w:line="245" w:lineRule="auto"/>
              <w:rPr>
                <w:rFonts w:ascii="Tw Cen MT" w:hAnsi="Tw Cen MT"/>
              </w:rPr>
            </w:pPr>
            <w:r w:rsidRPr="006A53D6">
              <w:rPr>
                <w:rFonts w:ascii="Tw Cen MT" w:hAnsi="Tw Cen MT"/>
                <w:b/>
                <w:bCs/>
                <w:color w:val="538135" w:themeColor="accent6" w:themeShade="BF"/>
                <w:sz w:val="24"/>
                <w:szCs w:val="24"/>
              </w:rPr>
              <w:lastRenderedPageBreak/>
              <w:t>Azioni obbligatorie per accedere all’incentivo (livello base)</w:t>
            </w:r>
            <w:r>
              <w:rPr>
                <w:rFonts w:ascii="Tw Cen MT" w:hAnsi="Tw Cen MT"/>
                <w:b/>
                <w:bCs/>
                <w:color w:val="538135" w:themeColor="accent6" w:themeShade="BF"/>
                <w:sz w:val="24"/>
                <w:szCs w:val="24"/>
              </w:rPr>
              <w:t xml:space="preserve"> (continua)</w:t>
            </w:r>
          </w:p>
        </w:tc>
        <w:tc>
          <w:tcPr>
            <w:tcW w:w="2694" w:type="dxa"/>
            <w:shd w:val="clear" w:color="auto" w:fill="auto"/>
            <w:tcMar>
              <w:top w:w="0" w:type="dxa"/>
              <w:left w:w="108" w:type="dxa"/>
              <w:bottom w:w="0" w:type="dxa"/>
              <w:right w:w="108" w:type="dxa"/>
            </w:tcMar>
            <w:vAlign w:val="center"/>
          </w:tcPr>
          <w:p w14:paraId="5299A2BC" w14:textId="77777777" w:rsidR="006453E5" w:rsidRPr="0A5D1BE1" w:rsidRDefault="006453E5" w:rsidP="00147368">
            <w:pPr>
              <w:spacing w:after="0" w:line="245" w:lineRule="auto"/>
              <w:rPr>
                <w:rFonts w:ascii="Tw Cen MT" w:hAnsi="Tw Cen MT"/>
              </w:rPr>
            </w:pPr>
            <w:r w:rsidRPr="006A53D6">
              <w:rPr>
                <w:rFonts w:ascii="Tw Cen MT" w:hAnsi="Tw Cen MT"/>
                <w:b/>
                <w:bCs/>
                <w:color w:val="538135" w:themeColor="accent6" w:themeShade="BF"/>
                <w:sz w:val="24"/>
              </w:rPr>
              <w:t>Strumento di verifica di effettività</w:t>
            </w:r>
          </w:p>
        </w:tc>
        <w:tc>
          <w:tcPr>
            <w:tcW w:w="2694" w:type="dxa"/>
            <w:shd w:val="clear" w:color="auto" w:fill="auto"/>
            <w:tcMar>
              <w:top w:w="0" w:type="dxa"/>
              <w:left w:w="108" w:type="dxa"/>
              <w:bottom w:w="0" w:type="dxa"/>
              <w:right w:w="108" w:type="dxa"/>
            </w:tcMar>
            <w:vAlign w:val="center"/>
          </w:tcPr>
          <w:p w14:paraId="6B04DDD0" w14:textId="77777777" w:rsidR="006453E5" w:rsidRPr="00AB12E8" w:rsidRDefault="006453E5" w:rsidP="00147368">
            <w:pPr>
              <w:rPr>
                <w:rFonts w:ascii="Tw Cen MT" w:hAnsi="Tw Cen MT"/>
              </w:rPr>
            </w:pPr>
            <w:r w:rsidRPr="006A53D6">
              <w:rPr>
                <w:rFonts w:ascii="Tw Cen MT" w:hAnsi="Tw Cen MT" w:cs="Times New Roman"/>
                <w:b/>
                <w:bCs/>
                <w:color w:val="538135" w:themeColor="accent6" w:themeShade="BF"/>
                <w:sz w:val="24"/>
              </w:rPr>
              <w:t>Indicazione estremi o link dell’atto</w:t>
            </w:r>
          </w:p>
        </w:tc>
        <w:tc>
          <w:tcPr>
            <w:tcW w:w="2268" w:type="dxa"/>
            <w:vMerge/>
            <w:tcMar>
              <w:top w:w="0" w:type="dxa"/>
              <w:left w:w="108" w:type="dxa"/>
              <w:bottom w:w="0" w:type="dxa"/>
              <w:right w:w="108" w:type="dxa"/>
            </w:tcMar>
            <w:vAlign w:val="center"/>
          </w:tcPr>
          <w:p w14:paraId="34BE5466" w14:textId="77777777" w:rsidR="006453E5" w:rsidRPr="00AB12E8" w:rsidRDefault="006453E5" w:rsidP="00147368">
            <w:pPr>
              <w:rPr>
                <w:rFonts w:ascii="Tw Cen MT" w:hAnsi="Tw Cen MT"/>
                <w:i/>
              </w:rPr>
            </w:pPr>
          </w:p>
        </w:tc>
        <w:tc>
          <w:tcPr>
            <w:tcW w:w="708" w:type="dxa"/>
            <w:vMerge/>
            <w:tcMar>
              <w:top w:w="0" w:type="dxa"/>
              <w:left w:w="108" w:type="dxa"/>
              <w:bottom w:w="0" w:type="dxa"/>
              <w:right w:w="108" w:type="dxa"/>
            </w:tcMar>
            <w:vAlign w:val="center"/>
          </w:tcPr>
          <w:p w14:paraId="04B88CD3" w14:textId="77777777" w:rsidR="006453E5" w:rsidRPr="002916B2" w:rsidRDefault="006453E5" w:rsidP="00147368">
            <w:pPr>
              <w:jc w:val="center"/>
              <w:rPr>
                <w:rFonts w:ascii="Tw Cen MT" w:hAnsi="Tw Cen MT"/>
                <w:noProof/>
                <w:sz w:val="20"/>
              </w:rPr>
            </w:pPr>
          </w:p>
        </w:tc>
      </w:tr>
      <w:tr w:rsidR="0026588B" w:rsidRPr="002916B2" w14:paraId="3D0DE1D8" w14:textId="77777777" w:rsidTr="40723815">
        <w:trPr>
          <w:trHeight w:val="698"/>
        </w:trPr>
        <w:tc>
          <w:tcPr>
            <w:tcW w:w="6237" w:type="dxa"/>
            <w:shd w:val="clear" w:color="auto" w:fill="auto"/>
            <w:tcMar>
              <w:top w:w="0" w:type="dxa"/>
              <w:left w:w="108" w:type="dxa"/>
              <w:bottom w:w="0" w:type="dxa"/>
              <w:right w:w="108" w:type="dxa"/>
            </w:tcMar>
            <w:vAlign w:val="center"/>
          </w:tcPr>
          <w:p w14:paraId="7429B5B9" w14:textId="77777777" w:rsidR="006453E5" w:rsidRPr="008F6652" w:rsidRDefault="006453E5" w:rsidP="00147368">
            <w:pPr>
              <w:spacing w:after="0" w:line="245" w:lineRule="auto"/>
              <w:rPr>
                <w:rFonts w:ascii="Tw Cen MT" w:hAnsi="Tw Cen MT"/>
              </w:rPr>
            </w:pPr>
            <w:r w:rsidRPr="008F6652">
              <w:rPr>
                <w:rFonts w:ascii="Tw Cen MT" w:hAnsi="Tw Cen MT"/>
              </w:rPr>
              <w:t>Conferimento stanziamenti entrate/spese dai bilanci dei Comuni all’Unione</w:t>
            </w:r>
          </w:p>
        </w:tc>
        <w:tc>
          <w:tcPr>
            <w:tcW w:w="2694" w:type="dxa"/>
            <w:shd w:val="clear" w:color="auto" w:fill="auto"/>
            <w:tcMar>
              <w:top w:w="0" w:type="dxa"/>
              <w:left w:w="108" w:type="dxa"/>
              <w:bottom w:w="0" w:type="dxa"/>
              <w:right w:w="108" w:type="dxa"/>
            </w:tcMar>
            <w:vAlign w:val="center"/>
          </w:tcPr>
          <w:p w14:paraId="7F2D5F82" w14:textId="77777777" w:rsidR="006453E5" w:rsidRPr="008F6652" w:rsidRDefault="006453E5" w:rsidP="00147368">
            <w:pPr>
              <w:spacing w:after="0" w:line="245" w:lineRule="auto"/>
              <w:rPr>
                <w:rFonts w:ascii="Tw Cen MT" w:hAnsi="Tw Cen MT"/>
              </w:rPr>
            </w:pPr>
            <w:r w:rsidRPr="0A5D1BE1">
              <w:rPr>
                <w:rFonts w:ascii="Tw Cen MT" w:hAnsi="Tw Cen MT"/>
              </w:rPr>
              <w:t>Entità degli stanziamenti conferiti nel Bilancio preventivo Unione</w:t>
            </w:r>
          </w:p>
        </w:tc>
        <w:tc>
          <w:tcPr>
            <w:tcW w:w="2694" w:type="dxa"/>
            <w:shd w:val="clear" w:color="auto" w:fill="auto"/>
            <w:tcMar>
              <w:top w:w="0" w:type="dxa"/>
              <w:left w:w="108" w:type="dxa"/>
              <w:bottom w:w="0" w:type="dxa"/>
              <w:right w:w="108" w:type="dxa"/>
            </w:tcMar>
            <w:vAlign w:val="center"/>
          </w:tcPr>
          <w:p w14:paraId="0AB5EE3F" w14:textId="77777777" w:rsidR="006453E5" w:rsidRPr="00AB12E8" w:rsidRDefault="006453E5" w:rsidP="00147368">
            <w:pPr>
              <w:rPr>
                <w:rFonts w:ascii="Tw Cen MT" w:hAnsi="Tw Cen MT"/>
              </w:rPr>
            </w:pPr>
          </w:p>
        </w:tc>
        <w:tc>
          <w:tcPr>
            <w:tcW w:w="2268" w:type="dxa"/>
            <w:vMerge/>
            <w:tcMar>
              <w:top w:w="0" w:type="dxa"/>
              <w:left w:w="108" w:type="dxa"/>
              <w:bottom w:w="0" w:type="dxa"/>
              <w:right w:w="108" w:type="dxa"/>
            </w:tcMar>
            <w:vAlign w:val="center"/>
          </w:tcPr>
          <w:p w14:paraId="0081AFA5" w14:textId="77777777" w:rsidR="006453E5" w:rsidRPr="00AB12E8" w:rsidRDefault="006453E5" w:rsidP="00147368">
            <w:pPr>
              <w:rPr>
                <w:rFonts w:ascii="Tw Cen MT" w:hAnsi="Tw Cen MT"/>
                <w:i/>
              </w:rPr>
            </w:pPr>
          </w:p>
        </w:tc>
        <w:tc>
          <w:tcPr>
            <w:tcW w:w="708" w:type="dxa"/>
            <w:vMerge/>
            <w:tcMar>
              <w:top w:w="0" w:type="dxa"/>
              <w:left w:w="108" w:type="dxa"/>
              <w:bottom w:w="0" w:type="dxa"/>
              <w:right w:w="108" w:type="dxa"/>
            </w:tcMar>
            <w:vAlign w:val="center"/>
          </w:tcPr>
          <w:p w14:paraId="0A3C0EBB" w14:textId="77777777" w:rsidR="006453E5" w:rsidRPr="002916B2" w:rsidRDefault="006453E5" w:rsidP="00147368">
            <w:pPr>
              <w:jc w:val="center"/>
              <w:rPr>
                <w:rFonts w:ascii="Tw Cen MT" w:hAnsi="Tw Cen MT"/>
                <w:noProof/>
                <w:sz w:val="20"/>
              </w:rPr>
            </w:pPr>
          </w:p>
        </w:tc>
      </w:tr>
      <w:tr w:rsidR="0026588B" w:rsidRPr="002916B2" w14:paraId="6E61D981" w14:textId="77777777" w:rsidTr="40723815">
        <w:trPr>
          <w:trHeight w:val="454"/>
        </w:trPr>
        <w:tc>
          <w:tcPr>
            <w:tcW w:w="6237" w:type="dxa"/>
            <w:shd w:val="clear" w:color="auto" w:fill="auto"/>
            <w:tcMar>
              <w:top w:w="0" w:type="dxa"/>
              <w:left w:w="108" w:type="dxa"/>
              <w:bottom w:w="0" w:type="dxa"/>
              <w:right w:w="108" w:type="dxa"/>
            </w:tcMar>
            <w:vAlign w:val="center"/>
          </w:tcPr>
          <w:p w14:paraId="589DEC81" w14:textId="77777777" w:rsidR="006453E5" w:rsidRPr="008F6652" w:rsidRDefault="006453E5" w:rsidP="00147368">
            <w:pPr>
              <w:spacing w:after="0" w:line="245" w:lineRule="auto"/>
              <w:rPr>
                <w:rFonts w:ascii="Tw Cen MT" w:hAnsi="Tw Cen MT"/>
              </w:rPr>
            </w:pPr>
            <w:r w:rsidRPr="008F6652">
              <w:rPr>
                <w:rFonts w:ascii="Tw Cen MT" w:hAnsi="Tw Cen MT"/>
              </w:rPr>
              <w:t>Integrazione delle reti</w:t>
            </w:r>
          </w:p>
        </w:tc>
        <w:tc>
          <w:tcPr>
            <w:tcW w:w="2694" w:type="dxa"/>
            <w:shd w:val="clear" w:color="auto" w:fill="auto"/>
            <w:tcMar>
              <w:top w:w="0" w:type="dxa"/>
              <w:left w:w="108" w:type="dxa"/>
              <w:bottom w:w="0" w:type="dxa"/>
              <w:right w:w="108" w:type="dxa"/>
            </w:tcMar>
            <w:vAlign w:val="center"/>
          </w:tcPr>
          <w:p w14:paraId="3D86E888" w14:textId="77777777" w:rsidR="006453E5" w:rsidRPr="008F6652" w:rsidRDefault="006453E5" w:rsidP="00147368">
            <w:pPr>
              <w:spacing w:after="0" w:line="245" w:lineRule="auto"/>
              <w:rPr>
                <w:rFonts w:ascii="Tw Cen MT" w:hAnsi="Tw Cen MT"/>
              </w:rPr>
            </w:pPr>
            <w:r w:rsidRPr="0A5D1BE1">
              <w:rPr>
                <w:rFonts w:ascii="Tw Cen MT" w:hAnsi="Tw Cen MT"/>
              </w:rPr>
              <w:t xml:space="preserve">Contratto di accesso ai         </w:t>
            </w:r>
          </w:p>
          <w:p w14:paraId="7B9370CF" w14:textId="77777777" w:rsidR="006453E5" w:rsidRPr="008F6652" w:rsidRDefault="006453E5" w:rsidP="00147368">
            <w:pPr>
              <w:spacing w:after="0" w:line="245" w:lineRule="auto"/>
              <w:rPr>
                <w:rFonts w:ascii="Tw Cen MT" w:hAnsi="Tw Cen MT"/>
              </w:rPr>
            </w:pPr>
            <w:r w:rsidRPr="0A5D1BE1">
              <w:rPr>
                <w:rFonts w:ascii="Tw Cen MT" w:hAnsi="Tw Cen MT"/>
              </w:rPr>
              <w:t>servizi di rete di Lepida</w:t>
            </w:r>
          </w:p>
        </w:tc>
        <w:tc>
          <w:tcPr>
            <w:tcW w:w="2694" w:type="dxa"/>
            <w:shd w:val="clear" w:color="auto" w:fill="auto"/>
            <w:tcMar>
              <w:top w:w="0" w:type="dxa"/>
              <w:left w:w="108" w:type="dxa"/>
              <w:bottom w:w="0" w:type="dxa"/>
              <w:right w:w="108" w:type="dxa"/>
            </w:tcMar>
            <w:vAlign w:val="center"/>
          </w:tcPr>
          <w:p w14:paraId="625BB95F" w14:textId="77777777" w:rsidR="006453E5" w:rsidRPr="00AB12E8" w:rsidRDefault="006453E5" w:rsidP="00147368">
            <w:pPr>
              <w:rPr>
                <w:rFonts w:ascii="Tw Cen MT" w:hAnsi="Tw Cen MT"/>
              </w:rPr>
            </w:pPr>
          </w:p>
        </w:tc>
        <w:tc>
          <w:tcPr>
            <w:tcW w:w="2268" w:type="dxa"/>
            <w:vMerge/>
            <w:tcMar>
              <w:top w:w="0" w:type="dxa"/>
              <w:left w:w="108" w:type="dxa"/>
              <w:bottom w:w="0" w:type="dxa"/>
              <w:right w:w="108" w:type="dxa"/>
            </w:tcMar>
            <w:vAlign w:val="center"/>
          </w:tcPr>
          <w:p w14:paraId="73E35B3C" w14:textId="77777777" w:rsidR="006453E5" w:rsidRPr="00AB12E8" w:rsidRDefault="006453E5" w:rsidP="00147368">
            <w:pPr>
              <w:rPr>
                <w:rFonts w:ascii="Tw Cen MT" w:hAnsi="Tw Cen MT"/>
                <w:i/>
              </w:rPr>
            </w:pPr>
          </w:p>
        </w:tc>
        <w:tc>
          <w:tcPr>
            <w:tcW w:w="708" w:type="dxa"/>
            <w:vMerge/>
            <w:tcMar>
              <w:top w:w="0" w:type="dxa"/>
              <w:left w:w="108" w:type="dxa"/>
              <w:bottom w:w="0" w:type="dxa"/>
              <w:right w:w="108" w:type="dxa"/>
            </w:tcMar>
            <w:vAlign w:val="center"/>
          </w:tcPr>
          <w:p w14:paraId="742FF1F2" w14:textId="77777777" w:rsidR="006453E5" w:rsidRPr="002916B2" w:rsidRDefault="006453E5" w:rsidP="00147368">
            <w:pPr>
              <w:jc w:val="center"/>
              <w:rPr>
                <w:rFonts w:ascii="Tw Cen MT" w:hAnsi="Tw Cen MT"/>
                <w:noProof/>
                <w:sz w:val="20"/>
              </w:rPr>
            </w:pPr>
          </w:p>
        </w:tc>
      </w:tr>
      <w:tr w:rsidR="0026588B" w:rsidRPr="002916B2" w14:paraId="0ED54152" w14:textId="77777777" w:rsidTr="40723815">
        <w:trPr>
          <w:trHeight w:val="282"/>
        </w:trPr>
        <w:tc>
          <w:tcPr>
            <w:tcW w:w="6237" w:type="dxa"/>
            <w:shd w:val="clear" w:color="auto" w:fill="auto"/>
            <w:tcMar>
              <w:top w:w="0" w:type="dxa"/>
              <w:left w:w="108" w:type="dxa"/>
              <w:bottom w:w="0" w:type="dxa"/>
              <w:right w:w="108" w:type="dxa"/>
            </w:tcMar>
            <w:vAlign w:val="center"/>
          </w:tcPr>
          <w:p w14:paraId="3AE22F29" w14:textId="77777777" w:rsidR="006453E5" w:rsidRPr="008F6652" w:rsidRDefault="006453E5" w:rsidP="00147368">
            <w:pPr>
              <w:spacing w:after="0" w:line="245" w:lineRule="auto"/>
              <w:rPr>
                <w:rFonts w:ascii="Tw Cen MT" w:hAnsi="Tw Cen MT"/>
              </w:rPr>
            </w:pPr>
            <w:r w:rsidRPr="008F6652">
              <w:rPr>
                <w:rFonts w:ascii="Tw Cen MT" w:hAnsi="Tw Cen MT"/>
              </w:rPr>
              <w:t xml:space="preserve">Unificazione di almeno 4 applicativi  </w:t>
            </w:r>
          </w:p>
        </w:tc>
        <w:tc>
          <w:tcPr>
            <w:tcW w:w="2694" w:type="dxa"/>
            <w:shd w:val="clear" w:color="auto" w:fill="auto"/>
            <w:tcMar>
              <w:top w:w="0" w:type="dxa"/>
              <w:left w:w="108" w:type="dxa"/>
              <w:bottom w:w="0" w:type="dxa"/>
              <w:right w:w="108" w:type="dxa"/>
            </w:tcMar>
            <w:vAlign w:val="center"/>
          </w:tcPr>
          <w:p w14:paraId="12381722" w14:textId="77777777" w:rsidR="006453E5" w:rsidRPr="008F6652" w:rsidRDefault="006453E5" w:rsidP="00147368">
            <w:pPr>
              <w:spacing w:after="0" w:line="245" w:lineRule="auto"/>
              <w:rPr>
                <w:rFonts w:ascii="Tw Cen MT" w:hAnsi="Tw Cen MT"/>
              </w:rPr>
            </w:pPr>
            <w:r w:rsidRPr="0A5D1BE1">
              <w:rPr>
                <w:rFonts w:ascii="Tw Cen MT" w:hAnsi="Tw Cen MT"/>
              </w:rPr>
              <w:t xml:space="preserve">Copia fatture d’acquisto/     </w:t>
            </w:r>
          </w:p>
          <w:p w14:paraId="0CDC21A9" w14:textId="77777777" w:rsidR="006453E5" w:rsidRPr="008F6652" w:rsidRDefault="006453E5" w:rsidP="00147368">
            <w:pPr>
              <w:spacing w:after="0" w:line="245" w:lineRule="auto"/>
              <w:rPr>
                <w:rFonts w:ascii="Tw Cen MT" w:hAnsi="Tw Cen MT"/>
              </w:rPr>
            </w:pPr>
            <w:r w:rsidRPr="0A5D1BE1">
              <w:rPr>
                <w:rFonts w:ascii="Tw Cen MT" w:hAnsi="Tw Cen MT"/>
              </w:rPr>
              <w:t>contratto di assistenza</w:t>
            </w:r>
          </w:p>
        </w:tc>
        <w:tc>
          <w:tcPr>
            <w:tcW w:w="2694" w:type="dxa"/>
            <w:shd w:val="clear" w:color="auto" w:fill="auto"/>
            <w:tcMar>
              <w:top w:w="0" w:type="dxa"/>
              <w:left w:w="108" w:type="dxa"/>
              <w:bottom w:w="0" w:type="dxa"/>
              <w:right w:w="108" w:type="dxa"/>
            </w:tcMar>
            <w:vAlign w:val="center"/>
          </w:tcPr>
          <w:p w14:paraId="74040D9C" w14:textId="77777777" w:rsidR="006453E5" w:rsidRPr="00AB12E8" w:rsidRDefault="006453E5" w:rsidP="00147368">
            <w:pPr>
              <w:rPr>
                <w:rFonts w:ascii="Tw Cen MT" w:hAnsi="Tw Cen MT"/>
              </w:rPr>
            </w:pPr>
          </w:p>
        </w:tc>
        <w:tc>
          <w:tcPr>
            <w:tcW w:w="2268" w:type="dxa"/>
            <w:vMerge/>
            <w:tcMar>
              <w:top w:w="0" w:type="dxa"/>
              <w:left w:w="108" w:type="dxa"/>
              <w:bottom w:w="0" w:type="dxa"/>
              <w:right w:w="108" w:type="dxa"/>
            </w:tcMar>
            <w:vAlign w:val="center"/>
          </w:tcPr>
          <w:p w14:paraId="5A8B02DF" w14:textId="77777777" w:rsidR="006453E5" w:rsidRPr="00AB12E8" w:rsidRDefault="006453E5" w:rsidP="00147368">
            <w:pPr>
              <w:rPr>
                <w:rFonts w:ascii="Tw Cen MT" w:hAnsi="Tw Cen MT"/>
                <w:i/>
              </w:rPr>
            </w:pPr>
          </w:p>
        </w:tc>
        <w:tc>
          <w:tcPr>
            <w:tcW w:w="708" w:type="dxa"/>
            <w:vMerge/>
            <w:tcMar>
              <w:top w:w="0" w:type="dxa"/>
              <w:left w:w="108" w:type="dxa"/>
              <w:bottom w:w="0" w:type="dxa"/>
              <w:right w:w="108" w:type="dxa"/>
            </w:tcMar>
            <w:vAlign w:val="center"/>
          </w:tcPr>
          <w:p w14:paraId="21F9FFC1" w14:textId="77777777" w:rsidR="006453E5" w:rsidRPr="002916B2" w:rsidRDefault="006453E5" w:rsidP="00147368">
            <w:pPr>
              <w:jc w:val="center"/>
              <w:rPr>
                <w:rFonts w:ascii="Tw Cen MT" w:hAnsi="Tw Cen MT"/>
                <w:noProof/>
                <w:sz w:val="20"/>
              </w:rPr>
            </w:pPr>
          </w:p>
        </w:tc>
      </w:tr>
      <w:tr w:rsidR="0026588B" w:rsidRPr="002916B2" w14:paraId="24D9361C" w14:textId="77777777" w:rsidTr="40723815">
        <w:trPr>
          <w:trHeight w:val="510"/>
        </w:trPr>
        <w:tc>
          <w:tcPr>
            <w:tcW w:w="6237" w:type="dxa"/>
            <w:shd w:val="clear" w:color="auto" w:fill="auto"/>
            <w:tcMar>
              <w:top w:w="0" w:type="dxa"/>
              <w:left w:w="108" w:type="dxa"/>
              <w:bottom w:w="0" w:type="dxa"/>
              <w:right w:w="108" w:type="dxa"/>
            </w:tcMar>
            <w:vAlign w:val="center"/>
          </w:tcPr>
          <w:p w14:paraId="26378EBA" w14:textId="77777777" w:rsidR="006453E5" w:rsidRPr="008F6652" w:rsidRDefault="006453E5" w:rsidP="00147368">
            <w:pPr>
              <w:spacing w:after="0" w:line="245" w:lineRule="auto"/>
              <w:rPr>
                <w:rFonts w:ascii="Tw Cen MT" w:hAnsi="Tw Cen MT"/>
              </w:rPr>
            </w:pPr>
            <w:r w:rsidRPr="006A53D6">
              <w:rPr>
                <w:rFonts w:ascii="Tw Cen MT" w:hAnsi="Tw Cen MT"/>
                <w:b/>
                <w:bCs/>
                <w:color w:val="538135" w:themeColor="accent6" w:themeShade="BF"/>
                <w:sz w:val="24"/>
                <w:szCs w:val="24"/>
              </w:rPr>
              <w:t>Azioni per il consolidamento della funzione (livello avanzato)</w:t>
            </w:r>
          </w:p>
        </w:tc>
        <w:tc>
          <w:tcPr>
            <w:tcW w:w="2694" w:type="dxa"/>
            <w:shd w:val="clear" w:color="auto" w:fill="auto"/>
            <w:tcMar>
              <w:top w:w="0" w:type="dxa"/>
              <w:left w:w="108" w:type="dxa"/>
              <w:bottom w:w="0" w:type="dxa"/>
              <w:right w:w="108" w:type="dxa"/>
            </w:tcMar>
            <w:vAlign w:val="center"/>
          </w:tcPr>
          <w:p w14:paraId="3C6B484B" w14:textId="77777777" w:rsidR="006453E5" w:rsidRPr="008F6652" w:rsidRDefault="006453E5" w:rsidP="00147368">
            <w:pPr>
              <w:spacing w:after="0" w:line="245" w:lineRule="auto"/>
              <w:rPr>
                <w:rFonts w:ascii="Tw Cen MT" w:hAnsi="Tw Cen MT"/>
              </w:rPr>
            </w:pPr>
            <w:r w:rsidRPr="006A53D6">
              <w:rPr>
                <w:rFonts w:ascii="Tw Cen MT" w:hAnsi="Tw Cen MT"/>
                <w:b/>
                <w:bCs/>
                <w:color w:val="538135" w:themeColor="accent6" w:themeShade="BF"/>
                <w:sz w:val="24"/>
              </w:rPr>
              <w:t>Strumento di verifica di effettività</w:t>
            </w:r>
          </w:p>
        </w:tc>
        <w:tc>
          <w:tcPr>
            <w:tcW w:w="2694" w:type="dxa"/>
            <w:shd w:val="clear" w:color="auto" w:fill="auto"/>
            <w:vAlign w:val="center"/>
          </w:tcPr>
          <w:p w14:paraId="7AC12D19" w14:textId="77777777" w:rsidR="006453E5" w:rsidRPr="008F6652" w:rsidRDefault="006453E5" w:rsidP="00147368">
            <w:pPr>
              <w:spacing w:after="0" w:line="245" w:lineRule="auto"/>
              <w:rPr>
                <w:rFonts w:ascii="Tw Cen MT" w:hAnsi="Tw Cen MT"/>
              </w:rPr>
            </w:pPr>
            <w:r w:rsidRPr="006A53D6">
              <w:rPr>
                <w:rFonts w:ascii="Tw Cen MT" w:hAnsi="Tw Cen MT" w:cs="Times New Roman"/>
                <w:b/>
                <w:bCs/>
                <w:color w:val="538135" w:themeColor="accent6" w:themeShade="BF"/>
                <w:sz w:val="24"/>
              </w:rPr>
              <w:t>Indicazione estremi o link dell’atto</w:t>
            </w:r>
          </w:p>
        </w:tc>
        <w:tc>
          <w:tcPr>
            <w:tcW w:w="2268" w:type="dxa"/>
            <w:shd w:val="clear" w:color="auto" w:fill="auto"/>
            <w:tcMar>
              <w:top w:w="0" w:type="dxa"/>
              <w:left w:w="108" w:type="dxa"/>
              <w:bottom w:w="0" w:type="dxa"/>
              <w:right w:w="108" w:type="dxa"/>
            </w:tcMar>
            <w:vAlign w:val="center"/>
          </w:tcPr>
          <w:p w14:paraId="5FEC1FB3" w14:textId="77777777" w:rsidR="006453E5" w:rsidRPr="008F6652" w:rsidRDefault="006453E5" w:rsidP="00147368">
            <w:pPr>
              <w:spacing w:after="0" w:line="245" w:lineRule="auto"/>
              <w:rPr>
                <w:rFonts w:ascii="Tw Cen MT" w:hAnsi="Tw Cen MT"/>
                <w:i/>
              </w:rPr>
            </w:pPr>
            <w:r w:rsidRPr="008F6652">
              <w:rPr>
                <w:rFonts w:ascii="Tw Cen MT" w:hAnsi="Tw Cen MT"/>
              </w:rPr>
              <w:t>Ogni azione equivale ad una % di punteggio in relazione alle difficoltà tecnico-organizzative</w:t>
            </w:r>
          </w:p>
        </w:tc>
        <w:tc>
          <w:tcPr>
            <w:tcW w:w="708" w:type="dxa"/>
            <w:vMerge/>
            <w:tcMar>
              <w:top w:w="0" w:type="dxa"/>
              <w:left w:w="108" w:type="dxa"/>
              <w:bottom w:w="0" w:type="dxa"/>
              <w:right w:w="108" w:type="dxa"/>
            </w:tcMar>
            <w:vAlign w:val="center"/>
          </w:tcPr>
          <w:p w14:paraId="00890D8B" w14:textId="77777777" w:rsidR="006453E5" w:rsidRPr="002916B2" w:rsidRDefault="006453E5" w:rsidP="00147368">
            <w:pPr>
              <w:jc w:val="center"/>
              <w:rPr>
                <w:rFonts w:ascii="Tw Cen MT" w:hAnsi="Tw Cen MT"/>
                <w:noProof/>
                <w:sz w:val="20"/>
              </w:rPr>
            </w:pPr>
          </w:p>
        </w:tc>
      </w:tr>
      <w:tr w:rsidR="0026588B" w:rsidRPr="002916B2" w14:paraId="783BD534" w14:textId="77777777" w:rsidTr="40723815">
        <w:trPr>
          <w:trHeight w:val="624"/>
        </w:trPr>
        <w:tc>
          <w:tcPr>
            <w:tcW w:w="6237" w:type="dxa"/>
            <w:shd w:val="clear" w:color="auto" w:fill="auto"/>
            <w:tcMar>
              <w:top w:w="0" w:type="dxa"/>
              <w:left w:w="108" w:type="dxa"/>
              <w:bottom w:w="0" w:type="dxa"/>
              <w:right w:w="108" w:type="dxa"/>
            </w:tcMar>
            <w:vAlign w:val="center"/>
          </w:tcPr>
          <w:p w14:paraId="3BFD94E2" w14:textId="77777777" w:rsidR="006453E5" w:rsidRPr="008F6652" w:rsidRDefault="006453E5" w:rsidP="00147368">
            <w:pPr>
              <w:spacing w:after="0"/>
              <w:rPr>
                <w:rFonts w:ascii="Tw Cen MT" w:hAnsi="Tw Cen MT"/>
                <w:b/>
                <w:bCs/>
                <w:color w:val="538135" w:themeColor="accent6" w:themeShade="BF"/>
              </w:rPr>
            </w:pPr>
            <w:r w:rsidRPr="008F6652">
              <w:rPr>
                <w:rFonts w:ascii="Tw Cen MT" w:hAnsi="Tw Cen MT"/>
              </w:rPr>
              <w:t>Gestione postazioni di lavoro e supporto all’utenza per Unione e tutti i Comuni</w:t>
            </w:r>
          </w:p>
        </w:tc>
        <w:tc>
          <w:tcPr>
            <w:tcW w:w="2694" w:type="dxa"/>
            <w:shd w:val="clear" w:color="auto" w:fill="auto"/>
            <w:tcMar>
              <w:top w:w="0" w:type="dxa"/>
              <w:left w:w="108" w:type="dxa"/>
              <w:bottom w:w="0" w:type="dxa"/>
              <w:right w:w="108" w:type="dxa"/>
            </w:tcMar>
            <w:vAlign w:val="center"/>
          </w:tcPr>
          <w:p w14:paraId="0A4576BD" w14:textId="77777777" w:rsidR="006453E5" w:rsidRPr="008F6652" w:rsidRDefault="006453E5" w:rsidP="00147368">
            <w:pPr>
              <w:spacing w:after="0"/>
              <w:rPr>
                <w:rFonts w:ascii="Tw Cen MT" w:hAnsi="Tw Cen MT"/>
                <w:color w:val="538135" w:themeColor="accent6" w:themeShade="BF"/>
              </w:rPr>
            </w:pPr>
            <w:r w:rsidRPr="0A5D1BE1">
              <w:rPr>
                <w:rFonts w:ascii="Tw Cen MT" w:hAnsi="Tw Cen MT"/>
              </w:rPr>
              <w:t xml:space="preserve">Atti organizzativi </w:t>
            </w:r>
          </w:p>
        </w:tc>
        <w:tc>
          <w:tcPr>
            <w:tcW w:w="2694" w:type="dxa"/>
            <w:shd w:val="clear" w:color="auto" w:fill="auto"/>
            <w:tcMar>
              <w:top w:w="0" w:type="dxa"/>
              <w:left w:w="108" w:type="dxa"/>
              <w:bottom w:w="0" w:type="dxa"/>
              <w:right w:w="108" w:type="dxa"/>
            </w:tcMar>
            <w:vAlign w:val="center"/>
          </w:tcPr>
          <w:p w14:paraId="25E8D72D" w14:textId="77777777" w:rsidR="006453E5" w:rsidRDefault="006453E5" w:rsidP="00147368">
            <w:pPr>
              <w:rPr>
                <w:rFonts w:ascii="Tw Cen MT" w:hAnsi="Tw Cen MT"/>
              </w:rPr>
            </w:pPr>
          </w:p>
        </w:tc>
        <w:tc>
          <w:tcPr>
            <w:tcW w:w="2268" w:type="dxa"/>
            <w:shd w:val="clear" w:color="auto" w:fill="auto"/>
            <w:tcMar>
              <w:top w:w="0" w:type="dxa"/>
              <w:left w:w="108" w:type="dxa"/>
              <w:bottom w:w="0" w:type="dxa"/>
              <w:right w:w="108" w:type="dxa"/>
            </w:tcMar>
            <w:vAlign w:val="center"/>
          </w:tcPr>
          <w:p w14:paraId="70939AC2" w14:textId="77777777" w:rsidR="006453E5" w:rsidRPr="008F6652" w:rsidRDefault="006453E5" w:rsidP="00147368">
            <w:pPr>
              <w:spacing w:after="0"/>
              <w:jc w:val="center"/>
              <w:rPr>
                <w:rFonts w:ascii="Tw Cen MT" w:hAnsi="Tw Cen MT"/>
              </w:rPr>
            </w:pPr>
            <w:r w:rsidRPr="008F6652">
              <w:rPr>
                <w:rFonts w:ascii="Tw Cen MT" w:hAnsi="Tw Cen MT"/>
              </w:rPr>
              <w:t>10%</w:t>
            </w:r>
          </w:p>
        </w:tc>
        <w:tc>
          <w:tcPr>
            <w:tcW w:w="708"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908299847"/>
              <w14:checkbox>
                <w14:checked w14:val="0"/>
                <w14:checkedState w14:val="2612" w14:font="MS Gothic"/>
                <w14:uncheckedState w14:val="2610" w14:font="MS Gothic"/>
              </w14:checkbox>
            </w:sdtPr>
            <w:sdtEndPr/>
            <w:sdtContent>
              <w:p w14:paraId="187CDB32" w14:textId="1FD4FA85" w:rsidR="40723815" w:rsidRPr="00CD4F5C" w:rsidRDefault="006453E5" w:rsidP="00CD4F5C">
                <w:pPr>
                  <w:spacing w:after="0" w:line="245" w:lineRule="auto"/>
                  <w:jc w:val="center"/>
                  <w:rPr>
                    <w:rFonts w:ascii="Tw Cen MT" w:hAnsi="Tw Cen MT"/>
                    <w:sz w:val="20"/>
                  </w:rPr>
                </w:pPr>
                <w:r w:rsidRPr="002916B2">
                  <w:rPr>
                    <w:rFonts w:ascii="Segoe UI Symbol" w:eastAsia="MS Gothic" w:hAnsi="Segoe UI Symbol" w:cs="Segoe UI Symbol"/>
                    <w:color w:val="70AD47" w:themeColor="accent6"/>
                    <w:sz w:val="36"/>
                    <w:szCs w:val="20"/>
                  </w:rPr>
                  <w:t>☐</w:t>
                </w:r>
              </w:p>
            </w:sdtContent>
          </w:sdt>
        </w:tc>
      </w:tr>
      <w:tr w:rsidR="0026588B" w:rsidRPr="002916B2" w14:paraId="00367A8F" w14:textId="77777777" w:rsidTr="40723815">
        <w:trPr>
          <w:trHeight w:val="624"/>
        </w:trPr>
        <w:tc>
          <w:tcPr>
            <w:tcW w:w="6237" w:type="dxa"/>
            <w:shd w:val="clear" w:color="auto" w:fill="auto"/>
            <w:tcMar>
              <w:top w:w="0" w:type="dxa"/>
              <w:left w:w="108" w:type="dxa"/>
              <w:bottom w:w="0" w:type="dxa"/>
              <w:right w:w="108" w:type="dxa"/>
            </w:tcMar>
            <w:vAlign w:val="center"/>
          </w:tcPr>
          <w:p w14:paraId="2A6F1970" w14:textId="77777777" w:rsidR="006453E5" w:rsidRPr="008F6652" w:rsidRDefault="006453E5" w:rsidP="00147368">
            <w:pPr>
              <w:spacing w:after="0" w:line="245" w:lineRule="auto"/>
              <w:rPr>
                <w:rFonts w:ascii="Tw Cen MT" w:hAnsi="Tw Cen MT"/>
              </w:rPr>
            </w:pPr>
            <w:r w:rsidRPr="008F6652">
              <w:rPr>
                <w:rFonts w:ascii="Tw Cen MT" w:hAnsi="Tw Cen MT"/>
              </w:rPr>
              <w:t>Unificazione sistema voce/dati</w:t>
            </w:r>
          </w:p>
        </w:tc>
        <w:tc>
          <w:tcPr>
            <w:tcW w:w="2694" w:type="dxa"/>
            <w:shd w:val="clear" w:color="auto" w:fill="auto"/>
            <w:tcMar>
              <w:top w:w="0" w:type="dxa"/>
              <w:left w:w="108" w:type="dxa"/>
              <w:bottom w:w="0" w:type="dxa"/>
              <w:right w:w="108" w:type="dxa"/>
            </w:tcMar>
            <w:vAlign w:val="center"/>
          </w:tcPr>
          <w:p w14:paraId="032FA6BF" w14:textId="77777777" w:rsidR="006453E5" w:rsidRPr="008F6652" w:rsidRDefault="006453E5" w:rsidP="00147368">
            <w:pPr>
              <w:spacing w:after="0" w:line="245" w:lineRule="auto"/>
              <w:rPr>
                <w:rFonts w:ascii="Tw Cen MT" w:hAnsi="Tw Cen MT"/>
              </w:rPr>
            </w:pPr>
            <w:r w:rsidRPr="0A5D1BE1">
              <w:rPr>
                <w:rFonts w:ascii="Tw Cen MT" w:hAnsi="Tw Cen MT"/>
              </w:rPr>
              <w:t xml:space="preserve">Copia fatture d’acquisto per interventi/addebito canone di assistenza   </w:t>
            </w:r>
          </w:p>
        </w:tc>
        <w:tc>
          <w:tcPr>
            <w:tcW w:w="2694" w:type="dxa"/>
            <w:shd w:val="clear" w:color="auto" w:fill="auto"/>
            <w:tcMar>
              <w:top w:w="0" w:type="dxa"/>
              <w:left w:w="108" w:type="dxa"/>
              <w:bottom w:w="0" w:type="dxa"/>
              <w:right w:w="108" w:type="dxa"/>
            </w:tcMar>
            <w:vAlign w:val="center"/>
          </w:tcPr>
          <w:p w14:paraId="561CA4AF" w14:textId="77777777" w:rsidR="006453E5" w:rsidRDefault="006453E5" w:rsidP="00147368">
            <w:pPr>
              <w:rPr>
                <w:rFonts w:ascii="Tw Cen MT" w:hAnsi="Tw Cen MT"/>
              </w:rPr>
            </w:pPr>
          </w:p>
        </w:tc>
        <w:tc>
          <w:tcPr>
            <w:tcW w:w="2268" w:type="dxa"/>
            <w:shd w:val="clear" w:color="auto" w:fill="auto"/>
            <w:tcMar>
              <w:top w:w="0" w:type="dxa"/>
              <w:left w:w="108" w:type="dxa"/>
              <w:bottom w:w="0" w:type="dxa"/>
              <w:right w:w="108" w:type="dxa"/>
            </w:tcMar>
            <w:vAlign w:val="center"/>
          </w:tcPr>
          <w:p w14:paraId="23E6A95E" w14:textId="77777777" w:rsidR="006453E5" w:rsidRPr="008F6652" w:rsidRDefault="006453E5" w:rsidP="00147368">
            <w:pPr>
              <w:spacing w:after="0" w:line="245" w:lineRule="auto"/>
              <w:jc w:val="center"/>
              <w:rPr>
                <w:rFonts w:ascii="Tw Cen MT" w:hAnsi="Tw Cen MT"/>
              </w:rPr>
            </w:pPr>
            <w:r w:rsidRPr="008F6652">
              <w:rPr>
                <w:rFonts w:ascii="Tw Cen MT" w:hAnsi="Tw Cen MT"/>
              </w:rPr>
              <w:t>10%</w:t>
            </w:r>
          </w:p>
        </w:tc>
        <w:tc>
          <w:tcPr>
            <w:tcW w:w="708"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539244138"/>
              <w14:checkbox>
                <w14:checked w14:val="0"/>
                <w14:checkedState w14:val="2612" w14:font="MS Gothic"/>
                <w14:uncheckedState w14:val="2610" w14:font="MS Gothic"/>
              </w14:checkbox>
            </w:sdtPr>
            <w:sdtEndPr/>
            <w:sdtContent>
              <w:p w14:paraId="53F4B7B8" w14:textId="25643B4E" w:rsidR="40723815" w:rsidRPr="00CD4F5C" w:rsidRDefault="006453E5" w:rsidP="00CD4F5C">
                <w:pPr>
                  <w:spacing w:after="0" w:line="245" w:lineRule="auto"/>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26588B" w:rsidRPr="002916B2" w14:paraId="0DF6A4EC" w14:textId="77777777" w:rsidTr="40723815">
        <w:trPr>
          <w:trHeight w:val="624"/>
        </w:trPr>
        <w:tc>
          <w:tcPr>
            <w:tcW w:w="6237" w:type="dxa"/>
            <w:shd w:val="clear" w:color="auto" w:fill="auto"/>
            <w:tcMar>
              <w:top w:w="0" w:type="dxa"/>
              <w:left w:w="108" w:type="dxa"/>
              <w:bottom w:w="0" w:type="dxa"/>
              <w:right w:w="108" w:type="dxa"/>
            </w:tcMar>
            <w:vAlign w:val="center"/>
          </w:tcPr>
          <w:p w14:paraId="45087260" w14:textId="77777777" w:rsidR="006453E5" w:rsidRPr="008F6652" w:rsidRDefault="006453E5" w:rsidP="00147368">
            <w:pPr>
              <w:spacing w:after="0" w:line="245" w:lineRule="auto"/>
              <w:rPr>
                <w:rFonts w:ascii="Tw Cen MT" w:hAnsi="Tw Cen MT"/>
              </w:rPr>
            </w:pPr>
            <w:r w:rsidRPr="008F6652">
              <w:rPr>
                <w:rFonts w:ascii="Tw Cen MT" w:hAnsi="Tw Cen MT"/>
              </w:rPr>
              <w:t>Unificazione di almeno 8 applicativi</w:t>
            </w:r>
          </w:p>
        </w:tc>
        <w:tc>
          <w:tcPr>
            <w:tcW w:w="2694" w:type="dxa"/>
            <w:shd w:val="clear" w:color="auto" w:fill="auto"/>
            <w:tcMar>
              <w:top w:w="0" w:type="dxa"/>
              <w:left w:w="108" w:type="dxa"/>
              <w:bottom w:w="0" w:type="dxa"/>
              <w:right w:w="108" w:type="dxa"/>
            </w:tcMar>
            <w:vAlign w:val="center"/>
          </w:tcPr>
          <w:p w14:paraId="7018B014" w14:textId="77777777" w:rsidR="006453E5" w:rsidRPr="008F6652" w:rsidRDefault="006453E5" w:rsidP="00147368">
            <w:pPr>
              <w:spacing w:after="0" w:line="245" w:lineRule="auto"/>
              <w:rPr>
                <w:rFonts w:ascii="Tw Cen MT" w:hAnsi="Tw Cen MT"/>
              </w:rPr>
            </w:pPr>
            <w:r w:rsidRPr="0A5D1BE1">
              <w:rPr>
                <w:rFonts w:ascii="Tw Cen MT" w:hAnsi="Tw Cen MT"/>
              </w:rPr>
              <w:t>Copia fatture d’acquisto/ contratto di assistenza</w:t>
            </w:r>
          </w:p>
        </w:tc>
        <w:tc>
          <w:tcPr>
            <w:tcW w:w="2694" w:type="dxa"/>
            <w:shd w:val="clear" w:color="auto" w:fill="auto"/>
            <w:tcMar>
              <w:top w:w="0" w:type="dxa"/>
              <w:left w:w="108" w:type="dxa"/>
              <w:bottom w:w="0" w:type="dxa"/>
              <w:right w:w="108" w:type="dxa"/>
            </w:tcMar>
            <w:vAlign w:val="center"/>
          </w:tcPr>
          <w:p w14:paraId="7E27EA5F" w14:textId="77777777" w:rsidR="006453E5" w:rsidRDefault="006453E5" w:rsidP="00147368">
            <w:pPr>
              <w:rPr>
                <w:rFonts w:ascii="Tw Cen MT" w:hAnsi="Tw Cen MT"/>
              </w:rPr>
            </w:pPr>
          </w:p>
        </w:tc>
        <w:tc>
          <w:tcPr>
            <w:tcW w:w="2268" w:type="dxa"/>
            <w:shd w:val="clear" w:color="auto" w:fill="auto"/>
            <w:tcMar>
              <w:top w:w="0" w:type="dxa"/>
              <w:left w:w="108" w:type="dxa"/>
              <w:bottom w:w="0" w:type="dxa"/>
              <w:right w:w="108" w:type="dxa"/>
            </w:tcMar>
            <w:vAlign w:val="center"/>
          </w:tcPr>
          <w:p w14:paraId="5C572922" w14:textId="77777777" w:rsidR="006453E5" w:rsidRPr="008F6652" w:rsidRDefault="006453E5" w:rsidP="00147368">
            <w:pPr>
              <w:spacing w:after="0" w:line="245" w:lineRule="auto"/>
              <w:jc w:val="center"/>
              <w:rPr>
                <w:rFonts w:ascii="Tw Cen MT" w:hAnsi="Tw Cen MT"/>
              </w:rPr>
            </w:pPr>
            <w:r w:rsidRPr="008F6652">
              <w:rPr>
                <w:rFonts w:ascii="Tw Cen MT" w:hAnsi="Tw Cen MT"/>
              </w:rPr>
              <w:t>10%</w:t>
            </w:r>
          </w:p>
        </w:tc>
        <w:tc>
          <w:tcPr>
            <w:tcW w:w="708"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227354881"/>
              <w14:checkbox>
                <w14:checked w14:val="0"/>
                <w14:checkedState w14:val="2612" w14:font="MS Gothic"/>
                <w14:uncheckedState w14:val="2610" w14:font="MS Gothic"/>
              </w14:checkbox>
            </w:sdtPr>
            <w:sdtEndPr/>
            <w:sdtContent>
              <w:p w14:paraId="2D68C1B5" w14:textId="59AA41DB" w:rsidR="40723815" w:rsidRPr="00DB1FC2" w:rsidRDefault="006453E5" w:rsidP="00DB1FC2">
                <w:pPr>
                  <w:spacing w:after="0" w:line="245" w:lineRule="auto"/>
                  <w:jc w:val="center"/>
                  <w:rPr>
                    <w:rFonts w:ascii="Tw Cen MT" w:hAnsi="Tw Cen MT"/>
                    <w:sz w:val="20"/>
                  </w:rPr>
                </w:pPr>
                <w:r w:rsidRPr="002916B2">
                  <w:rPr>
                    <w:rFonts w:ascii="Segoe UI Symbol" w:eastAsia="MS Gothic" w:hAnsi="Segoe UI Symbol" w:cs="Segoe UI Symbol"/>
                    <w:color w:val="70AD47" w:themeColor="accent6"/>
                    <w:sz w:val="36"/>
                    <w:szCs w:val="20"/>
                  </w:rPr>
                  <w:t>☐</w:t>
                </w:r>
              </w:p>
            </w:sdtContent>
          </w:sdt>
        </w:tc>
      </w:tr>
      <w:tr w:rsidR="0026588B" w:rsidRPr="002916B2" w14:paraId="4D2878E9" w14:textId="77777777" w:rsidTr="40723815">
        <w:trPr>
          <w:trHeight w:val="20"/>
        </w:trPr>
        <w:tc>
          <w:tcPr>
            <w:tcW w:w="6237" w:type="dxa"/>
            <w:shd w:val="clear" w:color="auto" w:fill="auto"/>
            <w:tcMar>
              <w:top w:w="0" w:type="dxa"/>
              <w:left w:w="108" w:type="dxa"/>
              <w:bottom w:w="0" w:type="dxa"/>
              <w:right w:w="108" w:type="dxa"/>
            </w:tcMar>
            <w:vAlign w:val="center"/>
          </w:tcPr>
          <w:p w14:paraId="4A219CAB" w14:textId="77777777" w:rsidR="006453E5" w:rsidRPr="008F6652" w:rsidRDefault="006453E5" w:rsidP="00147368">
            <w:pPr>
              <w:spacing w:before="120" w:after="120" w:line="245" w:lineRule="auto"/>
              <w:rPr>
                <w:rFonts w:ascii="Tw Cen MT" w:hAnsi="Tw Cen MT"/>
              </w:rPr>
            </w:pPr>
            <w:r w:rsidRPr="008F6652">
              <w:rPr>
                <w:rFonts w:ascii="Tw Cen MT" w:hAnsi="Tw Cen MT"/>
              </w:rPr>
              <w:t>Individuazione unico responsabile della trasformazione digitale per Unione e Comuni art 17 CAD</w:t>
            </w:r>
          </w:p>
        </w:tc>
        <w:tc>
          <w:tcPr>
            <w:tcW w:w="2694" w:type="dxa"/>
            <w:shd w:val="clear" w:color="auto" w:fill="auto"/>
            <w:tcMar>
              <w:top w:w="0" w:type="dxa"/>
              <w:left w:w="108" w:type="dxa"/>
              <w:bottom w:w="0" w:type="dxa"/>
              <w:right w:w="108" w:type="dxa"/>
            </w:tcMar>
            <w:vAlign w:val="center"/>
          </w:tcPr>
          <w:p w14:paraId="06842909" w14:textId="77777777" w:rsidR="006453E5" w:rsidRPr="008F6652" w:rsidRDefault="006453E5" w:rsidP="00147368">
            <w:pPr>
              <w:spacing w:after="0"/>
              <w:rPr>
                <w:rFonts w:ascii="Tw Cen MT" w:hAnsi="Tw Cen MT"/>
              </w:rPr>
            </w:pPr>
            <w:r w:rsidRPr="0A5D1BE1">
              <w:rPr>
                <w:rFonts w:ascii="Tw Cen MT" w:hAnsi="Tw Cen MT"/>
              </w:rPr>
              <w:t xml:space="preserve">Atti attuativi/organizzativi </w:t>
            </w:r>
          </w:p>
          <w:p w14:paraId="1726FABD" w14:textId="77777777" w:rsidR="006453E5" w:rsidRPr="008F6652" w:rsidRDefault="006453E5" w:rsidP="00147368">
            <w:pPr>
              <w:spacing w:after="0"/>
              <w:rPr>
                <w:rFonts w:ascii="Tw Cen MT" w:hAnsi="Tw Cen MT"/>
              </w:rPr>
            </w:pPr>
            <w:r w:rsidRPr="0A5D1BE1">
              <w:rPr>
                <w:rFonts w:ascii="Tw Cen MT" w:hAnsi="Tw Cen MT"/>
              </w:rPr>
              <w:t>Atto nomina responsabile</w:t>
            </w:r>
          </w:p>
        </w:tc>
        <w:tc>
          <w:tcPr>
            <w:tcW w:w="2694" w:type="dxa"/>
            <w:shd w:val="clear" w:color="auto" w:fill="auto"/>
            <w:tcMar>
              <w:top w:w="0" w:type="dxa"/>
              <w:left w:w="108" w:type="dxa"/>
              <w:bottom w:w="0" w:type="dxa"/>
              <w:right w:w="108" w:type="dxa"/>
            </w:tcMar>
            <w:vAlign w:val="center"/>
          </w:tcPr>
          <w:p w14:paraId="4D6DEE8A" w14:textId="77777777" w:rsidR="006453E5" w:rsidRDefault="006453E5" w:rsidP="00147368">
            <w:pPr>
              <w:rPr>
                <w:rFonts w:ascii="Tw Cen MT" w:hAnsi="Tw Cen MT"/>
              </w:rPr>
            </w:pPr>
          </w:p>
        </w:tc>
        <w:tc>
          <w:tcPr>
            <w:tcW w:w="2268" w:type="dxa"/>
            <w:shd w:val="clear" w:color="auto" w:fill="auto"/>
            <w:tcMar>
              <w:top w:w="0" w:type="dxa"/>
              <w:left w:w="108" w:type="dxa"/>
              <w:bottom w:w="0" w:type="dxa"/>
              <w:right w:w="108" w:type="dxa"/>
            </w:tcMar>
            <w:vAlign w:val="center"/>
          </w:tcPr>
          <w:p w14:paraId="0D6501B9" w14:textId="77777777" w:rsidR="006453E5" w:rsidRPr="008F6652" w:rsidRDefault="006453E5" w:rsidP="00147368">
            <w:pPr>
              <w:spacing w:after="0"/>
              <w:jc w:val="center"/>
              <w:rPr>
                <w:rFonts w:ascii="Tw Cen MT" w:hAnsi="Tw Cen MT"/>
              </w:rPr>
            </w:pPr>
            <w:r w:rsidRPr="008F6652">
              <w:rPr>
                <w:rFonts w:ascii="Tw Cen MT" w:hAnsi="Tw Cen MT"/>
              </w:rPr>
              <w:t>5%</w:t>
            </w:r>
          </w:p>
        </w:tc>
        <w:tc>
          <w:tcPr>
            <w:tcW w:w="708"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287515649"/>
              <w14:checkbox>
                <w14:checked w14:val="0"/>
                <w14:checkedState w14:val="2612" w14:font="MS Gothic"/>
                <w14:uncheckedState w14:val="2610" w14:font="MS Gothic"/>
              </w14:checkbox>
            </w:sdtPr>
            <w:sdtEndPr/>
            <w:sdtContent>
              <w:p w14:paraId="45CA6B4E" w14:textId="23477FA9" w:rsidR="40723815" w:rsidRPr="00DB1FC2" w:rsidRDefault="006453E5" w:rsidP="00DB1FC2">
                <w:pPr>
                  <w:spacing w:after="0" w:line="245" w:lineRule="auto"/>
                  <w:jc w:val="center"/>
                  <w:rPr>
                    <w:rFonts w:ascii="Tw Cen MT" w:hAnsi="Tw Cen MT"/>
                    <w:sz w:val="20"/>
                  </w:rPr>
                </w:pPr>
                <w:r w:rsidRPr="002916B2">
                  <w:rPr>
                    <w:rFonts w:ascii="Segoe UI Symbol" w:eastAsia="MS Gothic" w:hAnsi="Segoe UI Symbol" w:cs="Segoe UI Symbol"/>
                    <w:color w:val="70AD47" w:themeColor="accent6"/>
                    <w:sz w:val="36"/>
                    <w:szCs w:val="20"/>
                  </w:rPr>
                  <w:t>☐</w:t>
                </w:r>
              </w:p>
            </w:sdtContent>
          </w:sdt>
        </w:tc>
      </w:tr>
      <w:tr w:rsidR="0026588B" w:rsidRPr="002916B2" w14:paraId="0DF4BAE6" w14:textId="77777777" w:rsidTr="40723815">
        <w:trPr>
          <w:trHeight w:val="20"/>
        </w:trPr>
        <w:tc>
          <w:tcPr>
            <w:tcW w:w="6237" w:type="dxa"/>
            <w:shd w:val="clear" w:color="auto" w:fill="auto"/>
            <w:tcMar>
              <w:top w:w="0" w:type="dxa"/>
              <w:left w:w="108" w:type="dxa"/>
              <w:bottom w:w="0" w:type="dxa"/>
              <w:right w:w="108" w:type="dxa"/>
            </w:tcMar>
            <w:vAlign w:val="center"/>
          </w:tcPr>
          <w:p w14:paraId="24B363AE" w14:textId="77777777" w:rsidR="006453E5" w:rsidRPr="008F6652" w:rsidRDefault="006453E5" w:rsidP="00147368">
            <w:pPr>
              <w:spacing w:after="0"/>
              <w:rPr>
                <w:rFonts w:ascii="Tw Cen MT" w:hAnsi="Tw Cen MT"/>
              </w:rPr>
            </w:pPr>
            <w:r w:rsidRPr="008F6652">
              <w:rPr>
                <w:rFonts w:ascii="Tw Cen MT" w:hAnsi="Tw Cen MT"/>
              </w:rPr>
              <w:t>Unico DPO Unione e Comuni</w:t>
            </w:r>
          </w:p>
        </w:tc>
        <w:tc>
          <w:tcPr>
            <w:tcW w:w="2694" w:type="dxa"/>
            <w:shd w:val="clear" w:color="auto" w:fill="auto"/>
            <w:tcMar>
              <w:top w:w="0" w:type="dxa"/>
              <w:left w:w="108" w:type="dxa"/>
              <w:bottom w:w="0" w:type="dxa"/>
              <w:right w:w="108" w:type="dxa"/>
            </w:tcMar>
            <w:vAlign w:val="center"/>
          </w:tcPr>
          <w:p w14:paraId="1103C64E" w14:textId="77777777" w:rsidR="006453E5" w:rsidRPr="008F6652" w:rsidRDefault="006453E5" w:rsidP="00147368">
            <w:pPr>
              <w:spacing w:after="0"/>
              <w:rPr>
                <w:rFonts w:ascii="Tw Cen MT" w:hAnsi="Tw Cen MT"/>
              </w:rPr>
            </w:pPr>
            <w:r w:rsidRPr="0A5D1BE1">
              <w:rPr>
                <w:rFonts w:ascii="Tw Cen MT" w:hAnsi="Tw Cen MT"/>
              </w:rPr>
              <w:t xml:space="preserve">Atto di nomina </w:t>
            </w:r>
          </w:p>
        </w:tc>
        <w:tc>
          <w:tcPr>
            <w:tcW w:w="2694" w:type="dxa"/>
            <w:shd w:val="clear" w:color="auto" w:fill="auto"/>
            <w:tcMar>
              <w:top w:w="0" w:type="dxa"/>
              <w:left w:w="108" w:type="dxa"/>
              <w:bottom w:w="0" w:type="dxa"/>
              <w:right w:w="108" w:type="dxa"/>
            </w:tcMar>
            <w:vAlign w:val="center"/>
          </w:tcPr>
          <w:p w14:paraId="58DB6BBC" w14:textId="77777777" w:rsidR="006453E5" w:rsidRDefault="006453E5" w:rsidP="00147368">
            <w:pPr>
              <w:rPr>
                <w:rFonts w:ascii="Tw Cen MT" w:hAnsi="Tw Cen MT"/>
              </w:rPr>
            </w:pPr>
          </w:p>
        </w:tc>
        <w:tc>
          <w:tcPr>
            <w:tcW w:w="2268" w:type="dxa"/>
            <w:shd w:val="clear" w:color="auto" w:fill="auto"/>
            <w:tcMar>
              <w:top w:w="0" w:type="dxa"/>
              <w:left w:w="108" w:type="dxa"/>
              <w:bottom w:w="0" w:type="dxa"/>
              <w:right w:w="108" w:type="dxa"/>
            </w:tcMar>
            <w:vAlign w:val="center"/>
          </w:tcPr>
          <w:p w14:paraId="74C0FD7C" w14:textId="77777777" w:rsidR="006453E5" w:rsidRPr="008F6652" w:rsidRDefault="006453E5" w:rsidP="00147368">
            <w:pPr>
              <w:spacing w:after="0"/>
              <w:jc w:val="center"/>
              <w:rPr>
                <w:rFonts w:ascii="Tw Cen MT" w:hAnsi="Tw Cen MT"/>
              </w:rPr>
            </w:pPr>
            <w:r w:rsidRPr="008F6652">
              <w:rPr>
                <w:rFonts w:ascii="Tw Cen MT" w:hAnsi="Tw Cen MT"/>
              </w:rPr>
              <w:t>5%</w:t>
            </w:r>
          </w:p>
        </w:tc>
        <w:tc>
          <w:tcPr>
            <w:tcW w:w="708"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274666438"/>
              <w14:checkbox>
                <w14:checked w14:val="0"/>
                <w14:checkedState w14:val="2612" w14:font="MS Gothic"/>
                <w14:uncheckedState w14:val="2610" w14:font="MS Gothic"/>
              </w14:checkbox>
            </w:sdtPr>
            <w:sdtEndPr/>
            <w:sdtContent>
              <w:p w14:paraId="04EC0AAB" w14:textId="61AD676F" w:rsidR="40723815" w:rsidRPr="00DB1FC2" w:rsidRDefault="006453E5" w:rsidP="00DB1FC2">
                <w:pPr>
                  <w:spacing w:after="0" w:line="245" w:lineRule="auto"/>
                  <w:jc w:val="center"/>
                  <w:rPr>
                    <w:rFonts w:ascii="Tw Cen MT" w:hAnsi="Tw Cen MT"/>
                    <w:sz w:val="20"/>
                  </w:rPr>
                </w:pPr>
                <w:r w:rsidRPr="002916B2">
                  <w:rPr>
                    <w:rFonts w:ascii="Segoe UI Symbol" w:eastAsia="MS Gothic" w:hAnsi="Segoe UI Symbol" w:cs="Segoe UI Symbol"/>
                    <w:color w:val="70AD47" w:themeColor="accent6"/>
                    <w:sz w:val="36"/>
                    <w:szCs w:val="20"/>
                  </w:rPr>
                  <w:t>☐</w:t>
                </w:r>
              </w:p>
            </w:sdtContent>
          </w:sdt>
        </w:tc>
      </w:tr>
      <w:tr w:rsidR="0026588B" w:rsidRPr="002916B2" w14:paraId="53F52D28" w14:textId="77777777" w:rsidTr="40723815">
        <w:trPr>
          <w:trHeight w:val="20"/>
        </w:trPr>
        <w:tc>
          <w:tcPr>
            <w:tcW w:w="6237" w:type="dxa"/>
            <w:shd w:val="clear" w:color="auto" w:fill="auto"/>
            <w:tcMar>
              <w:top w:w="0" w:type="dxa"/>
              <w:left w:w="108" w:type="dxa"/>
              <w:bottom w:w="0" w:type="dxa"/>
              <w:right w:w="108" w:type="dxa"/>
            </w:tcMar>
            <w:vAlign w:val="center"/>
          </w:tcPr>
          <w:p w14:paraId="00B2BF0F" w14:textId="77777777" w:rsidR="006453E5" w:rsidRPr="008F6652" w:rsidRDefault="006453E5" w:rsidP="00147368">
            <w:pPr>
              <w:spacing w:after="0"/>
              <w:rPr>
                <w:rFonts w:ascii="Tw Cen MT" w:hAnsi="Tw Cen MT"/>
              </w:rPr>
            </w:pPr>
            <w:r w:rsidRPr="008F6652">
              <w:rPr>
                <w:rFonts w:ascii="Tw Cen MT" w:hAnsi="Tw Cen MT"/>
              </w:rPr>
              <w:t>Autenticazione unitaria alla rete</w:t>
            </w:r>
          </w:p>
        </w:tc>
        <w:tc>
          <w:tcPr>
            <w:tcW w:w="2694" w:type="dxa"/>
            <w:shd w:val="clear" w:color="auto" w:fill="auto"/>
            <w:tcMar>
              <w:top w:w="0" w:type="dxa"/>
              <w:left w:w="108" w:type="dxa"/>
              <w:bottom w:w="0" w:type="dxa"/>
              <w:right w:w="108" w:type="dxa"/>
            </w:tcMar>
            <w:vAlign w:val="center"/>
          </w:tcPr>
          <w:p w14:paraId="64584A16" w14:textId="77777777" w:rsidR="006453E5" w:rsidRPr="008F6652" w:rsidRDefault="006453E5" w:rsidP="00147368">
            <w:pPr>
              <w:spacing w:after="0"/>
              <w:rPr>
                <w:rFonts w:ascii="Tw Cen MT" w:hAnsi="Tw Cen MT"/>
              </w:rPr>
            </w:pPr>
            <w:r w:rsidRPr="0A5D1BE1">
              <w:rPr>
                <w:rFonts w:ascii="Tw Cen MT" w:hAnsi="Tw Cen MT"/>
              </w:rPr>
              <w:t xml:space="preserve">Presenza LDAP unitario </w:t>
            </w:r>
          </w:p>
        </w:tc>
        <w:tc>
          <w:tcPr>
            <w:tcW w:w="2694" w:type="dxa"/>
            <w:shd w:val="clear" w:color="auto" w:fill="auto"/>
            <w:tcMar>
              <w:top w:w="0" w:type="dxa"/>
              <w:left w:w="108" w:type="dxa"/>
              <w:bottom w:w="0" w:type="dxa"/>
              <w:right w:w="108" w:type="dxa"/>
            </w:tcMar>
            <w:vAlign w:val="center"/>
          </w:tcPr>
          <w:p w14:paraId="2A1F0B35" w14:textId="77777777" w:rsidR="006453E5" w:rsidRDefault="006453E5" w:rsidP="00147368">
            <w:pPr>
              <w:rPr>
                <w:rFonts w:ascii="Tw Cen MT" w:hAnsi="Tw Cen MT"/>
              </w:rPr>
            </w:pPr>
          </w:p>
        </w:tc>
        <w:tc>
          <w:tcPr>
            <w:tcW w:w="2268" w:type="dxa"/>
            <w:shd w:val="clear" w:color="auto" w:fill="auto"/>
            <w:tcMar>
              <w:top w:w="0" w:type="dxa"/>
              <w:left w:w="108" w:type="dxa"/>
              <w:bottom w:w="0" w:type="dxa"/>
              <w:right w:w="108" w:type="dxa"/>
            </w:tcMar>
            <w:vAlign w:val="center"/>
          </w:tcPr>
          <w:p w14:paraId="03FDADB3" w14:textId="77777777" w:rsidR="006453E5" w:rsidRPr="008F6652" w:rsidRDefault="006453E5" w:rsidP="00147368">
            <w:pPr>
              <w:spacing w:after="0"/>
              <w:jc w:val="center"/>
              <w:rPr>
                <w:rFonts w:ascii="Tw Cen MT" w:hAnsi="Tw Cen MT"/>
              </w:rPr>
            </w:pPr>
            <w:r w:rsidRPr="008F6652">
              <w:rPr>
                <w:rFonts w:ascii="Tw Cen MT" w:hAnsi="Tw Cen MT"/>
              </w:rPr>
              <w:t>5%</w:t>
            </w:r>
          </w:p>
        </w:tc>
        <w:tc>
          <w:tcPr>
            <w:tcW w:w="708"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930482493"/>
              <w14:checkbox>
                <w14:checked w14:val="0"/>
                <w14:checkedState w14:val="2612" w14:font="MS Gothic"/>
                <w14:uncheckedState w14:val="2610" w14:font="MS Gothic"/>
              </w14:checkbox>
            </w:sdtPr>
            <w:sdtEndPr/>
            <w:sdtContent>
              <w:p w14:paraId="79684161" w14:textId="3E20127F" w:rsidR="40723815" w:rsidRPr="00DB1FC2" w:rsidRDefault="006453E5" w:rsidP="00DB1FC2">
                <w:pPr>
                  <w:spacing w:after="0" w:line="245" w:lineRule="auto"/>
                  <w:jc w:val="center"/>
                  <w:rPr>
                    <w:rFonts w:ascii="Tw Cen MT" w:hAnsi="Tw Cen MT"/>
                    <w:sz w:val="20"/>
                  </w:rPr>
                </w:pPr>
                <w:r w:rsidRPr="002916B2">
                  <w:rPr>
                    <w:rFonts w:ascii="Segoe UI Symbol" w:eastAsia="MS Gothic" w:hAnsi="Segoe UI Symbol" w:cs="Segoe UI Symbol"/>
                    <w:color w:val="70AD47" w:themeColor="accent6"/>
                    <w:sz w:val="36"/>
                    <w:szCs w:val="20"/>
                  </w:rPr>
                  <w:t>☐</w:t>
                </w:r>
              </w:p>
            </w:sdtContent>
          </w:sdt>
        </w:tc>
      </w:tr>
      <w:tr w:rsidR="0026588B" w:rsidRPr="002916B2" w14:paraId="2BFAE824" w14:textId="77777777" w:rsidTr="40723815">
        <w:trPr>
          <w:trHeight w:val="340"/>
        </w:trPr>
        <w:tc>
          <w:tcPr>
            <w:tcW w:w="6237" w:type="dxa"/>
            <w:shd w:val="clear" w:color="auto" w:fill="auto"/>
            <w:tcMar>
              <w:top w:w="0" w:type="dxa"/>
              <w:left w:w="108" w:type="dxa"/>
              <w:bottom w:w="0" w:type="dxa"/>
              <w:right w:w="108" w:type="dxa"/>
            </w:tcMar>
            <w:vAlign w:val="center"/>
          </w:tcPr>
          <w:p w14:paraId="7FD23138" w14:textId="77777777" w:rsidR="006453E5" w:rsidRPr="008F6652" w:rsidRDefault="006453E5" w:rsidP="00147368">
            <w:pPr>
              <w:spacing w:after="0" w:line="245" w:lineRule="auto"/>
              <w:rPr>
                <w:rFonts w:ascii="Tw Cen MT" w:hAnsi="Tw Cen MT"/>
              </w:rPr>
            </w:pPr>
            <w:r w:rsidRPr="008F6652">
              <w:rPr>
                <w:rFonts w:ascii="Tw Cen MT" w:hAnsi="Tw Cen MT"/>
              </w:rPr>
              <w:t>Pubblicazione in formato open data</w:t>
            </w:r>
          </w:p>
        </w:tc>
        <w:tc>
          <w:tcPr>
            <w:tcW w:w="2694" w:type="dxa"/>
            <w:shd w:val="clear" w:color="auto" w:fill="auto"/>
            <w:tcMar>
              <w:top w:w="0" w:type="dxa"/>
              <w:left w:w="108" w:type="dxa"/>
              <w:bottom w:w="0" w:type="dxa"/>
              <w:right w:w="108" w:type="dxa"/>
            </w:tcMar>
            <w:vAlign w:val="center"/>
          </w:tcPr>
          <w:p w14:paraId="3DB71B71" w14:textId="77777777" w:rsidR="006453E5" w:rsidRPr="008F6652" w:rsidRDefault="006453E5" w:rsidP="00147368">
            <w:pPr>
              <w:spacing w:after="0" w:line="245" w:lineRule="auto"/>
              <w:rPr>
                <w:rFonts w:ascii="Tw Cen MT" w:hAnsi="Tw Cen MT"/>
              </w:rPr>
            </w:pPr>
            <w:r w:rsidRPr="0A5D1BE1">
              <w:rPr>
                <w:rFonts w:ascii="Tw Cen MT" w:hAnsi="Tw Cen MT"/>
              </w:rPr>
              <w:t xml:space="preserve">Link per scarico dei dati </w:t>
            </w:r>
          </w:p>
        </w:tc>
        <w:tc>
          <w:tcPr>
            <w:tcW w:w="2694" w:type="dxa"/>
            <w:shd w:val="clear" w:color="auto" w:fill="auto"/>
            <w:tcMar>
              <w:top w:w="0" w:type="dxa"/>
              <w:left w:w="108" w:type="dxa"/>
              <w:bottom w:w="0" w:type="dxa"/>
              <w:right w:w="108" w:type="dxa"/>
            </w:tcMar>
            <w:vAlign w:val="center"/>
          </w:tcPr>
          <w:p w14:paraId="34A49FAF" w14:textId="77777777" w:rsidR="006453E5" w:rsidRDefault="006453E5" w:rsidP="00147368">
            <w:pPr>
              <w:rPr>
                <w:rFonts w:ascii="Tw Cen MT" w:hAnsi="Tw Cen MT"/>
              </w:rPr>
            </w:pPr>
          </w:p>
        </w:tc>
        <w:tc>
          <w:tcPr>
            <w:tcW w:w="2268" w:type="dxa"/>
            <w:shd w:val="clear" w:color="auto" w:fill="auto"/>
            <w:tcMar>
              <w:top w:w="0" w:type="dxa"/>
              <w:left w:w="108" w:type="dxa"/>
              <w:bottom w:w="0" w:type="dxa"/>
              <w:right w:w="108" w:type="dxa"/>
            </w:tcMar>
            <w:vAlign w:val="center"/>
          </w:tcPr>
          <w:p w14:paraId="2A8ECA0D" w14:textId="77777777" w:rsidR="006453E5" w:rsidRPr="008F6652" w:rsidRDefault="006453E5" w:rsidP="00147368">
            <w:pPr>
              <w:spacing w:after="0" w:line="245" w:lineRule="auto"/>
              <w:jc w:val="center"/>
              <w:rPr>
                <w:rFonts w:ascii="Tw Cen MT" w:hAnsi="Tw Cen MT"/>
              </w:rPr>
            </w:pPr>
            <w:r w:rsidRPr="008F6652">
              <w:rPr>
                <w:rFonts w:ascii="Tw Cen MT" w:hAnsi="Tw Cen MT"/>
              </w:rPr>
              <w:t>5%</w:t>
            </w:r>
          </w:p>
        </w:tc>
        <w:tc>
          <w:tcPr>
            <w:tcW w:w="708"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41543410"/>
              <w14:checkbox>
                <w14:checked w14:val="0"/>
                <w14:checkedState w14:val="2612" w14:font="MS Gothic"/>
                <w14:uncheckedState w14:val="2610" w14:font="MS Gothic"/>
              </w14:checkbox>
            </w:sdtPr>
            <w:sdtEndPr/>
            <w:sdtContent>
              <w:p w14:paraId="4B03A85E" w14:textId="20A996E9" w:rsidR="40723815" w:rsidRPr="00DB1FC2" w:rsidRDefault="006453E5" w:rsidP="00DB1FC2">
                <w:pPr>
                  <w:spacing w:after="0" w:line="245" w:lineRule="auto"/>
                  <w:jc w:val="center"/>
                  <w:rPr>
                    <w:rFonts w:ascii="Tw Cen MT" w:hAnsi="Tw Cen MT"/>
                    <w:sz w:val="20"/>
                  </w:rPr>
                </w:pPr>
                <w:r w:rsidRPr="002916B2">
                  <w:rPr>
                    <w:rFonts w:ascii="Segoe UI Symbol" w:eastAsia="MS Gothic" w:hAnsi="Segoe UI Symbol" w:cs="Segoe UI Symbol"/>
                    <w:color w:val="70AD47" w:themeColor="accent6"/>
                    <w:sz w:val="36"/>
                    <w:szCs w:val="20"/>
                  </w:rPr>
                  <w:t>☐</w:t>
                </w:r>
              </w:p>
            </w:sdtContent>
          </w:sdt>
        </w:tc>
      </w:tr>
      <w:tr w:rsidR="0026588B" w:rsidRPr="002916B2" w14:paraId="39B805CA" w14:textId="77777777" w:rsidTr="40723815">
        <w:tc>
          <w:tcPr>
            <w:tcW w:w="6237" w:type="dxa"/>
            <w:shd w:val="clear" w:color="auto" w:fill="auto"/>
            <w:tcMar>
              <w:top w:w="0" w:type="dxa"/>
              <w:left w:w="108" w:type="dxa"/>
              <w:bottom w:w="0" w:type="dxa"/>
              <w:right w:w="108" w:type="dxa"/>
            </w:tcMar>
            <w:vAlign w:val="center"/>
          </w:tcPr>
          <w:p w14:paraId="53A88A37" w14:textId="77777777" w:rsidR="006453E5" w:rsidRPr="008F6652" w:rsidRDefault="006453E5" w:rsidP="00147368">
            <w:pPr>
              <w:pStyle w:val="Paragrafoelenco"/>
              <w:spacing w:after="0" w:line="245" w:lineRule="auto"/>
              <w:ind w:left="426"/>
              <w:rPr>
                <w:rFonts w:ascii="Tw Cen MT" w:hAnsi="Tw Cen MT"/>
              </w:rPr>
            </w:pPr>
          </w:p>
        </w:tc>
        <w:tc>
          <w:tcPr>
            <w:tcW w:w="5388" w:type="dxa"/>
            <w:gridSpan w:val="2"/>
            <w:shd w:val="clear" w:color="auto" w:fill="auto"/>
            <w:tcMar>
              <w:top w:w="0" w:type="dxa"/>
              <w:left w:w="108" w:type="dxa"/>
              <w:bottom w:w="0" w:type="dxa"/>
              <w:right w:w="108" w:type="dxa"/>
            </w:tcMar>
            <w:vAlign w:val="center"/>
          </w:tcPr>
          <w:p w14:paraId="03CB315B" w14:textId="77777777" w:rsidR="006453E5" w:rsidRPr="008F6652" w:rsidRDefault="006453E5" w:rsidP="00147368">
            <w:pPr>
              <w:pStyle w:val="Paragrafoelenco"/>
              <w:spacing w:after="0" w:line="245" w:lineRule="auto"/>
              <w:ind w:left="556"/>
              <w:rPr>
                <w:rFonts w:ascii="Tw Cen MT" w:hAnsi="Tw Cen MT"/>
              </w:rPr>
            </w:pPr>
          </w:p>
        </w:tc>
        <w:tc>
          <w:tcPr>
            <w:tcW w:w="2268" w:type="dxa"/>
            <w:shd w:val="clear" w:color="auto" w:fill="auto"/>
            <w:tcMar>
              <w:top w:w="0" w:type="dxa"/>
              <w:left w:w="108" w:type="dxa"/>
              <w:bottom w:w="0" w:type="dxa"/>
              <w:right w:w="108" w:type="dxa"/>
            </w:tcMar>
            <w:vAlign w:val="center"/>
          </w:tcPr>
          <w:p w14:paraId="25312D94" w14:textId="77777777" w:rsidR="006453E5" w:rsidRPr="008F6652" w:rsidRDefault="006453E5" w:rsidP="00147368">
            <w:pPr>
              <w:spacing w:after="0" w:line="245" w:lineRule="auto"/>
              <w:jc w:val="center"/>
              <w:rPr>
                <w:rFonts w:ascii="Tw Cen MT" w:hAnsi="Tw Cen MT"/>
              </w:rPr>
            </w:pPr>
            <w:r>
              <w:rPr>
                <w:rFonts w:ascii="Tw Cen MT" w:hAnsi="Tw Cen MT"/>
              </w:rPr>
              <w:t>Totale</w:t>
            </w:r>
            <w:r w:rsidRPr="008F6652">
              <w:rPr>
                <w:rFonts w:ascii="Tw Cen MT" w:hAnsi="Tw Cen MT"/>
              </w:rPr>
              <w:t xml:space="preserve">100% punteggio </w:t>
            </w:r>
          </w:p>
        </w:tc>
        <w:tc>
          <w:tcPr>
            <w:tcW w:w="708" w:type="dxa"/>
            <w:shd w:val="clear" w:color="auto" w:fill="auto"/>
            <w:tcMar>
              <w:top w:w="0" w:type="dxa"/>
              <w:left w:w="108" w:type="dxa"/>
              <w:bottom w:w="0" w:type="dxa"/>
              <w:right w:w="108" w:type="dxa"/>
            </w:tcMar>
          </w:tcPr>
          <w:p w14:paraId="6AAE3F1C" w14:textId="77777777" w:rsidR="006453E5" w:rsidRPr="002916B2" w:rsidRDefault="006453E5" w:rsidP="00147368">
            <w:pPr>
              <w:rPr>
                <w:rFonts w:ascii="Tw Cen MT" w:hAnsi="Tw Cen MT"/>
                <w:sz w:val="20"/>
              </w:rPr>
            </w:pPr>
          </w:p>
        </w:tc>
      </w:tr>
    </w:tbl>
    <w:p w14:paraId="53A30552" w14:textId="30100198" w:rsidR="004766C0" w:rsidRDefault="004766C0" w:rsidP="00141B63">
      <w:pPr>
        <w:rPr>
          <w:rFonts w:ascii="Tw Cen MT" w:hAnsi="Tw Cen MT"/>
          <w:sz w:val="20"/>
          <w:szCs w:val="20"/>
        </w:rPr>
      </w:pPr>
    </w:p>
    <w:p w14:paraId="7119DFC9" w14:textId="05760D43" w:rsidR="0007316E" w:rsidRDefault="0007316E">
      <w:pPr>
        <w:suppressAutoHyphens w:val="0"/>
        <w:autoSpaceDN/>
        <w:spacing w:line="259" w:lineRule="auto"/>
        <w:textAlignment w:val="auto"/>
        <w:rPr>
          <w:rFonts w:ascii="Tw Cen MT" w:hAnsi="Tw Cen MT"/>
          <w:sz w:val="20"/>
          <w:szCs w:val="20"/>
        </w:rPr>
      </w:pPr>
      <w:r>
        <w:rPr>
          <w:rFonts w:ascii="Tw Cen MT" w:hAnsi="Tw Cen MT"/>
          <w:sz w:val="20"/>
          <w:szCs w:val="20"/>
        </w:rPr>
        <w:br w:type="page"/>
      </w:r>
    </w:p>
    <w:p w14:paraId="3E7D8938" w14:textId="77777777" w:rsidR="008C606A" w:rsidRPr="00AC2717" w:rsidRDefault="008C606A" w:rsidP="008C606A">
      <w:pPr>
        <w:shd w:val="clear" w:color="auto" w:fill="70AD47" w:themeFill="accent6"/>
        <w:spacing w:after="0" w:line="245" w:lineRule="auto"/>
        <w:rPr>
          <w:rFonts w:ascii="Tw Cen MT" w:hAnsi="Tw Cen MT"/>
          <w:sz w:val="24"/>
        </w:rPr>
      </w:pPr>
      <w:r w:rsidRPr="04B4F35D">
        <w:rPr>
          <w:rFonts w:ascii="Tw Cen MT" w:hAnsi="Tw Cen MT"/>
          <w:b/>
          <w:bCs/>
          <w:color w:val="FFFFFF" w:themeColor="background1"/>
          <w:sz w:val="28"/>
          <w:szCs w:val="28"/>
        </w:rPr>
        <w:lastRenderedPageBreak/>
        <w:t>PERSONALE</w:t>
      </w:r>
    </w:p>
    <w:tbl>
      <w:tblPr>
        <w:tblW w:w="14596"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top w:w="28" w:type="dxa"/>
          <w:left w:w="17" w:type="dxa"/>
          <w:bottom w:w="28" w:type="dxa"/>
          <w:right w:w="10" w:type="dxa"/>
        </w:tblCellMar>
        <w:tblLook w:val="0000" w:firstRow="0" w:lastRow="0" w:firstColumn="0" w:lastColumn="0" w:noHBand="0" w:noVBand="0"/>
      </w:tblPr>
      <w:tblGrid>
        <w:gridCol w:w="6925"/>
        <w:gridCol w:w="2126"/>
        <w:gridCol w:w="2126"/>
        <w:gridCol w:w="2693"/>
        <w:gridCol w:w="726"/>
      </w:tblGrid>
      <w:tr w:rsidR="008C606A" w:rsidRPr="002916B2" w14:paraId="63B985EA" w14:textId="77777777" w:rsidTr="00C4272E">
        <w:trPr>
          <w:jc w:val="center"/>
        </w:trPr>
        <w:tc>
          <w:tcPr>
            <w:tcW w:w="14596" w:type="dxa"/>
            <w:gridSpan w:val="5"/>
            <w:shd w:val="clear" w:color="auto" w:fill="auto"/>
            <w:tcMar>
              <w:top w:w="0" w:type="dxa"/>
              <w:left w:w="108" w:type="dxa"/>
              <w:bottom w:w="0" w:type="dxa"/>
              <w:right w:w="108" w:type="dxa"/>
            </w:tcMar>
          </w:tcPr>
          <w:p w14:paraId="71061038" w14:textId="77777777" w:rsidR="008C606A" w:rsidRPr="00221DA8" w:rsidRDefault="008C606A" w:rsidP="00147368">
            <w:pPr>
              <w:rPr>
                <w:rFonts w:ascii="Tw Cen MT" w:hAnsi="Tw Cen MT"/>
                <w:b/>
                <w:bCs/>
              </w:rPr>
            </w:pPr>
            <w:r w:rsidRPr="00221DA8">
              <w:rPr>
                <w:rFonts w:ascii="Tw Cen MT" w:hAnsi="Tw Cen MT"/>
                <w:b/>
                <w:bCs/>
              </w:rPr>
              <w:t>Descrizione della funzione PERSONALE</w:t>
            </w:r>
          </w:p>
          <w:p w14:paraId="10A91D3F" w14:textId="77777777" w:rsidR="008C606A" w:rsidRDefault="008C606A" w:rsidP="00147368">
            <w:pPr>
              <w:spacing w:after="0" w:line="240" w:lineRule="auto"/>
              <w:rPr>
                <w:rFonts w:ascii="Tw Cen MT" w:hAnsi="Tw Cen MT"/>
                <w:b/>
              </w:rPr>
            </w:pPr>
            <w:r w:rsidRPr="00922B93">
              <w:rPr>
                <w:rFonts w:ascii="Tw Cen MT" w:hAnsi="Tw Cen MT"/>
                <w:b/>
              </w:rPr>
              <w:t>La gestione associata in Unione deve comprendere la gestione dei procedimenti in materia di amministrazione giuridica ed economica del personale, sviluppo, organizzazione e contenzioso del lavoro e l’adozione dei relativi regolamenti.</w:t>
            </w:r>
          </w:p>
          <w:p w14:paraId="42D3B8C0" w14:textId="77777777" w:rsidR="008C606A" w:rsidRPr="00922B93" w:rsidRDefault="008C606A" w:rsidP="00147368">
            <w:pPr>
              <w:spacing w:after="0" w:line="240" w:lineRule="auto"/>
              <w:rPr>
                <w:rFonts w:ascii="Tw Cen MT" w:hAnsi="Tw Cen MT"/>
                <w:b/>
              </w:rPr>
            </w:pPr>
          </w:p>
          <w:p w14:paraId="4F6386CD" w14:textId="77777777" w:rsidR="008C606A" w:rsidRPr="00221DA8" w:rsidRDefault="008C606A" w:rsidP="00147368">
            <w:pPr>
              <w:spacing w:after="0" w:line="240" w:lineRule="auto"/>
              <w:rPr>
                <w:rFonts w:ascii="Tw Cen MT" w:hAnsi="Tw Cen MT"/>
              </w:rPr>
            </w:pPr>
            <w:r w:rsidRPr="00221DA8">
              <w:rPr>
                <w:rFonts w:ascii="Tw Cen MT" w:hAnsi="Tw Cen MT"/>
              </w:rPr>
              <w:t>Il conferimento all’Unione da parte dei Comuni aderenti della funzione integrata deve riguardare le seguenti attività:</w:t>
            </w:r>
          </w:p>
          <w:p w14:paraId="38373346" w14:textId="77777777" w:rsidR="008C606A" w:rsidRPr="00221DA8" w:rsidRDefault="008C606A" w:rsidP="00147368">
            <w:pPr>
              <w:pStyle w:val="Paragrafoelenco"/>
              <w:widowControl w:val="0"/>
              <w:numPr>
                <w:ilvl w:val="0"/>
                <w:numId w:val="37"/>
              </w:numPr>
              <w:tabs>
                <w:tab w:val="left" w:pos="-820"/>
              </w:tabs>
              <w:suppressAutoHyphens w:val="0"/>
              <w:spacing w:before="120" w:after="120" w:line="240" w:lineRule="atLeast"/>
              <w:ind w:left="714" w:hanging="357"/>
              <w:jc w:val="both"/>
              <w:textAlignment w:val="auto"/>
              <w:rPr>
                <w:rFonts w:ascii="Tw Cen MT" w:hAnsi="Tw Cen MT"/>
              </w:rPr>
            </w:pPr>
            <w:r w:rsidRPr="00221DA8">
              <w:rPr>
                <w:rFonts w:ascii="Tw Cen MT" w:hAnsi="Tw Cen MT"/>
              </w:rPr>
              <w:t>Reclutamento e organizzazione (Procedure selettive esterne ed interne; Programmazione del fabbisogno del personale; Assunzioni; Gestione spostamenti, trasferimenti, mobilità e comandi; Studi ed interventi di riorganizzazione)</w:t>
            </w:r>
          </w:p>
          <w:p w14:paraId="38B6E53D" w14:textId="77777777" w:rsidR="008C606A" w:rsidRPr="00221DA8" w:rsidRDefault="008C606A" w:rsidP="00147368">
            <w:pPr>
              <w:pStyle w:val="Paragrafoelenco"/>
              <w:widowControl w:val="0"/>
              <w:numPr>
                <w:ilvl w:val="0"/>
                <w:numId w:val="37"/>
              </w:numPr>
              <w:tabs>
                <w:tab w:val="left" w:pos="-820"/>
              </w:tabs>
              <w:suppressAutoHyphens w:val="0"/>
              <w:spacing w:before="120" w:after="120" w:line="240" w:lineRule="atLeast"/>
              <w:ind w:left="714" w:hanging="357"/>
              <w:jc w:val="both"/>
              <w:textAlignment w:val="auto"/>
              <w:rPr>
                <w:rFonts w:ascii="Tw Cen MT" w:hAnsi="Tw Cen MT"/>
              </w:rPr>
            </w:pPr>
            <w:r w:rsidRPr="00221DA8">
              <w:rPr>
                <w:rFonts w:ascii="Tw Cen MT" w:hAnsi="Tw Cen MT"/>
              </w:rPr>
              <w:t>Gestione economica e previdenziale (Amministrazione economica del personale; Paghe e normativa fiscale; Gestione amministratori; Rimborsi e versamenti contributivi; Modello 770; elaborazioni contabili per i bilanci degli enti, denunce annuali; Conto annuale del personale, Gestione previdenziale)</w:t>
            </w:r>
          </w:p>
          <w:p w14:paraId="5B8522B6" w14:textId="77777777" w:rsidR="008C606A" w:rsidRPr="00221DA8" w:rsidRDefault="008C606A" w:rsidP="00147368">
            <w:pPr>
              <w:pStyle w:val="Paragrafoelenco"/>
              <w:widowControl w:val="0"/>
              <w:numPr>
                <w:ilvl w:val="0"/>
                <w:numId w:val="37"/>
              </w:numPr>
              <w:tabs>
                <w:tab w:val="left" w:pos="-820"/>
              </w:tabs>
              <w:suppressAutoHyphens w:val="0"/>
              <w:spacing w:before="120" w:after="120" w:line="240" w:lineRule="atLeast"/>
              <w:ind w:left="714" w:hanging="357"/>
              <w:jc w:val="both"/>
              <w:textAlignment w:val="auto"/>
              <w:rPr>
                <w:rFonts w:ascii="Tw Cen MT" w:hAnsi="Tw Cen MT"/>
              </w:rPr>
            </w:pPr>
            <w:r w:rsidRPr="00221DA8">
              <w:rPr>
                <w:rFonts w:ascii="Tw Cen MT" w:hAnsi="Tw Cen MT"/>
              </w:rPr>
              <w:t xml:space="preserve">Rilevazione presenze (congedi, permessi, aspettative, ecc.); Registrazione e rendicontazione delle presenze; Statistiche per rilevazione assenze </w:t>
            </w:r>
          </w:p>
          <w:p w14:paraId="1D9179E2" w14:textId="77777777" w:rsidR="008C606A" w:rsidRPr="00221DA8" w:rsidRDefault="008C606A" w:rsidP="00147368">
            <w:pPr>
              <w:pStyle w:val="Paragrafoelenco"/>
              <w:widowControl w:val="0"/>
              <w:numPr>
                <w:ilvl w:val="0"/>
                <w:numId w:val="37"/>
              </w:numPr>
              <w:tabs>
                <w:tab w:val="left" w:pos="-820"/>
              </w:tabs>
              <w:suppressAutoHyphens w:val="0"/>
              <w:spacing w:before="120" w:after="120" w:line="240" w:lineRule="atLeast"/>
              <w:ind w:left="714" w:hanging="357"/>
              <w:jc w:val="both"/>
              <w:textAlignment w:val="auto"/>
              <w:rPr>
                <w:rFonts w:ascii="Tw Cen MT" w:hAnsi="Tw Cen MT"/>
              </w:rPr>
            </w:pPr>
            <w:r w:rsidRPr="00221DA8">
              <w:rPr>
                <w:rFonts w:ascii="Tw Cen MT" w:hAnsi="Tw Cen MT"/>
              </w:rPr>
              <w:t>Gestione giuridica del rapporto di lavoro (Amministrazione giuridica del personale; Istituti giuridici del rapporto di lavoro; Conto Annuale (parte giuridica) e Relazione al Conto Annuale; Valutazione del personale; Gestione produttività collettiva ed altre forme di incentivazione; Gestione progressioni orizzontali; Aggiornamento fascicoli del personale; Certificazioni; Relazioni Sindacali)</w:t>
            </w:r>
          </w:p>
          <w:p w14:paraId="70FD9DCD" w14:textId="77777777" w:rsidR="008C606A" w:rsidRPr="00221DA8" w:rsidRDefault="008C606A" w:rsidP="00147368">
            <w:pPr>
              <w:pStyle w:val="Paragrafoelenco"/>
              <w:widowControl w:val="0"/>
              <w:numPr>
                <w:ilvl w:val="0"/>
                <w:numId w:val="37"/>
              </w:numPr>
              <w:tabs>
                <w:tab w:val="left" w:pos="-820"/>
              </w:tabs>
              <w:suppressAutoHyphens w:val="0"/>
              <w:spacing w:before="120" w:after="120" w:line="240" w:lineRule="atLeast"/>
              <w:ind w:left="714" w:hanging="357"/>
              <w:jc w:val="both"/>
              <w:textAlignment w:val="auto"/>
              <w:rPr>
                <w:rFonts w:ascii="Tw Cen MT" w:hAnsi="Tw Cen MT"/>
              </w:rPr>
            </w:pPr>
            <w:r w:rsidRPr="00221DA8">
              <w:rPr>
                <w:rFonts w:ascii="Tw Cen MT" w:hAnsi="Tw Cen MT"/>
              </w:rPr>
              <w:t>Gestione unitaria di tutti gli istituti contrattuali ((circolari, modulistica unica, regolamenti interni, ecc.)</w:t>
            </w:r>
          </w:p>
          <w:p w14:paraId="4C9BC559" w14:textId="77777777" w:rsidR="008C606A" w:rsidRDefault="008C606A" w:rsidP="00147368">
            <w:pPr>
              <w:pStyle w:val="Paragrafoelenco"/>
              <w:widowControl w:val="0"/>
              <w:numPr>
                <w:ilvl w:val="0"/>
                <w:numId w:val="37"/>
              </w:numPr>
              <w:tabs>
                <w:tab w:val="left" w:pos="-820"/>
              </w:tabs>
              <w:suppressAutoHyphens w:val="0"/>
              <w:spacing w:before="120" w:after="120" w:line="240" w:lineRule="atLeast"/>
              <w:ind w:left="714" w:hanging="357"/>
              <w:jc w:val="both"/>
              <w:textAlignment w:val="auto"/>
              <w:rPr>
                <w:rFonts w:ascii="Tw Cen MT" w:hAnsi="Tw Cen MT"/>
              </w:rPr>
            </w:pPr>
            <w:r w:rsidRPr="00221DA8">
              <w:rPr>
                <w:rFonts w:ascii="Tw Cen MT" w:hAnsi="Tw Cen MT"/>
              </w:rPr>
              <w:t>Attività del NdV o OIV per l'Unione e i Comuni aderenti</w:t>
            </w:r>
          </w:p>
          <w:p w14:paraId="0EEEB530" w14:textId="77777777" w:rsidR="008C606A" w:rsidRPr="00221DA8" w:rsidRDefault="008C606A" w:rsidP="00147368">
            <w:pPr>
              <w:pStyle w:val="Paragrafoelenco"/>
              <w:widowControl w:val="0"/>
              <w:tabs>
                <w:tab w:val="left" w:pos="-820"/>
              </w:tabs>
              <w:suppressAutoHyphens w:val="0"/>
              <w:spacing w:after="0" w:line="240" w:lineRule="atLeast"/>
              <w:ind w:left="714"/>
              <w:jc w:val="both"/>
              <w:textAlignment w:val="auto"/>
              <w:rPr>
                <w:rFonts w:ascii="Tw Cen MT" w:hAnsi="Tw Cen MT"/>
              </w:rPr>
            </w:pPr>
          </w:p>
          <w:p w14:paraId="76A99B58" w14:textId="77777777" w:rsidR="008C606A" w:rsidRPr="004E40FB" w:rsidRDefault="008C606A" w:rsidP="00147368">
            <w:r w:rsidRPr="00221DA8">
              <w:rPr>
                <w:rFonts w:ascii="Tw Cen MT" w:hAnsi="Tw Cen MT"/>
              </w:rPr>
              <w:t xml:space="preserve">v. schema tipo convenzione link: </w:t>
            </w:r>
            <w:hyperlink r:id="rId12" w:history="1">
              <w:r w:rsidRPr="00666D73">
                <w:rPr>
                  <w:rStyle w:val="Collegamentoipertestuale"/>
                  <w:rFonts w:ascii="Tw Cen MT" w:hAnsi="Tw Cen MT"/>
                </w:rPr>
                <w:t>https://autonomie.regione.emilia-romagna.it/unioni-di-comuni/approfondimenti/programma-di-riordino-territoriale</w:t>
              </w:r>
            </w:hyperlink>
            <w:r>
              <w:rPr>
                <w:rFonts w:ascii="Tw Cen MT" w:hAnsi="Tw Cen MT"/>
              </w:rPr>
              <w:t xml:space="preserve"> </w:t>
            </w:r>
          </w:p>
        </w:tc>
      </w:tr>
      <w:tr w:rsidR="008C606A" w:rsidRPr="002916B2" w14:paraId="4FD20459" w14:textId="77777777" w:rsidTr="00C4272E">
        <w:trPr>
          <w:jc w:val="center"/>
        </w:trPr>
        <w:tc>
          <w:tcPr>
            <w:tcW w:w="6925" w:type="dxa"/>
            <w:shd w:val="clear" w:color="auto" w:fill="auto"/>
            <w:tcMar>
              <w:top w:w="0" w:type="dxa"/>
              <w:left w:w="108" w:type="dxa"/>
              <w:bottom w:w="0" w:type="dxa"/>
              <w:right w:w="108" w:type="dxa"/>
            </w:tcMar>
            <w:vAlign w:val="center"/>
          </w:tcPr>
          <w:p w14:paraId="5F534117" w14:textId="77777777" w:rsidR="008C606A" w:rsidRPr="00056D7D" w:rsidRDefault="008C606A" w:rsidP="00147368">
            <w:pPr>
              <w:spacing w:after="0"/>
              <w:rPr>
                <w:rFonts w:ascii="Tw Cen MT" w:hAnsi="Tw Cen MT" w:cs="Times New Roman"/>
                <w:b/>
                <w:bCs/>
                <w:color w:val="538135" w:themeColor="accent6" w:themeShade="BF"/>
                <w:szCs w:val="24"/>
              </w:rPr>
            </w:pPr>
            <w:r w:rsidRPr="00056D7D">
              <w:rPr>
                <w:rFonts w:ascii="Tw Cen MT" w:hAnsi="Tw Cen MT" w:cs="Times New Roman"/>
                <w:b/>
                <w:bCs/>
                <w:color w:val="538135" w:themeColor="accent6" w:themeShade="BF"/>
                <w:szCs w:val="24"/>
              </w:rPr>
              <w:t>Azioni obbligatorie per accedere all’incentivo (livello base)</w:t>
            </w:r>
          </w:p>
        </w:tc>
        <w:tc>
          <w:tcPr>
            <w:tcW w:w="2126" w:type="dxa"/>
            <w:shd w:val="clear" w:color="auto" w:fill="auto"/>
            <w:tcMar>
              <w:top w:w="0" w:type="dxa"/>
              <w:left w:w="108" w:type="dxa"/>
              <w:bottom w:w="0" w:type="dxa"/>
              <w:right w:w="108" w:type="dxa"/>
            </w:tcMar>
            <w:vAlign w:val="center"/>
          </w:tcPr>
          <w:p w14:paraId="17F4FC74" w14:textId="77777777" w:rsidR="008C606A" w:rsidRPr="00056D7D" w:rsidRDefault="008C606A" w:rsidP="00147368">
            <w:pPr>
              <w:spacing w:after="0"/>
              <w:rPr>
                <w:rFonts w:ascii="Tw Cen MT" w:hAnsi="Tw Cen MT" w:cs="Times New Roman"/>
                <w:b/>
                <w:bCs/>
                <w:color w:val="538135" w:themeColor="accent6" w:themeShade="BF"/>
                <w:szCs w:val="24"/>
              </w:rPr>
            </w:pPr>
            <w:r w:rsidRPr="00056D7D">
              <w:rPr>
                <w:rFonts w:ascii="Tw Cen MT" w:hAnsi="Tw Cen MT" w:cs="Times New Roman"/>
                <w:b/>
                <w:bCs/>
                <w:color w:val="538135" w:themeColor="accent6" w:themeShade="BF"/>
                <w:szCs w:val="24"/>
              </w:rPr>
              <w:t>Strumento di verifica</w:t>
            </w:r>
            <w:r>
              <w:rPr>
                <w:rFonts w:ascii="Tw Cen MT" w:hAnsi="Tw Cen MT" w:cs="Times New Roman"/>
                <w:b/>
                <w:bCs/>
                <w:color w:val="538135" w:themeColor="accent6" w:themeShade="BF"/>
                <w:szCs w:val="24"/>
              </w:rPr>
              <w:t xml:space="preserve"> </w:t>
            </w:r>
            <w:r w:rsidRPr="00056D7D">
              <w:rPr>
                <w:rFonts w:ascii="Tw Cen MT" w:hAnsi="Tw Cen MT" w:cs="Times New Roman"/>
                <w:b/>
                <w:bCs/>
                <w:color w:val="538135" w:themeColor="accent6" w:themeShade="BF"/>
                <w:szCs w:val="24"/>
              </w:rPr>
              <w:t>di effettività</w:t>
            </w:r>
          </w:p>
        </w:tc>
        <w:tc>
          <w:tcPr>
            <w:tcW w:w="2126" w:type="dxa"/>
            <w:shd w:val="clear" w:color="auto" w:fill="auto"/>
            <w:tcMar>
              <w:top w:w="0" w:type="dxa"/>
              <w:left w:w="108" w:type="dxa"/>
              <w:bottom w:w="0" w:type="dxa"/>
              <w:right w:w="108" w:type="dxa"/>
            </w:tcMar>
            <w:vAlign w:val="center"/>
          </w:tcPr>
          <w:p w14:paraId="2C85B39A" w14:textId="77777777" w:rsidR="008C606A" w:rsidRPr="00056D7D" w:rsidRDefault="008C606A" w:rsidP="00147368">
            <w:pPr>
              <w:rPr>
                <w:rFonts w:ascii="Tw Cen MT" w:hAnsi="Tw Cen MT" w:cs="Times New Roman"/>
                <w:b/>
                <w:bCs/>
                <w:color w:val="538135" w:themeColor="accent6" w:themeShade="BF"/>
                <w:szCs w:val="24"/>
              </w:rPr>
            </w:pPr>
            <w:r w:rsidRPr="00056D7D">
              <w:rPr>
                <w:rFonts w:ascii="Tw Cen MT" w:hAnsi="Tw Cen MT" w:cs="Times New Roman"/>
                <w:b/>
                <w:bCs/>
                <w:color w:val="538135" w:themeColor="accent6" w:themeShade="BF"/>
                <w:szCs w:val="24"/>
              </w:rPr>
              <w:t xml:space="preserve">Indicazione estremi o link dell’atto </w:t>
            </w:r>
          </w:p>
        </w:tc>
        <w:tc>
          <w:tcPr>
            <w:tcW w:w="2693" w:type="dxa"/>
            <w:shd w:val="clear" w:color="auto" w:fill="auto"/>
            <w:tcMar>
              <w:top w:w="0" w:type="dxa"/>
              <w:left w:w="108" w:type="dxa"/>
              <w:bottom w:w="0" w:type="dxa"/>
              <w:right w:w="108" w:type="dxa"/>
            </w:tcMar>
            <w:vAlign w:val="center"/>
          </w:tcPr>
          <w:p w14:paraId="2047DD09" w14:textId="77777777" w:rsidR="008C606A" w:rsidRPr="00056D7D" w:rsidRDefault="008C606A" w:rsidP="00147368">
            <w:pPr>
              <w:spacing w:after="0"/>
              <w:rPr>
                <w:rFonts w:ascii="Tw Cen MT" w:hAnsi="Tw Cen MT"/>
                <w:b/>
                <w:bCs/>
                <w:color w:val="538135" w:themeColor="accent6" w:themeShade="BF"/>
                <w:szCs w:val="24"/>
              </w:rPr>
            </w:pPr>
            <w:r w:rsidRPr="00056D7D">
              <w:rPr>
                <w:rFonts w:ascii="Tw Cen MT" w:hAnsi="Tw Cen MT" w:cs="Times New Roman"/>
                <w:b/>
                <w:bCs/>
                <w:color w:val="538135" w:themeColor="accent6" w:themeShade="BF"/>
                <w:szCs w:val="24"/>
              </w:rPr>
              <w:t>Contributo -in%/Punteggio</w:t>
            </w:r>
          </w:p>
        </w:tc>
        <w:tc>
          <w:tcPr>
            <w:tcW w:w="726" w:type="dxa"/>
            <w:shd w:val="clear" w:color="auto" w:fill="auto"/>
            <w:tcMar>
              <w:top w:w="0" w:type="dxa"/>
              <w:left w:w="108" w:type="dxa"/>
              <w:bottom w:w="0" w:type="dxa"/>
              <w:right w:w="108" w:type="dxa"/>
            </w:tcMar>
            <w:vAlign w:val="center"/>
          </w:tcPr>
          <w:p w14:paraId="7FF75DAF" w14:textId="77777777" w:rsidR="008C606A" w:rsidRPr="002916B2" w:rsidRDefault="008C606A" w:rsidP="00147368">
            <w:pPr>
              <w:spacing w:after="0" w:line="245" w:lineRule="auto"/>
              <w:jc w:val="center"/>
              <w:rPr>
                <w:rFonts w:ascii="Tw Cen MT" w:hAnsi="Tw Cen MT"/>
                <w:b/>
                <w:color w:val="1F3864"/>
                <w:sz w:val="20"/>
              </w:rPr>
            </w:pPr>
          </w:p>
        </w:tc>
      </w:tr>
      <w:tr w:rsidR="008C606A" w:rsidRPr="002916B2" w14:paraId="37ADC0EC" w14:textId="77777777" w:rsidTr="00C4272E">
        <w:trPr>
          <w:trHeight w:val="283"/>
          <w:jc w:val="center"/>
        </w:trPr>
        <w:tc>
          <w:tcPr>
            <w:tcW w:w="6925" w:type="dxa"/>
            <w:shd w:val="clear" w:color="auto" w:fill="auto"/>
            <w:tcMar>
              <w:top w:w="0" w:type="dxa"/>
              <w:left w:w="108" w:type="dxa"/>
              <w:bottom w:w="0" w:type="dxa"/>
              <w:right w:w="108" w:type="dxa"/>
            </w:tcMar>
          </w:tcPr>
          <w:p w14:paraId="46FDBB40" w14:textId="77777777" w:rsidR="008C606A" w:rsidRPr="00221DA8" w:rsidRDefault="008C606A" w:rsidP="00147368">
            <w:pPr>
              <w:widowControl w:val="0"/>
              <w:tabs>
                <w:tab w:val="left" w:pos="-1048"/>
              </w:tabs>
              <w:spacing w:after="0"/>
              <w:jc w:val="both"/>
              <w:rPr>
                <w:rFonts w:ascii="Tw Cen MT" w:hAnsi="Tw Cen MT"/>
              </w:rPr>
            </w:pPr>
            <w:r w:rsidRPr="00221DA8">
              <w:rPr>
                <w:rFonts w:ascii="Tw Cen MT" w:hAnsi="Tw Cen MT"/>
              </w:rPr>
              <w:t xml:space="preserve">Conferimento della funzione e attivazione delle attività sopra richiamate </w:t>
            </w:r>
          </w:p>
        </w:tc>
        <w:tc>
          <w:tcPr>
            <w:tcW w:w="2126" w:type="dxa"/>
            <w:shd w:val="clear" w:color="auto" w:fill="auto"/>
            <w:tcMar>
              <w:top w:w="0" w:type="dxa"/>
              <w:left w:w="108" w:type="dxa"/>
              <w:bottom w:w="0" w:type="dxa"/>
              <w:right w:w="108" w:type="dxa"/>
            </w:tcMar>
            <w:vAlign w:val="center"/>
          </w:tcPr>
          <w:p w14:paraId="0F0555D4" w14:textId="77777777" w:rsidR="008C606A" w:rsidRPr="00221DA8" w:rsidRDefault="008C606A" w:rsidP="00147368">
            <w:pPr>
              <w:spacing w:after="0"/>
              <w:rPr>
                <w:rFonts w:ascii="Tw Cen MT" w:hAnsi="Tw Cen MT"/>
              </w:rPr>
            </w:pPr>
            <w:r w:rsidRPr="0A5D1BE1">
              <w:rPr>
                <w:rFonts w:ascii="Tw Cen MT" w:hAnsi="Tw Cen MT"/>
              </w:rPr>
              <w:t xml:space="preserve">Convenzione               </w:t>
            </w:r>
          </w:p>
        </w:tc>
        <w:tc>
          <w:tcPr>
            <w:tcW w:w="2126" w:type="dxa"/>
            <w:shd w:val="clear" w:color="auto" w:fill="auto"/>
            <w:tcMar>
              <w:top w:w="0" w:type="dxa"/>
              <w:left w:w="108" w:type="dxa"/>
              <w:bottom w:w="0" w:type="dxa"/>
              <w:right w:w="108" w:type="dxa"/>
            </w:tcMar>
            <w:vAlign w:val="center"/>
          </w:tcPr>
          <w:p w14:paraId="5ABA55BE" w14:textId="77777777" w:rsidR="008C606A" w:rsidRDefault="008C606A" w:rsidP="00147368">
            <w:pPr>
              <w:rPr>
                <w:rFonts w:ascii="Tw Cen MT" w:hAnsi="Tw Cen MT"/>
              </w:rPr>
            </w:pPr>
          </w:p>
        </w:tc>
        <w:tc>
          <w:tcPr>
            <w:tcW w:w="2693" w:type="dxa"/>
            <w:vMerge w:val="restart"/>
            <w:shd w:val="clear" w:color="auto" w:fill="auto"/>
            <w:tcMar>
              <w:top w:w="0" w:type="dxa"/>
              <w:left w:w="108" w:type="dxa"/>
              <w:bottom w:w="0" w:type="dxa"/>
              <w:right w:w="108" w:type="dxa"/>
            </w:tcMar>
            <w:vAlign w:val="center"/>
          </w:tcPr>
          <w:p w14:paraId="39784EEA" w14:textId="77777777" w:rsidR="008C606A" w:rsidRPr="002916B2" w:rsidRDefault="008C606A" w:rsidP="00147368">
            <w:pPr>
              <w:jc w:val="center"/>
              <w:rPr>
                <w:rFonts w:ascii="Tw Cen MT" w:hAnsi="Tw Cen MT"/>
                <w:sz w:val="20"/>
              </w:rPr>
            </w:pPr>
            <w:r w:rsidRPr="00221DA8">
              <w:rPr>
                <w:rFonts w:ascii="Tw Cen MT" w:hAnsi="Tw Cen MT"/>
              </w:rPr>
              <w:t>50%</w:t>
            </w:r>
          </w:p>
        </w:tc>
        <w:tc>
          <w:tcPr>
            <w:tcW w:w="726" w:type="dxa"/>
            <w:vMerge w:val="restart"/>
            <w:shd w:val="clear" w:color="auto" w:fill="auto"/>
            <w:tcMar>
              <w:top w:w="0" w:type="dxa"/>
              <w:left w:w="108" w:type="dxa"/>
              <w:bottom w:w="0" w:type="dxa"/>
              <w:right w:w="108" w:type="dxa"/>
            </w:tcMar>
            <w:vAlign w:val="center"/>
          </w:tcPr>
          <w:p w14:paraId="57782845" w14:textId="77777777" w:rsidR="008C606A" w:rsidRPr="002916B2" w:rsidRDefault="00940E95" w:rsidP="00147368">
            <w:pPr>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2096931062"/>
                <w14:checkbox>
                  <w14:checked w14:val="0"/>
                  <w14:checkedState w14:val="2612" w14:font="MS Gothic"/>
                  <w14:uncheckedState w14:val="2610" w14:font="MS Gothic"/>
                </w14:checkbox>
              </w:sdtPr>
              <w:sdtEndPr/>
              <w:sdtContent>
                <w:r w:rsidR="008C606A" w:rsidRPr="002916B2">
                  <w:rPr>
                    <w:rFonts w:ascii="Segoe UI Symbol" w:eastAsia="MS Gothic" w:hAnsi="Segoe UI Symbol" w:cs="Segoe UI Symbol"/>
                    <w:color w:val="70AD47" w:themeColor="accent6"/>
                    <w:sz w:val="36"/>
                    <w:szCs w:val="20"/>
                  </w:rPr>
                  <w:t>☐</w:t>
                </w:r>
              </w:sdtContent>
            </w:sdt>
          </w:p>
        </w:tc>
      </w:tr>
      <w:tr w:rsidR="008C606A" w:rsidRPr="002916B2" w14:paraId="243AE76E" w14:textId="77777777" w:rsidTr="00C4272E">
        <w:trPr>
          <w:trHeight w:val="340"/>
          <w:jc w:val="center"/>
        </w:trPr>
        <w:tc>
          <w:tcPr>
            <w:tcW w:w="6925" w:type="dxa"/>
            <w:shd w:val="clear" w:color="auto" w:fill="auto"/>
            <w:tcMar>
              <w:top w:w="0" w:type="dxa"/>
              <w:left w:w="108" w:type="dxa"/>
              <w:bottom w:w="0" w:type="dxa"/>
              <w:right w:w="108" w:type="dxa"/>
            </w:tcMar>
            <w:vAlign w:val="center"/>
          </w:tcPr>
          <w:p w14:paraId="1FCF001E" w14:textId="77777777" w:rsidR="008C606A" w:rsidRPr="00221DA8" w:rsidRDefault="008C606A" w:rsidP="00147368">
            <w:pPr>
              <w:widowControl w:val="0"/>
              <w:tabs>
                <w:tab w:val="left" w:pos="-1048"/>
              </w:tabs>
              <w:spacing w:after="0"/>
              <w:rPr>
                <w:rFonts w:ascii="Tw Cen MT" w:hAnsi="Tw Cen MT"/>
              </w:rPr>
            </w:pPr>
            <w:r w:rsidRPr="00221DA8">
              <w:rPr>
                <w:rFonts w:ascii="Tw Cen MT" w:hAnsi="Tw Cen MT"/>
              </w:rPr>
              <w:t>Istituzione della struttura organizzativa in Unione</w:t>
            </w:r>
          </w:p>
        </w:tc>
        <w:tc>
          <w:tcPr>
            <w:tcW w:w="2126" w:type="dxa"/>
            <w:shd w:val="clear" w:color="auto" w:fill="auto"/>
            <w:tcMar>
              <w:top w:w="0" w:type="dxa"/>
              <w:left w:w="108" w:type="dxa"/>
              <w:bottom w:w="0" w:type="dxa"/>
              <w:right w:w="108" w:type="dxa"/>
            </w:tcMar>
            <w:vAlign w:val="center"/>
          </w:tcPr>
          <w:p w14:paraId="63444554" w14:textId="77777777" w:rsidR="008C606A" w:rsidRPr="00221DA8" w:rsidRDefault="008C606A" w:rsidP="00147368">
            <w:pPr>
              <w:spacing w:after="0"/>
              <w:rPr>
                <w:rFonts w:ascii="Tw Cen MT" w:hAnsi="Tw Cen MT"/>
              </w:rPr>
            </w:pPr>
            <w:r w:rsidRPr="0A5D1BE1">
              <w:rPr>
                <w:rFonts w:ascii="Tw Cen MT" w:hAnsi="Tw Cen MT"/>
              </w:rPr>
              <w:t xml:space="preserve">Organigramma          </w:t>
            </w:r>
          </w:p>
        </w:tc>
        <w:tc>
          <w:tcPr>
            <w:tcW w:w="2126" w:type="dxa"/>
            <w:shd w:val="clear" w:color="auto" w:fill="auto"/>
            <w:tcMar>
              <w:top w:w="0" w:type="dxa"/>
              <w:left w:w="108" w:type="dxa"/>
              <w:bottom w:w="0" w:type="dxa"/>
              <w:right w:w="108" w:type="dxa"/>
            </w:tcMar>
            <w:vAlign w:val="center"/>
          </w:tcPr>
          <w:p w14:paraId="4D249DD4" w14:textId="77777777" w:rsidR="008C606A" w:rsidRPr="004E40FB" w:rsidRDefault="008C606A" w:rsidP="00147368">
            <w:pPr>
              <w:rPr>
                <w:rFonts w:ascii="Tw Cen MT" w:hAnsi="Tw Cen MT"/>
              </w:rPr>
            </w:pPr>
          </w:p>
        </w:tc>
        <w:tc>
          <w:tcPr>
            <w:tcW w:w="2693" w:type="dxa"/>
            <w:vMerge/>
            <w:tcMar>
              <w:top w:w="0" w:type="dxa"/>
              <w:left w:w="108" w:type="dxa"/>
              <w:bottom w:w="0" w:type="dxa"/>
              <w:right w:w="108" w:type="dxa"/>
            </w:tcMar>
            <w:vAlign w:val="center"/>
          </w:tcPr>
          <w:p w14:paraId="10C7A097" w14:textId="77777777" w:rsidR="008C606A" w:rsidRPr="002916B2" w:rsidRDefault="008C606A" w:rsidP="00147368">
            <w:pPr>
              <w:rPr>
                <w:rFonts w:ascii="Tw Cen MT" w:hAnsi="Tw Cen MT"/>
                <w:sz w:val="20"/>
              </w:rPr>
            </w:pPr>
          </w:p>
        </w:tc>
        <w:tc>
          <w:tcPr>
            <w:tcW w:w="726" w:type="dxa"/>
            <w:vMerge/>
            <w:tcMar>
              <w:top w:w="0" w:type="dxa"/>
              <w:left w:w="108" w:type="dxa"/>
              <w:bottom w:w="0" w:type="dxa"/>
              <w:right w:w="108" w:type="dxa"/>
            </w:tcMar>
          </w:tcPr>
          <w:p w14:paraId="55687AC6" w14:textId="77777777" w:rsidR="008C606A" w:rsidRPr="002916B2" w:rsidRDefault="008C606A" w:rsidP="00147368">
            <w:pPr>
              <w:rPr>
                <w:rFonts w:ascii="Tw Cen MT" w:hAnsi="Tw Cen MT"/>
                <w:sz w:val="20"/>
              </w:rPr>
            </w:pPr>
          </w:p>
        </w:tc>
      </w:tr>
      <w:tr w:rsidR="008C606A" w:rsidRPr="002916B2" w14:paraId="549D0733" w14:textId="77777777" w:rsidTr="00C4272E">
        <w:trPr>
          <w:trHeight w:val="340"/>
          <w:jc w:val="center"/>
        </w:trPr>
        <w:tc>
          <w:tcPr>
            <w:tcW w:w="6925" w:type="dxa"/>
            <w:shd w:val="clear" w:color="auto" w:fill="auto"/>
            <w:tcMar>
              <w:top w:w="0" w:type="dxa"/>
              <w:left w:w="108" w:type="dxa"/>
              <w:bottom w:w="0" w:type="dxa"/>
              <w:right w:w="108" w:type="dxa"/>
            </w:tcMar>
            <w:vAlign w:val="center"/>
          </w:tcPr>
          <w:p w14:paraId="02CD3737" w14:textId="77777777" w:rsidR="008C606A" w:rsidRPr="00221DA8" w:rsidRDefault="008C606A" w:rsidP="00147368">
            <w:pPr>
              <w:widowControl w:val="0"/>
              <w:tabs>
                <w:tab w:val="left" w:pos="-1048"/>
              </w:tabs>
              <w:spacing w:after="0"/>
              <w:rPr>
                <w:rFonts w:ascii="Tw Cen MT" w:hAnsi="Tw Cen MT"/>
              </w:rPr>
            </w:pPr>
            <w:r w:rsidRPr="00221DA8">
              <w:rPr>
                <w:rFonts w:ascii="Tw Cen MT" w:hAnsi="Tw Cen MT"/>
              </w:rPr>
              <w:t>Responsabile unico</w:t>
            </w:r>
          </w:p>
        </w:tc>
        <w:tc>
          <w:tcPr>
            <w:tcW w:w="2126" w:type="dxa"/>
            <w:shd w:val="clear" w:color="auto" w:fill="auto"/>
            <w:tcMar>
              <w:top w:w="0" w:type="dxa"/>
              <w:left w:w="108" w:type="dxa"/>
              <w:bottom w:w="0" w:type="dxa"/>
              <w:right w:w="108" w:type="dxa"/>
            </w:tcMar>
            <w:vAlign w:val="center"/>
          </w:tcPr>
          <w:p w14:paraId="15CBDAB3" w14:textId="77777777" w:rsidR="008C606A" w:rsidRPr="00221DA8" w:rsidRDefault="008C606A" w:rsidP="00147368">
            <w:pPr>
              <w:spacing w:after="0"/>
              <w:rPr>
                <w:rFonts w:ascii="Tw Cen MT" w:hAnsi="Tw Cen MT"/>
              </w:rPr>
            </w:pPr>
            <w:r w:rsidRPr="0A5D1BE1">
              <w:rPr>
                <w:rFonts w:ascii="Tw Cen MT" w:hAnsi="Tw Cen MT"/>
              </w:rPr>
              <w:t xml:space="preserve">Atto nomina               </w:t>
            </w:r>
          </w:p>
        </w:tc>
        <w:tc>
          <w:tcPr>
            <w:tcW w:w="2126" w:type="dxa"/>
            <w:shd w:val="clear" w:color="auto" w:fill="auto"/>
            <w:tcMar>
              <w:top w:w="0" w:type="dxa"/>
              <w:left w:w="108" w:type="dxa"/>
              <w:bottom w:w="0" w:type="dxa"/>
              <w:right w:w="108" w:type="dxa"/>
            </w:tcMar>
            <w:vAlign w:val="center"/>
          </w:tcPr>
          <w:p w14:paraId="4891D4D4" w14:textId="77777777" w:rsidR="008C606A" w:rsidRPr="004E40FB" w:rsidRDefault="008C606A" w:rsidP="00147368">
            <w:pPr>
              <w:rPr>
                <w:rFonts w:ascii="Tw Cen MT" w:hAnsi="Tw Cen MT"/>
              </w:rPr>
            </w:pPr>
          </w:p>
        </w:tc>
        <w:tc>
          <w:tcPr>
            <w:tcW w:w="2693" w:type="dxa"/>
            <w:vMerge/>
            <w:tcMar>
              <w:top w:w="0" w:type="dxa"/>
              <w:left w:w="108" w:type="dxa"/>
              <w:bottom w:w="0" w:type="dxa"/>
              <w:right w:w="108" w:type="dxa"/>
            </w:tcMar>
            <w:vAlign w:val="center"/>
          </w:tcPr>
          <w:p w14:paraId="1D9EA4A8" w14:textId="77777777" w:rsidR="008C606A" w:rsidRPr="002916B2" w:rsidRDefault="008C606A" w:rsidP="00147368">
            <w:pPr>
              <w:rPr>
                <w:rFonts w:ascii="Tw Cen MT" w:hAnsi="Tw Cen MT"/>
                <w:sz w:val="20"/>
              </w:rPr>
            </w:pPr>
          </w:p>
        </w:tc>
        <w:tc>
          <w:tcPr>
            <w:tcW w:w="726" w:type="dxa"/>
            <w:vMerge/>
            <w:tcMar>
              <w:top w:w="0" w:type="dxa"/>
              <w:left w:w="108" w:type="dxa"/>
              <w:bottom w:w="0" w:type="dxa"/>
              <w:right w:w="108" w:type="dxa"/>
            </w:tcMar>
          </w:tcPr>
          <w:p w14:paraId="6A1F7A20" w14:textId="77777777" w:rsidR="008C606A" w:rsidRPr="002916B2" w:rsidRDefault="008C606A" w:rsidP="00147368">
            <w:pPr>
              <w:rPr>
                <w:rFonts w:ascii="Tw Cen MT" w:hAnsi="Tw Cen MT"/>
                <w:sz w:val="20"/>
              </w:rPr>
            </w:pPr>
          </w:p>
        </w:tc>
      </w:tr>
      <w:tr w:rsidR="008C606A" w:rsidRPr="002916B2" w14:paraId="188A0D06" w14:textId="77777777" w:rsidTr="00C4272E">
        <w:trPr>
          <w:trHeight w:val="340"/>
          <w:jc w:val="center"/>
        </w:trPr>
        <w:tc>
          <w:tcPr>
            <w:tcW w:w="6925" w:type="dxa"/>
            <w:shd w:val="clear" w:color="auto" w:fill="auto"/>
            <w:tcMar>
              <w:top w:w="0" w:type="dxa"/>
              <w:left w:w="108" w:type="dxa"/>
              <w:bottom w:w="0" w:type="dxa"/>
              <w:right w:w="108" w:type="dxa"/>
            </w:tcMar>
            <w:vAlign w:val="center"/>
          </w:tcPr>
          <w:p w14:paraId="272A06BF" w14:textId="77777777" w:rsidR="008C606A" w:rsidRPr="00221DA8" w:rsidRDefault="008C606A" w:rsidP="00147368">
            <w:pPr>
              <w:widowControl w:val="0"/>
              <w:tabs>
                <w:tab w:val="left" w:pos="-1048"/>
              </w:tabs>
              <w:spacing w:after="0"/>
              <w:rPr>
                <w:rFonts w:ascii="Tw Cen MT" w:hAnsi="Tw Cen MT"/>
              </w:rPr>
            </w:pPr>
            <w:r w:rsidRPr="00221DA8">
              <w:rPr>
                <w:rFonts w:ascii="Tw Cen MT" w:hAnsi="Tw Cen MT"/>
              </w:rPr>
              <w:t>Conferimento del personale (con decorrenza entro l’anno se nuova funzione)</w:t>
            </w:r>
          </w:p>
        </w:tc>
        <w:tc>
          <w:tcPr>
            <w:tcW w:w="2126" w:type="dxa"/>
            <w:shd w:val="clear" w:color="auto" w:fill="auto"/>
            <w:tcMar>
              <w:top w:w="0" w:type="dxa"/>
              <w:left w:w="108" w:type="dxa"/>
              <w:bottom w:w="0" w:type="dxa"/>
              <w:right w:w="108" w:type="dxa"/>
            </w:tcMar>
            <w:vAlign w:val="center"/>
          </w:tcPr>
          <w:p w14:paraId="1251915A" w14:textId="77777777" w:rsidR="008C606A" w:rsidRPr="00221DA8" w:rsidRDefault="008C606A" w:rsidP="00147368">
            <w:pPr>
              <w:spacing w:after="0"/>
              <w:rPr>
                <w:rFonts w:ascii="Tw Cen MT" w:hAnsi="Tw Cen MT"/>
              </w:rPr>
            </w:pPr>
            <w:r w:rsidRPr="0A5D1BE1">
              <w:rPr>
                <w:rFonts w:ascii="Tw Cen MT" w:hAnsi="Tw Cen MT"/>
              </w:rPr>
              <w:t xml:space="preserve">Atti organizzativi         </w:t>
            </w:r>
          </w:p>
          <w:p w14:paraId="5E41D381" w14:textId="77777777" w:rsidR="008C606A" w:rsidRPr="00221DA8" w:rsidRDefault="008C606A" w:rsidP="00147368">
            <w:pPr>
              <w:spacing w:after="0"/>
              <w:rPr>
                <w:rFonts w:ascii="Tw Cen MT" w:hAnsi="Tw Cen MT"/>
              </w:rPr>
            </w:pPr>
            <w:r w:rsidRPr="00160BAD">
              <w:rPr>
                <w:rFonts w:ascii="Tw Cen MT" w:hAnsi="Tw Cen MT"/>
                <w:sz w:val="20"/>
              </w:rPr>
              <w:t>(personale trasferito/Comandato)</w:t>
            </w:r>
          </w:p>
        </w:tc>
        <w:tc>
          <w:tcPr>
            <w:tcW w:w="2126" w:type="dxa"/>
            <w:shd w:val="clear" w:color="auto" w:fill="auto"/>
            <w:tcMar>
              <w:top w:w="0" w:type="dxa"/>
              <w:left w:w="108" w:type="dxa"/>
              <w:bottom w:w="0" w:type="dxa"/>
              <w:right w:w="108" w:type="dxa"/>
            </w:tcMar>
            <w:vAlign w:val="center"/>
          </w:tcPr>
          <w:p w14:paraId="1E5BE357" w14:textId="77777777" w:rsidR="008C606A" w:rsidRPr="004E40FB" w:rsidRDefault="008C606A" w:rsidP="00147368">
            <w:pPr>
              <w:rPr>
                <w:rFonts w:ascii="Tw Cen MT" w:hAnsi="Tw Cen MT"/>
              </w:rPr>
            </w:pPr>
          </w:p>
        </w:tc>
        <w:tc>
          <w:tcPr>
            <w:tcW w:w="2693" w:type="dxa"/>
            <w:vMerge/>
            <w:tcMar>
              <w:top w:w="0" w:type="dxa"/>
              <w:left w:w="108" w:type="dxa"/>
              <w:bottom w:w="0" w:type="dxa"/>
              <w:right w:w="108" w:type="dxa"/>
            </w:tcMar>
            <w:vAlign w:val="center"/>
          </w:tcPr>
          <w:p w14:paraId="462D5486" w14:textId="77777777" w:rsidR="008C606A" w:rsidRPr="002916B2" w:rsidRDefault="008C606A" w:rsidP="00147368">
            <w:pPr>
              <w:rPr>
                <w:rFonts w:ascii="Tw Cen MT" w:hAnsi="Tw Cen MT"/>
                <w:sz w:val="20"/>
              </w:rPr>
            </w:pPr>
          </w:p>
        </w:tc>
        <w:tc>
          <w:tcPr>
            <w:tcW w:w="726" w:type="dxa"/>
            <w:vMerge/>
            <w:tcMar>
              <w:top w:w="0" w:type="dxa"/>
              <w:left w:w="108" w:type="dxa"/>
              <w:bottom w:w="0" w:type="dxa"/>
              <w:right w:w="108" w:type="dxa"/>
            </w:tcMar>
          </w:tcPr>
          <w:p w14:paraId="5410834D" w14:textId="77777777" w:rsidR="008C606A" w:rsidRPr="002916B2" w:rsidRDefault="008C606A" w:rsidP="00147368">
            <w:pPr>
              <w:rPr>
                <w:rFonts w:ascii="Tw Cen MT" w:hAnsi="Tw Cen MT"/>
                <w:sz w:val="20"/>
              </w:rPr>
            </w:pPr>
          </w:p>
        </w:tc>
      </w:tr>
      <w:tr w:rsidR="008C606A" w:rsidRPr="002916B2" w14:paraId="4E48E886" w14:textId="77777777" w:rsidTr="00C4272E">
        <w:trPr>
          <w:trHeight w:val="340"/>
          <w:jc w:val="center"/>
        </w:trPr>
        <w:tc>
          <w:tcPr>
            <w:tcW w:w="6925" w:type="dxa"/>
            <w:shd w:val="clear" w:color="auto" w:fill="auto"/>
            <w:tcMar>
              <w:top w:w="0" w:type="dxa"/>
              <w:left w:w="108" w:type="dxa"/>
              <w:bottom w:w="0" w:type="dxa"/>
              <w:right w:w="108" w:type="dxa"/>
            </w:tcMar>
            <w:vAlign w:val="center"/>
          </w:tcPr>
          <w:p w14:paraId="03224FD0" w14:textId="77777777" w:rsidR="008C606A" w:rsidRPr="00CD174D" w:rsidRDefault="008C606A" w:rsidP="00147368">
            <w:pPr>
              <w:widowControl w:val="0"/>
              <w:tabs>
                <w:tab w:val="left" w:pos="-1048"/>
              </w:tabs>
              <w:spacing w:after="0"/>
              <w:rPr>
                <w:rFonts w:ascii="Tw Cen MT" w:hAnsi="Tw Cen MT"/>
              </w:rPr>
            </w:pPr>
            <w:r w:rsidRPr="00CD174D">
              <w:rPr>
                <w:rFonts w:ascii="Tw Cen MT" w:hAnsi="Tw Cen MT"/>
              </w:rPr>
              <w:t>Conferimento stanziamenti entrate/spese dai bilanci dei Comuni all’Unione</w:t>
            </w:r>
          </w:p>
        </w:tc>
        <w:tc>
          <w:tcPr>
            <w:tcW w:w="2126" w:type="dxa"/>
            <w:shd w:val="clear" w:color="auto" w:fill="auto"/>
            <w:tcMar>
              <w:top w:w="0" w:type="dxa"/>
              <w:left w:w="108" w:type="dxa"/>
              <w:bottom w:w="0" w:type="dxa"/>
              <w:right w:w="108" w:type="dxa"/>
            </w:tcMar>
            <w:vAlign w:val="center"/>
          </w:tcPr>
          <w:p w14:paraId="565C8D9E" w14:textId="77777777" w:rsidR="008C606A" w:rsidRPr="00CD174D" w:rsidRDefault="008C606A" w:rsidP="00147368">
            <w:pPr>
              <w:spacing w:after="0"/>
              <w:rPr>
                <w:rFonts w:ascii="Tw Cen MT" w:hAnsi="Tw Cen MT"/>
              </w:rPr>
            </w:pPr>
            <w:r w:rsidRPr="0A5D1BE1">
              <w:rPr>
                <w:rFonts w:ascii="Tw Cen MT" w:hAnsi="Tw Cen MT"/>
              </w:rPr>
              <w:t>Entità degli stanziamenti conferiti nel Bilancio preventivo Unione</w:t>
            </w:r>
          </w:p>
        </w:tc>
        <w:tc>
          <w:tcPr>
            <w:tcW w:w="2126" w:type="dxa"/>
            <w:shd w:val="clear" w:color="auto" w:fill="auto"/>
            <w:tcMar>
              <w:top w:w="0" w:type="dxa"/>
              <w:left w:w="108" w:type="dxa"/>
              <w:bottom w:w="0" w:type="dxa"/>
              <w:right w:w="108" w:type="dxa"/>
            </w:tcMar>
            <w:vAlign w:val="center"/>
          </w:tcPr>
          <w:p w14:paraId="37B1C2F0" w14:textId="77777777" w:rsidR="008C606A" w:rsidRDefault="008C606A" w:rsidP="00147368">
            <w:pPr>
              <w:rPr>
                <w:rFonts w:ascii="Tw Cen MT" w:hAnsi="Tw Cen MT"/>
              </w:rPr>
            </w:pPr>
          </w:p>
        </w:tc>
        <w:tc>
          <w:tcPr>
            <w:tcW w:w="2693" w:type="dxa"/>
            <w:vMerge/>
            <w:tcMar>
              <w:top w:w="0" w:type="dxa"/>
              <w:left w:w="108" w:type="dxa"/>
              <w:bottom w:w="0" w:type="dxa"/>
              <w:right w:w="108" w:type="dxa"/>
            </w:tcMar>
            <w:vAlign w:val="center"/>
          </w:tcPr>
          <w:p w14:paraId="3990482E" w14:textId="77777777" w:rsidR="008C606A" w:rsidRPr="004E40FB" w:rsidRDefault="008C606A" w:rsidP="00147368">
            <w:pPr>
              <w:rPr>
                <w:rFonts w:ascii="Tw Cen MT" w:hAnsi="Tw Cen MT"/>
              </w:rPr>
            </w:pPr>
          </w:p>
        </w:tc>
        <w:tc>
          <w:tcPr>
            <w:tcW w:w="726" w:type="dxa"/>
            <w:vMerge/>
            <w:tcMar>
              <w:top w:w="0" w:type="dxa"/>
              <w:left w:w="108" w:type="dxa"/>
              <w:bottom w:w="0" w:type="dxa"/>
              <w:right w:w="108" w:type="dxa"/>
            </w:tcMar>
          </w:tcPr>
          <w:p w14:paraId="6F2DE220" w14:textId="77777777" w:rsidR="008C606A" w:rsidRPr="002916B2" w:rsidRDefault="008C606A" w:rsidP="00147368">
            <w:pPr>
              <w:rPr>
                <w:rFonts w:ascii="Tw Cen MT" w:hAnsi="Tw Cen MT"/>
                <w:sz w:val="20"/>
              </w:rPr>
            </w:pPr>
          </w:p>
        </w:tc>
      </w:tr>
      <w:tr w:rsidR="008C606A" w:rsidRPr="002916B2" w14:paraId="2C20852F" w14:textId="77777777" w:rsidTr="00C4272E">
        <w:trPr>
          <w:trHeight w:val="340"/>
          <w:jc w:val="center"/>
        </w:trPr>
        <w:tc>
          <w:tcPr>
            <w:tcW w:w="6925" w:type="dxa"/>
            <w:shd w:val="clear" w:color="auto" w:fill="auto"/>
            <w:tcMar>
              <w:top w:w="0" w:type="dxa"/>
              <w:left w:w="108" w:type="dxa"/>
              <w:bottom w:w="0" w:type="dxa"/>
              <w:right w:w="108" w:type="dxa"/>
            </w:tcMar>
            <w:vAlign w:val="center"/>
          </w:tcPr>
          <w:p w14:paraId="5E0D431B" w14:textId="77777777" w:rsidR="008C606A" w:rsidRPr="00CD174D" w:rsidRDefault="008C606A" w:rsidP="00147368">
            <w:pPr>
              <w:widowControl w:val="0"/>
              <w:tabs>
                <w:tab w:val="left" w:pos="-1048"/>
              </w:tabs>
              <w:spacing w:after="0"/>
              <w:rPr>
                <w:rFonts w:ascii="Tw Cen MT" w:hAnsi="Tw Cen MT"/>
              </w:rPr>
            </w:pPr>
            <w:r w:rsidRPr="0020163F">
              <w:rPr>
                <w:rFonts w:ascii="Tw Cen MT" w:hAnsi="Tw Cen MT"/>
                <w:b/>
                <w:bCs/>
                <w:color w:val="538135" w:themeColor="accent6" w:themeShade="BF"/>
                <w:szCs w:val="24"/>
              </w:rPr>
              <w:t>Azioni obbligatorie per accedere all’incentivo (livello base)</w:t>
            </w:r>
          </w:p>
        </w:tc>
        <w:tc>
          <w:tcPr>
            <w:tcW w:w="2126" w:type="dxa"/>
            <w:shd w:val="clear" w:color="auto" w:fill="auto"/>
            <w:tcMar>
              <w:top w:w="0" w:type="dxa"/>
              <w:left w:w="108" w:type="dxa"/>
              <w:bottom w:w="0" w:type="dxa"/>
              <w:right w:w="108" w:type="dxa"/>
            </w:tcMar>
            <w:vAlign w:val="center"/>
          </w:tcPr>
          <w:p w14:paraId="3DD44843" w14:textId="77777777" w:rsidR="008C606A" w:rsidRPr="0020163F" w:rsidRDefault="008C606A" w:rsidP="00147368">
            <w:pPr>
              <w:spacing w:after="0" w:line="245" w:lineRule="auto"/>
              <w:rPr>
                <w:rFonts w:ascii="Tw Cen MT" w:hAnsi="Tw Cen MT"/>
                <w:b/>
                <w:bCs/>
                <w:color w:val="538135" w:themeColor="accent6" w:themeShade="BF"/>
              </w:rPr>
            </w:pPr>
            <w:r w:rsidRPr="0A5D1BE1">
              <w:rPr>
                <w:rFonts w:ascii="Tw Cen MT" w:hAnsi="Tw Cen MT"/>
                <w:b/>
                <w:bCs/>
                <w:color w:val="538135" w:themeColor="accent6" w:themeShade="BF"/>
              </w:rPr>
              <w:t>Strumento di verifica</w:t>
            </w:r>
          </w:p>
          <w:p w14:paraId="13E509EF" w14:textId="77777777" w:rsidR="008C606A" w:rsidRPr="0A5D1BE1" w:rsidRDefault="008C606A" w:rsidP="00147368">
            <w:pPr>
              <w:spacing w:after="0"/>
              <w:rPr>
                <w:rFonts w:ascii="Tw Cen MT" w:hAnsi="Tw Cen MT"/>
              </w:rPr>
            </w:pPr>
            <w:r w:rsidRPr="0A5D1BE1">
              <w:rPr>
                <w:rFonts w:ascii="Tw Cen MT" w:hAnsi="Tw Cen MT"/>
                <w:b/>
                <w:bCs/>
                <w:color w:val="538135" w:themeColor="accent6" w:themeShade="BF"/>
              </w:rPr>
              <w:t xml:space="preserve"> di effettività</w:t>
            </w:r>
          </w:p>
        </w:tc>
        <w:tc>
          <w:tcPr>
            <w:tcW w:w="2126" w:type="dxa"/>
            <w:shd w:val="clear" w:color="auto" w:fill="auto"/>
            <w:tcMar>
              <w:top w:w="0" w:type="dxa"/>
              <w:left w:w="108" w:type="dxa"/>
              <w:bottom w:w="0" w:type="dxa"/>
              <w:right w:w="108" w:type="dxa"/>
            </w:tcMar>
            <w:vAlign w:val="center"/>
          </w:tcPr>
          <w:p w14:paraId="54BAD643" w14:textId="77777777" w:rsidR="008C606A" w:rsidRDefault="008C606A" w:rsidP="00147368">
            <w:pPr>
              <w:rPr>
                <w:rFonts w:ascii="Tw Cen MT" w:hAnsi="Tw Cen MT"/>
              </w:rPr>
            </w:pPr>
            <w:r w:rsidRPr="00A51827">
              <w:rPr>
                <w:rFonts w:ascii="Tw Cen MT" w:hAnsi="Tw Cen MT" w:cs="Times New Roman"/>
                <w:b/>
                <w:bCs/>
                <w:color w:val="538135" w:themeColor="accent6" w:themeShade="BF"/>
                <w:szCs w:val="24"/>
              </w:rPr>
              <w:t xml:space="preserve">Indicazione estremi o link dell’atto </w:t>
            </w:r>
          </w:p>
        </w:tc>
        <w:tc>
          <w:tcPr>
            <w:tcW w:w="2693" w:type="dxa"/>
            <w:vMerge/>
            <w:tcMar>
              <w:top w:w="0" w:type="dxa"/>
              <w:left w:w="108" w:type="dxa"/>
              <w:bottom w:w="0" w:type="dxa"/>
              <w:right w:w="108" w:type="dxa"/>
            </w:tcMar>
            <w:vAlign w:val="center"/>
          </w:tcPr>
          <w:p w14:paraId="1EBAAA46" w14:textId="77777777" w:rsidR="008C606A" w:rsidRPr="004E40FB" w:rsidRDefault="008C606A" w:rsidP="00147368">
            <w:pPr>
              <w:rPr>
                <w:rFonts w:ascii="Tw Cen MT" w:hAnsi="Tw Cen MT"/>
              </w:rPr>
            </w:pPr>
          </w:p>
        </w:tc>
        <w:tc>
          <w:tcPr>
            <w:tcW w:w="726" w:type="dxa"/>
            <w:vMerge/>
            <w:tcMar>
              <w:top w:w="0" w:type="dxa"/>
              <w:left w:w="108" w:type="dxa"/>
              <w:bottom w:w="0" w:type="dxa"/>
              <w:right w:w="108" w:type="dxa"/>
            </w:tcMar>
            <w:vAlign w:val="center"/>
          </w:tcPr>
          <w:p w14:paraId="7A23026A" w14:textId="77777777" w:rsidR="008C606A" w:rsidRPr="002916B2" w:rsidRDefault="008C606A" w:rsidP="00147368">
            <w:pPr>
              <w:rPr>
                <w:rFonts w:ascii="Tw Cen MT" w:hAnsi="Tw Cen MT"/>
                <w:sz w:val="20"/>
              </w:rPr>
            </w:pPr>
          </w:p>
        </w:tc>
      </w:tr>
      <w:tr w:rsidR="008C606A" w:rsidRPr="002916B2" w14:paraId="73D3D8A2" w14:textId="77777777" w:rsidTr="00C4272E">
        <w:trPr>
          <w:trHeight w:val="340"/>
          <w:jc w:val="center"/>
        </w:trPr>
        <w:tc>
          <w:tcPr>
            <w:tcW w:w="6925" w:type="dxa"/>
            <w:shd w:val="clear" w:color="auto" w:fill="auto"/>
            <w:tcMar>
              <w:top w:w="0" w:type="dxa"/>
              <w:left w:w="108" w:type="dxa"/>
              <w:bottom w:w="0" w:type="dxa"/>
              <w:right w:w="108" w:type="dxa"/>
            </w:tcMar>
            <w:vAlign w:val="center"/>
          </w:tcPr>
          <w:p w14:paraId="76A22C78" w14:textId="77777777" w:rsidR="008C606A" w:rsidRPr="00CD174D" w:rsidRDefault="008C606A" w:rsidP="00147368">
            <w:pPr>
              <w:widowControl w:val="0"/>
              <w:tabs>
                <w:tab w:val="left" w:pos="-1048"/>
              </w:tabs>
              <w:spacing w:after="0"/>
              <w:rPr>
                <w:rFonts w:ascii="Tw Cen MT" w:hAnsi="Tw Cen MT"/>
              </w:rPr>
            </w:pPr>
            <w:r w:rsidRPr="00CD174D">
              <w:rPr>
                <w:rFonts w:ascii="Tw Cen MT" w:hAnsi="Tw Cen MT"/>
              </w:rPr>
              <w:t>Gestione unitaria istituti contrattuali</w:t>
            </w:r>
          </w:p>
        </w:tc>
        <w:tc>
          <w:tcPr>
            <w:tcW w:w="2126" w:type="dxa"/>
            <w:shd w:val="clear" w:color="auto" w:fill="auto"/>
            <w:tcMar>
              <w:top w:w="0" w:type="dxa"/>
              <w:left w:w="108" w:type="dxa"/>
              <w:bottom w:w="0" w:type="dxa"/>
              <w:right w:w="108" w:type="dxa"/>
            </w:tcMar>
            <w:vAlign w:val="center"/>
          </w:tcPr>
          <w:p w14:paraId="4690F3FA" w14:textId="77777777" w:rsidR="008C606A" w:rsidRPr="00CD174D" w:rsidRDefault="008C606A" w:rsidP="00147368">
            <w:pPr>
              <w:spacing w:after="0"/>
              <w:rPr>
                <w:rFonts w:ascii="Tw Cen MT" w:hAnsi="Tw Cen MT"/>
              </w:rPr>
            </w:pPr>
            <w:r w:rsidRPr="0A5D1BE1">
              <w:rPr>
                <w:rFonts w:ascii="Tw Cen MT" w:hAnsi="Tw Cen MT"/>
              </w:rPr>
              <w:t xml:space="preserve">Atti attuativi/ circolari/modulistica </w:t>
            </w:r>
          </w:p>
          <w:p w14:paraId="41EC8561" w14:textId="77777777" w:rsidR="008C606A" w:rsidRPr="00CD174D" w:rsidRDefault="008C606A" w:rsidP="00147368">
            <w:pPr>
              <w:spacing w:after="0"/>
              <w:rPr>
                <w:rFonts w:ascii="Tw Cen MT" w:hAnsi="Tw Cen MT"/>
              </w:rPr>
            </w:pPr>
            <w:r w:rsidRPr="0A5D1BE1">
              <w:rPr>
                <w:rFonts w:ascii="Tw Cen MT" w:hAnsi="Tw Cen MT"/>
              </w:rPr>
              <w:t>unica</w:t>
            </w:r>
          </w:p>
        </w:tc>
        <w:tc>
          <w:tcPr>
            <w:tcW w:w="2126" w:type="dxa"/>
            <w:shd w:val="clear" w:color="auto" w:fill="auto"/>
            <w:tcMar>
              <w:top w:w="0" w:type="dxa"/>
              <w:left w:w="108" w:type="dxa"/>
              <w:bottom w:w="0" w:type="dxa"/>
              <w:right w:w="108" w:type="dxa"/>
            </w:tcMar>
            <w:vAlign w:val="center"/>
          </w:tcPr>
          <w:p w14:paraId="29C59FA0" w14:textId="77777777" w:rsidR="008C606A" w:rsidRDefault="008C606A" w:rsidP="00147368">
            <w:pPr>
              <w:rPr>
                <w:rFonts w:ascii="Tw Cen MT" w:hAnsi="Tw Cen MT"/>
              </w:rPr>
            </w:pPr>
          </w:p>
        </w:tc>
        <w:tc>
          <w:tcPr>
            <w:tcW w:w="2693" w:type="dxa"/>
            <w:vMerge/>
            <w:tcMar>
              <w:top w:w="0" w:type="dxa"/>
              <w:left w:w="108" w:type="dxa"/>
              <w:bottom w:w="0" w:type="dxa"/>
              <w:right w:w="108" w:type="dxa"/>
            </w:tcMar>
            <w:vAlign w:val="center"/>
          </w:tcPr>
          <w:p w14:paraId="1D89783F" w14:textId="77777777" w:rsidR="008C606A" w:rsidRPr="004E40FB" w:rsidRDefault="008C606A" w:rsidP="00147368">
            <w:pPr>
              <w:rPr>
                <w:rFonts w:ascii="Tw Cen MT" w:hAnsi="Tw Cen MT"/>
              </w:rPr>
            </w:pPr>
          </w:p>
        </w:tc>
        <w:tc>
          <w:tcPr>
            <w:tcW w:w="726" w:type="dxa"/>
            <w:vMerge/>
            <w:tcMar>
              <w:top w:w="0" w:type="dxa"/>
              <w:left w:w="108" w:type="dxa"/>
              <w:bottom w:w="0" w:type="dxa"/>
              <w:right w:w="108" w:type="dxa"/>
            </w:tcMar>
          </w:tcPr>
          <w:p w14:paraId="3DD6C86D" w14:textId="77777777" w:rsidR="008C606A" w:rsidRPr="002916B2" w:rsidRDefault="008C606A" w:rsidP="00147368">
            <w:pPr>
              <w:rPr>
                <w:rFonts w:ascii="Tw Cen MT" w:hAnsi="Tw Cen MT"/>
                <w:sz w:val="20"/>
              </w:rPr>
            </w:pPr>
          </w:p>
        </w:tc>
      </w:tr>
      <w:tr w:rsidR="008C606A" w:rsidRPr="002916B2" w14:paraId="62D8972C" w14:textId="77777777" w:rsidTr="00C4272E">
        <w:trPr>
          <w:trHeight w:val="340"/>
          <w:jc w:val="center"/>
        </w:trPr>
        <w:tc>
          <w:tcPr>
            <w:tcW w:w="6925" w:type="dxa"/>
            <w:shd w:val="clear" w:color="auto" w:fill="auto"/>
            <w:tcMar>
              <w:top w:w="0" w:type="dxa"/>
              <w:left w:w="108" w:type="dxa"/>
              <w:bottom w:w="0" w:type="dxa"/>
              <w:right w:w="108" w:type="dxa"/>
            </w:tcMar>
            <w:vAlign w:val="center"/>
          </w:tcPr>
          <w:p w14:paraId="212AB34B" w14:textId="77777777" w:rsidR="008C606A" w:rsidRPr="00CD174D" w:rsidRDefault="008C606A" w:rsidP="00147368">
            <w:pPr>
              <w:widowControl w:val="0"/>
              <w:tabs>
                <w:tab w:val="left" w:pos="-1048"/>
              </w:tabs>
              <w:spacing w:after="0" w:line="245" w:lineRule="auto"/>
              <w:rPr>
                <w:rFonts w:ascii="Tw Cen MT" w:hAnsi="Tw Cen MT"/>
              </w:rPr>
            </w:pPr>
            <w:r w:rsidRPr="00CD174D">
              <w:rPr>
                <w:rFonts w:ascii="Tw Cen MT" w:hAnsi="Tw Cen MT"/>
              </w:rPr>
              <w:t>Nomina NDV/OIV</w:t>
            </w:r>
          </w:p>
        </w:tc>
        <w:tc>
          <w:tcPr>
            <w:tcW w:w="2126" w:type="dxa"/>
            <w:shd w:val="clear" w:color="auto" w:fill="auto"/>
            <w:tcMar>
              <w:top w:w="0" w:type="dxa"/>
              <w:left w:w="108" w:type="dxa"/>
              <w:bottom w:w="0" w:type="dxa"/>
              <w:right w:w="108" w:type="dxa"/>
            </w:tcMar>
            <w:vAlign w:val="center"/>
          </w:tcPr>
          <w:p w14:paraId="7E2D0235" w14:textId="77777777" w:rsidR="008C606A" w:rsidRPr="00CD174D" w:rsidRDefault="008C606A" w:rsidP="00147368">
            <w:pPr>
              <w:spacing w:after="0" w:line="245" w:lineRule="auto"/>
              <w:rPr>
                <w:rFonts w:ascii="Tw Cen MT" w:hAnsi="Tw Cen MT"/>
              </w:rPr>
            </w:pPr>
            <w:r w:rsidRPr="0A5D1BE1">
              <w:rPr>
                <w:rFonts w:ascii="Tw Cen MT" w:hAnsi="Tw Cen MT"/>
              </w:rPr>
              <w:t xml:space="preserve">Atto di nomina </w:t>
            </w:r>
          </w:p>
        </w:tc>
        <w:tc>
          <w:tcPr>
            <w:tcW w:w="2126" w:type="dxa"/>
            <w:shd w:val="clear" w:color="auto" w:fill="auto"/>
            <w:tcMar>
              <w:top w:w="0" w:type="dxa"/>
              <w:left w:w="108" w:type="dxa"/>
              <w:bottom w:w="0" w:type="dxa"/>
              <w:right w:w="108" w:type="dxa"/>
            </w:tcMar>
            <w:vAlign w:val="center"/>
          </w:tcPr>
          <w:p w14:paraId="1FBAB3C7" w14:textId="77777777" w:rsidR="008C606A" w:rsidRDefault="008C606A" w:rsidP="00147368">
            <w:pPr>
              <w:rPr>
                <w:rFonts w:ascii="Tw Cen MT" w:hAnsi="Tw Cen MT"/>
              </w:rPr>
            </w:pPr>
          </w:p>
        </w:tc>
        <w:tc>
          <w:tcPr>
            <w:tcW w:w="2693" w:type="dxa"/>
            <w:vMerge/>
            <w:tcMar>
              <w:top w:w="0" w:type="dxa"/>
              <w:left w:w="108" w:type="dxa"/>
              <w:bottom w:w="0" w:type="dxa"/>
              <w:right w:w="108" w:type="dxa"/>
            </w:tcMar>
            <w:vAlign w:val="center"/>
          </w:tcPr>
          <w:p w14:paraId="588F8AF8" w14:textId="77777777" w:rsidR="008C606A" w:rsidRPr="004E40FB" w:rsidRDefault="008C606A" w:rsidP="00147368">
            <w:pPr>
              <w:rPr>
                <w:rFonts w:ascii="Tw Cen MT" w:hAnsi="Tw Cen MT"/>
              </w:rPr>
            </w:pPr>
          </w:p>
        </w:tc>
        <w:tc>
          <w:tcPr>
            <w:tcW w:w="726" w:type="dxa"/>
            <w:vMerge/>
            <w:tcMar>
              <w:top w:w="0" w:type="dxa"/>
              <w:left w:w="108" w:type="dxa"/>
              <w:bottom w:w="0" w:type="dxa"/>
              <w:right w:w="108" w:type="dxa"/>
            </w:tcMar>
          </w:tcPr>
          <w:p w14:paraId="15D33658" w14:textId="77777777" w:rsidR="008C606A" w:rsidRPr="002916B2" w:rsidRDefault="008C606A" w:rsidP="00147368">
            <w:pPr>
              <w:rPr>
                <w:rFonts w:ascii="Tw Cen MT" w:hAnsi="Tw Cen MT"/>
                <w:sz w:val="20"/>
              </w:rPr>
            </w:pPr>
          </w:p>
        </w:tc>
      </w:tr>
      <w:tr w:rsidR="008C606A" w:rsidRPr="002916B2" w14:paraId="45527178" w14:textId="77777777" w:rsidTr="00C4272E">
        <w:trPr>
          <w:trHeight w:val="340"/>
          <w:jc w:val="center"/>
        </w:trPr>
        <w:tc>
          <w:tcPr>
            <w:tcW w:w="6925" w:type="dxa"/>
            <w:shd w:val="clear" w:color="auto" w:fill="auto"/>
            <w:tcMar>
              <w:top w:w="0" w:type="dxa"/>
              <w:left w:w="108" w:type="dxa"/>
              <w:bottom w:w="0" w:type="dxa"/>
              <w:right w:w="108" w:type="dxa"/>
            </w:tcMar>
            <w:vAlign w:val="center"/>
          </w:tcPr>
          <w:p w14:paraId="2A2C5E95" w14:textId="77777777" w:rsidR="008C606A" w:rsidRPr="00CD174D" w:rsidRDefault="008C606A" w:rsidP="00147368">
            <w:pPr>
              <w:widowControl w:val="0"/>
              <w:tabs>
                <w:tab w:val="left" w:pos="-1048"/>
              </w:tabs>
              <w:spacing w:after="0" w:line="245" w:lineRule="auto"/>
              <w:rPr>
                <w:rFonts w:ascii="Tw Cen MT" w:hAnsi="Tw Cen MT"/>
              </w:rPr>
            </w:pPr>
            <w:r w:rsidRPr="00CD174D">
              <w:rPr>
                <w:rFonts w:ascii="Tw Cen MT" w:hAnsi="Tw Cen MT"/>
              </w:rPr>
              <w:t>Attivazione sistema unico informatizzato di rilevazione presenze</w:t>
            </w:r>
          </w:p>
        </w:tc>
        <w:tc>
          <w:tcPr>
            <w:tcW w:w="2126" w:type="dxa"/>
            <w:shd w:val="clear" w:color="auto" w:fill="auto"/>
            <w:tcMar>
              <w:top w:w="0" w:type="dxa"/>
              <w:left w:w="108" w:type="dxa"/>
              <w:bottom w:w="0" w:type="dxa"/>
              <w:right w:w="108" w:type="dxa"/>
            </w:tcMar>
            <w:vAlign w:val="center"/>
          </w:tcPr>
          <w:p w14:paraId="03354DAE" w14:textId="77777777" w:rsidR="008C606A" w:rsidRPr="00CD174D" w:rsidRDefault="008C606A" w:rsidP="00147368">
            <w:pPr>
              <w:spacing w:after="0" w:line="245" w:lineRule="auto"/>
              <w:rPr>
                <w:rFonts w:ascii="Tw Cen MT" w:hAnsi="Tw Cen MT"/>
              </w:rPr>
            </w:pPr>
            <w:r w:rsidRPr="0A5D1BE1">
              <w:rPr>
                <w:rFonts w:ascii="Tw Cen MT" w:hAnsi="Tw Cen MT"/>
              </w:rPr>
              <w:t>Copia fatture    d’acquisto/addebito canone di assistenza</w:t>
            </w:r>
          </w:p>
        </w:tc>
        <w:tc>
          <w:tcPr>
            <w:tcW w:w="2126" w:type="dxa"/>
            <w:shd w:val="clear" w:color="auto" w:fill="auto"/>
            <w:tcMar>
              <w:top w:w="0" w:type="dxa"/>
              <w:left w:w="108" w:type="dxa"/>
              <w:bottom w:w="0" w:type="dxa"/>
              <w:right w:w="108" w:type="dxa"/>
            </w:tcMar>
            <w:vAlign w:val="center"/>
          </w:tcPr>
          <w:p w14:paraId="2EF1ADA1" w14:textId="77777777" w:rsidR="008C606A" w:rsidRDefault="008C606A" w:rsidP="00147368">
            <w:pPr>
              <w:rPr>
                <w:rFonts w:ascii="Tw Cen MT" w:hAnsi="Tw Cen MT"/>
              </w:rPr>
            </w:pPr>
          </w:p>
        </w:tc>
        <w:tc>
          <w:tcPr>
            <w:tcW w:w="2693" w:type="dxa"/>
            <w:vMerge/>
            <w:tcMar>
              <w:top w:w="0" w:type="dxa"/>
              <w:left w:w="108" w:type="dxa"/>
              <w:bottom w:w="0" w:type="dxa"/>
              <w:right w:w="108" w:type="dxa"/>
            </w:tcMar>
            <w:vAlign w:val="center"/>
          </w:tcPr>
          <w:p w14:paraId="089ED3C8" w14:textId="77777777" w:rsidR="008C606A" w:rsidRPr="004E40FB" w:rsidRDefault="008C606A" w:rsidP="00147368">
            <w:pPr>
              <w:rPr>
                <w:rFonts w:ascii="Tw Cen MT" w:hAnsi="Tw Cen MT"/>
              </w:rPr>
            </w:pPr>
          </w:p>
        </w:tc>
        <w:tc>
          <w:tcPr>
            <w:tcW w:w="726" w:type="dxa"/>
            <w:vMerge/>
            <w:tcMar>
              <w:top w:w="0" w:type="dxa"/>
              <w:left w:w="108" w:type="dxa"/>
              <w:bottom w:w="0" w:type="dxa"/>
              <w:right w:w="108" w:type="dxa"/>
            </w:tcMar>
          </w:tcPr>
          <w:p w14:paraId="502F656A" w14:textId="77777777" w:rsidR="008C606A" w:rsidRPr="002916B2" w:rsidRDefault="008C606A" w:rsidP="00147368">
            <w:pPr>
              <w:rPr>
                <w:rFonts w:ascii="Tw Cen MT" w:hAnsi="Tw Cen MT"/>
                <w:sz w:val="20"/>
              </w:rPr>
            </w:pPr>
          </w:p>
        </w:tc>
      </w:tr>
      <w:tr w:rsidR="008C606A" w:rsidRPr="002916B2" w14:paraId="166A4E83" w14:textId="77777777" w:rsidTr="00C4272E">
        <w:trPr>
          <w:trHeight w:val="340"/>
          <w:jc w:val="center"/>
        </w:trPr>
        <w:tc>
          <w:tcPr>
            <w:tcW w:w="6925" w:type="dxa"/>
            <w:shd w:val="clear" w:color="auto" w:fill="auto"/>
            <w:tcMar>
              <w:top w:w="0" w:type="dxa"/>
              <w:left w:w="108" w:type="dxa"/>
              <w:bottom w:w="0" w:type="dxa"/>
              <w:right w:w="108" w:type="dxa"/>
            </w:tcMar>
            <w:vAlign w:val="center"/>
          </w:tcPr>
          <w:p w14:paraId="06D7D9E5" w14:textId="77777777" w:rsidR="008C606A" w:rsidRPr="00CD174D" w:rsidRDefault="008C606A" w:rsidP="00147368">
            <w:pPr>
              <w:widowControl w:val="0"/>
              <w:tabs>
                <w:tab w:val="left" w:pos="-1048"/>
              </w:tabs>
              <w:spacing w:after="0"/>
              <w:rPr>
                <w:rFonts w:ascii="Tw Cen MT" w:hAnsi="Tw Cen MT"/>
              </w:rPr>
            </w:pPr>
            <w:r w:rsidRPr="00CD174D">
              <w:rPr>
                <w:rFonts w:ascii="Tw Cen MT" w:hAnsi="Tw Cen MT"/>
              </w:rPr>
              <w:t>Adozione unico regolamento sull’ordinamento uffici e servizi</w:t>
            </w:r>
          </w:p>
        </w:tc>
        <w:tc>
          <w:tcPr>
            <w:tcW w:w="2126" w:type="dxa"/>
            <w:shd w:val="clear" w:color="auto" w:fill="auto"/>
            <w:tcMar>
              <w:top w:w="0" w:type="dxa"/>
              <w:left w:w="108" w:type="dxa"/>
              <w:bottom w:w="0" w:type="dxa"/>
              <w:right w:w="108" w:type="dxa"/>
            </w:tcMar>
            <w:vAlign w:val="center"/>
          </w:tcPr>
          <w:p w14:paraId="21CEDCBE" w14:textId="77777777" w:rsidR="008C606A" w:rsidRPr="00CD174D" w:rsidRDefault="008C606A" w:rsidP="00147368">
            <w:pPr>
              <w:spacing w:after="0"/>
              <w:rPr>
                <w:rFonts w:ascii="Tw Cen MT" w:hAnsi="Tw Cen MT"/>
              </w:rPr>
            </w:pPr>
            <w:r w:rsidRPr="0A5D1BE1">
              <w:rPr>
                <w:rFonts w:ascii="Tw Cen MT" w:hAnsi="Tw Cen MT"/>
              </w:rPr>
              <w:t xml:space="preserve">Atto regolamentare    </w:t>
            </w:r>
          </w:p>
        </w:tc>
        <w:tc>
          <w:tcPr>
            <w:tcW w:w="2126" w:type="dxa"/>
            <w:shd w:val="clear" w:color="auto" w:fill="auto"/>
            <w:tcMar>
              <w:top w:w="0" w:type="dxa"/>
              <w:left w:w="108" w:type="dxa"/>
              <w:bottom w:w="0" w:type="dxa"/>
              <w:right w:w="108" w:type="dxa"/>
            </w:tcMar>
            <w:vAlign w:val="center"/>
          </w:tcPr>
          <w:p w14:paraId="17F7217E" w14:textId="77777777" w:rsidR="008C606A" w:rsidRDefault="008C606A" w:rsidP="00147368">
            <w:pPr>
              <w:rPr>
                <w:rFonts w:ascii="Tw Cen MT" w:hAnsi="Tw Cen MT"/>
              </w:rPr>
            </w:pPr>
          </w:p>
        </w:tc>
        <w:tc>
          <w:tcPr>
            <w:tcW w:w="2693" w:type="dxa"/>
            <w:vMerge/>
            <w:tcMar>
              <w:top w:w="0" w:type="dxa"/>
              <w:left w:w="108" w:type="dxa"/>
              <w:bottom w:w="0" w:type="dxa"/>
              <w:right w:w="108" w:type="dxa"/>
            </w:tcMar>
            <w:vAlign w:val="center"/>
          </w:tcPr>
          <w:p w14:paraId="7ECCA8A6" w14:textId="77777777" w:rsidR="008C606A" w:rsidRPr="004E40FB" w:rsidRDefault="008C606A" w:rsidP="00147368">
            <w:pPr>
              <w:rPr>
                <w:rFonts w:ascii="Tw Cen MT" w:hAnsi="Tw Cen MT"/>
              </w:rPr>
            </w:pPr>
          </w:p>
        </w:tc>
        <w:tc>
          <w:tcPr>
            <w:tcW w:w="726" w:type="dxa"/>
            <w:vMerge/>
            <w:tcMar>
              <w:top w:w="0" w:type="dxa"/>
              <w:left w:w="108" w:type="dxa"/>
              <w:bottom w:w="0" w:type="dxa"/>
              <w:right w:w="108" w:type="dxa"/>
            </w:tcMar>
          </w:tcPr>
          <w:p w14:paraId="0C6EEC42" w14:textId="77777777" w:rsidR="008C606A" w:rsidRPr="002916B2" w:rsidRDefault="008C606A" w:rsidP="00147368">
            <w:pPr>
              <w:rPr>
                <w:rFonts w:ascii="Tw Cen MT" w:hAnsi="Tw Cen MT"/>
                <w:sz w:val="20"/>
              </w:rPr>
            </w:pPr>
          </w:p>
        </w:tc>
      </w:tr>
      <w:tr w:rsidR="008C606A" w:rsidRPr="002916B2" w14:paraId="358F2792" w14:textId="77777777" w:rsidTr="00C4272E">
        <w:trPr>
          <w:trHeight w:val="694"/>
          <w:jc w:val="center"/>
        </w:trPr>
        <w:tc>
          <w:tcPr>
            <w:tcW w:w="6925" w:type="dxa"/>
            <w:shd w:val="clear" w:color="auto" w:fill="auto"/>
            <w:tcMar>
              <w:top w:w="0" w:type="dxa"/>
              <w:left w:w="108" w:type="dxa"/>
              <w:bottom w:w="0" w:type="dxa"/>
              <w:right w:w="108" w:type="dxa"/>
            </w:tcMar>
            <w:vAlign w:val="center"/>
          </w:tcPr>
          <w:p w14:paraId="0752A35A" w14:textId="77777777" w:rsidR="008C606A" w:rsidRPr="00A51827" w:rsidRDefault="008C606A" w:rsidP="00147368">
            <w:pPr>
              <w:spacing w:after="0" w:line="245" w:lineRule="auto"/>
              <w:rPr>
                <w:rFonts w:ascii="Tw Cen MT" w:hAnsi="Tw Cen MT"/>
              </w:rPr>
            </w:pPr>
            <w:r w:rsidRPr="00A51827">
              <w:rPr>
                <w:rFonts w:ascii="Tw Cen MT" w:hAnsi="Tw Cen MT"/>
                <w:b/>
                <w:bCs/>
                <w:color w:val="538135" w:themeColor="accent6" w:themeShade="BF"/>
                <w:szCs w:val="24"/>
              </w:rPr>
              <w:t>Azioni di consolidamento della funzione (livello avanzato)</w:t>
            </w:r>
          </w:p>
        </w:tc>
        <w:tc>
          <w:tcPr>
            <w:tcW w:w="2126" w:type="dxa"/>
            <w:shd w:val="clear" w:color="auto" w:fill="auto"/>
            <w:tcMar>
              <w:top w:w="0" w:type="dxa"/>
              <w:left w:w="108" w:type="dxa"/>
              <w:bottom w:w="0" w:type="dxa"/>
              <w:right w:w="108" w:type="dxa"/>
            </w:tcMar>
            <w:vAlign w:val="center"/>
          </w:tcPr>
          <w:p w14:paraId="08516A2C" w14:textId="77777777" w:rsidR="008C606A" w:rsidRPr="00A51827" w:rsidRDefault="008C606A" w:rsidP="00147368">
            <w:pPr>
              <w:spacing w:after="0" w:line="245" w:lineRule="auto"/>
              <w:rPr>
                <w:rFonts w:ascii="Tw Cen MT" w:hAnsi="Tw Cen MT"/>
              </w:rPr>
            </w:pPr>
            <w:r w:rsidRPr="00A51827">
              <w:rPr>
                <w:rFonts w:ascii="Tw Cen MT" w:hAnsi="Tw Cen MT"/>
                <w:b/>
                <w:bCs/>
                <w:color w:val="538135" w:themeColor="accent6" w:themeShade="BF"/>
                <w:szCs w:val="24"/>
              </w:rPr>
              <w:t>Strumento di verifica di effettività</w:t>
            </w:r>
          </w:p>
        </w:tc>
        <w:tc>
          <w:tcPr>
            <w:tcW w:w="2126" w:type="dxa"/>
            <w:shd w:val="clear" w:color="auto" w:fill="auto"/>
            <w:vAlign w:val="center"/>
          </w:tcPr>
          <w:p w14:paraId="3662CF7C" w14:textId="77777777" w:rsidR="008C606A" w:rsidRPr="00A51827" w:rsidRDefault="008C606A" w:rsidP="00147368">
            <w:pPr>
              <w:spacing w:after="0" w:line="245" w:lineRule="auto"/>
              <w:ind w:left="136"/>
              <w:rPr>
                <w:rFonts w:ascii="Tw Cen MT" w:hAnsi="Tw Cen MT"/>
              </w:rPr>
            </w:pPr>
            <w:r w:rsidRPr="00A51827">
              <w:rPr>
                <w:rFonts w:ascii="Tw Cen MT" w:hAnsi="Tw Cen MT" w:cs="Times New Roman"/>
                <w:b/>
                <w:bCs/>
                <w:color w:val="538135" w:themeColor="accent6" w:themeShade="BF"/>
                <w:szCs w:val="24"/>
              </w:rPr>
              <w:t>Indicazione estremi o link dell’atto</w:t>
            </w:r>
          </w:p>
        </w:tc>
        <w:tc>
          <w:tcPr>
            <w:tcW w:w="3419" w:type="dxa"/>
            <w:gridSpan w:val="2"/>
            <w:shd w:val="clear" w:color="auto" w:fill="auto"/>
            <w:tcMar>
              <w:top w:w="0" w:type="dxa"/>
              <w:left w:w="108" w:type="dxa"/>
              <w:bottom w:w="0" w:type="dxa"/>
              <w:right w:w="108" w:type="dxa"/>
            </w:tcMar>
            <w:vAlign w:val="center"/>
          </w:tcPr>
          <w:p w14:paraId="07BE960D" w14:textId="77777777" w:rsidR="008C606A" w:rsidRPr="00CD174D" w:rsidRDefault="008C606A" w:rsidP="00147368">
            <w:pPr>
              <w:spacing w:after="0" w:line="245" w:lineRule="auto"/>
              <w:rPr>
                <w:rFonts w:ascii="Tw Cen MT" w:hAnsi="Tw Cen MT"/>
              </w:rPr>
            </w:pPr>
            <w:r w:rsidRPr="00A51827">
              <w:rPr>
                <w:rFonts w:ascii="Tw Cen MT" w:hAnsi="Tw Cen MT"/>
                <w:sz w:val="20"/>
              </w:rPr>
              <w:t>Ogni azione aggiunta equivale ad una % di punteggio in relazione alle difficoltà tecnico-organizzative</w:t>
            </w:r>
          </w:p>
        </w:tc>
      </w:tr>
      <w:tr w:rsidR="008C606A" w:rsidRPr="002916B2" w14:paraId="37A23211" w14:textId="77777777" w:rsidTr="00C4272E">
        <w:trPr>
          <w:trHeight w:val="567"/>
          <w:jc w:val="center"/>
        </w:trPr>
        <w:tc>
          <w:tcPr>
            <w:tcW w:w="6925" w:type="dxa"/>
            <w:shd w:val="clear" w:color="auto" w:fill="auto"/>
            <w:tcMar>
              <w:top w:w="0" w:type="dxa"/>
              <w:left w:w="108" w:type="dxa"/>
              <w:bottom w:w="0" w:type="dxa"/>
              <w:right w:w="108" w:type="dxa"/>
            </w:tcMar>
            <w:vAlign w:val="center"/>
          </w:tcPr>
          <w:p w14:paraId="4FEDE461" w14:textId="77777777" w:rsidR="008C606A" w:rsidRPr="00CD174D" w:rsidRDefault="008C606A" w:rsidP="00147368">
            <w:pPr>
              <w:widowControl w:val="0"/>
              <w:tabs>
                <w:tab w:val="left" w:pos="-1616"/>
              </w:tabs>
              <w:spacing w:after="100" w:afterAutospacing="1" w:line="245" w:lineRule="auto"/>
              <w:rPr>
                <w:rFonts w:ascii="Tw Cen MT" w:hAnsi="Tw Cen MT"/>
              </w:rPr>
            </w:pPr>
            <w:r w:rsidRPr="00CD174D">
              <w:rPr>
                <w:rFonts w:ascii="Tw Cen MT" w:hAnsi="Tw Cen MT"/>
              </w:rPr>
              <w:t>Adozione di un unico sistema di valutazione per l'Unione e i Comuni aderenti</w:t>
            </w:r>
          </w:p>
        </w:tc>
        <w:tc>
          <w:tcPr>
            <w:tcW w:w="2126" w:type="dxa"/>
            <w:shd w:val="clear" w:color="auto" w:fill="auto"/>
            <w:tcMar>
              <w:top w:w="0" w:type="dxa"/>
              <w:left w:w="108" w:type="dxa"/>
              <w:bottom w:w="0" w:type="dxa"/>
              <w:right w:w="108" w:type="dxa"/>
            </w:tcMar>
            <w:vAlign w:val="center"/>
          </w:tcPr>
          <w:p w14:paraId="745F3CFE" w14:textId="77777777" w:rsidR="008C606A" w:rsidRPr="00CD174D" w:rsidRDefault="008C606A" w:rsidP="00147368">
            <w:pPr>
              <w:spacing w:after="100" w:afterAutospacing="1"/>
              <w:rPr>
                <w:rFonts w:ascii="Tw Cen MT" w:hAnsi="Tw Cen MT"/>
              </w:rPr>
            </w:pPr>
            <w:r w:rsidRPr="0A5D1BE1">
              <w:rPr>
                <w:rFonts w:ascii="Tw Cen MT" w:hAnsi="Tw Cen MT"/>
              </w:rPr>
              <w:t xml:space="preserve">Atto attuativo            </w:t>
            </w:r>
          </w:p>
        </w:tc>
        <w:tc>
          <w:tcPr>
            <w:tcW w:w="2126" w:type="dxa"/>
            <w:shd w:val="clear" w:color="auto" w:fill="auto"/>
            <w:tcMar>
              <w:top w:w="0" w:type="dxa"/>
              <w:left w:w="108" w:type="dxa"/>
              <w:bottom w:w="0" w:type="dxa"/>
              <w:right w:w="108" w:type="dxa"/>
            </w:tcMar>
            <w:vAlign w:val="center"/>
          </w:tcPr>
          <w:p w14:paraId="04B3E1BA" w14:textId="77777777" w:rsidR="008C606A" w:rsidRDefault="008C606A" w:rsidP="00147368">
            <w:pPr>
              <w:rPr>
                <w:rFonts w:ascii="Tw Cen MT" w:hAnsi="Tw Cen MT"/>
              </w:rPr>
            </w:pPr>
          </w:p>
        </w:tc>
        <w:tc>
          <w:tcPr>
            <w:tcW w:w="2693" w:type="dxa"/>
            <w:shd w:val="clear" w:color="auto" w:fill="auto"/>
            <w:tcMar>
              <w:top w:w="0" w:type="dxa"/>
              <w:left w:w="108" w:type="dxa"/>
              <w:bottom w:w="0" w:type="dxa"/>
              <w:right w:w="108" w:type="dxa"/>
            </w:tcMar>
            <w:vAlign w:val="center"/>
          </w:tcPr>
          <w:p w14:paraId="03E73D05" w14:textId="77777777" w:rsidR="008C606A" w:rsidRPr="00CD174D" w:rsidRDefault="008C606A" w:rsidP="00147368">
            <w:pPr>
              <w:spacing w:after="0"/>
              <w:jc w:val="center"/>
              <w:rPr>
                <w:rFonts w:ascii="Tw Cen MT" w:hAnsi="Tw Cen MT"/>
              </w:rPr>
            </w:pPr>
            <w:r w:rsidRPr="00CD174D">
              <w:rPr>
                <w:rFonts w:ascii="Tw Cen MT" w:hAnsi="Tw Cen MT"/>
              </w:rPr>
              <w:t>6%</w:t>
            </w:r>
          </w:p>
        </w:tc>
        <w:tc>
          <w:tcPr>
            <w:tcW w:w="726" w:type="dxa"/>
            <w:shd w:val="clear" w:color="auto" w:fill="auto"/>
            <w:tcMar>
              <w:top w:w="0" w:type="dxa"/>
              <w:left w:w="108" w:type="dxa"/>
              <w:bottom w:w="0" w:type="dxa"/>
              <w:right w:w="108" w:type="dxa"/>
            </w:tcMar>
            <w:vAlign w:val="center"/>
          </w:tcPr>
          <w:p w14:paraId="591C8EE1" w14:textId="77777777" w:rsidR="008C606A" w:rsidRPr="002916B2" w:rsidRDefault="00940E95" w:rsidP="00147368">
            <w:pPr>
              <w:spacing w:after="0" w:line="245" w:lineRule="auto"/>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1352377253"/>
                <w14:checkbox>
                  <w14:checked w14:val="0"/>
                  <w14:checkedState w14:val="2612" w14:font="MS Gothic"/>
                  <w14:uncheckedState w14:val="2610" w14:font="MS Gothic"/>
                </w14:checkbox>
              </w:sdtPr>
              <w:sdtEndPr/>
              <w:sdtContent>
                <w:r w:rsidR="008C606A" w:rsidRPr="002916B2">
                  <w:rPr>
                    <w:rFonts w:ascii="Segoe UI Symbol" w:eastAsia="MS Gothic" w:hAnsi="Segoe UI Symbol" w:cs="Segoe UI Symbol"/>
                    <w:color w:val="70AD47" w:themeColor="accent6"/>
                    <w:sz w:val="36"/>
                    <w:szCs w:val="20"/>
                  </w:rPr>
                  <w:t>☐</w:t>
                </w:r>
              </w:sdtContent>
            </w:sdt>
          </w:p>
        </w:tc>
      </w:tr>
      <w:tr w:rsidR="008C606A" w:rsidRPr="002916B2" w14:paraId="2A111B32" w14:textId="77777777" w:rsidTr="00C4272E">
        <w:trPr>
          <w:trHeight w:val="567"/>
          <w:jc w:val="center"/>
        </w:trPr>
        <w:tc>
          <w:tcPr>
            <w:tcW w:w="6925" w:type="dxa"/>
            <w:shd w:val="clear" w:color="auto" w:fill="auto"/>
            <w:tcMar>
              <w:top w:w="0" w:type="dxa"/>
              <w:left w:w="108" w:type="dxa"/>
              <w:bottom w:w="0" w:type="dxa"/>
              <w:right w:w="108" w:type="dxa"/>
            </w:tcMar>
            <w:vAlign w:val="center"/>
          </w:tcPr>
          <w:p w14:paraId="64679854" w14:textId="77777777" w:rsidR="008C606A" w:rsidRPr="00CD174D" w:rsidRDefault="008C606A" w:rsidP="00147368">
            <w:pPr>
              <w:widowControl w:val="0"/>
              <w:tabs>
                <w:tab w:val="left" w:pos="-1616"/>
              </w:tabs>
              <w:spacing w:after="100" w:afterAutospacing="1" w:line="245" w:lineRule="auto"/>
              <w:rPr>
                <w:rFonts w:ascii="Tw Cen MT" w:hAnsi="Tw Cen MT"/>
              </w:rPr>
            </w:pPr>
            <w:r w:rsidRPr="00CD174D">
              <w:rPr>
                <w:rFonts w:ascii="Tw Cen MT" w:hAnsi="Tw Cen MT"/>
              </w:rPr>
              <w:t>Adozione unico regolamento delle selezioni esterne per l'Unione e i Comuni aderenti</w:t>
            </w:r>
          </w:p>
        </w:tc>
        <w:tc>
          <w:tcPr>
            <w:tcW w:w="2126" w:type="dxa"/>
            <w:shd w:val="clear" w:color="auto" w:fill="auto"/>
            <w:tcMar>
              <w:top w:w="0" w:type="dxa"/>
              <w:left w:w="108" w:type="dxa"/>
              <w:bottom w:w="0" w:type="dxa"/>
              <w:right w:w="108" w:type="dxa"/>
            </w:tcMar>
            <w:vAlign w:val="center"/>
          </w:tcPr>
          <w:p w14:paraId="754BCCC4" w14:textId="77777777" w:rsidR="008C606A" w:rsidRPr="00CD174D" w:rsidRDefault="008C606A" w:rsidP="00147368">
            <w:pPr>
              <w:spacing w:after="100" w:afterAutospacing="1"/>
              <w:rPr>
                <w:rFonts w:ascii="Tw Cen MT" w:hAnsi="Tw Cen MT"/>
              </w:rPr>
            </w:pPr>
            <w:r w:rsidRPr="0A5D1BE1">
              <w:rPr>
                <w:rFonts w:ascii="Tw Cen MT" w:hAnsi="Tw Cen MT"/>
              </w:rPr>
              <w:t xml:space="preserve">Atto regolamentare    </w:t>
            </w:r>
          </w:p>
        </w:tc>
        <w:tc>
          <w:tcPr>
            <w:tcW w:w="2126" w:type="dxa"/>
            <w:shd w:val="clear" w:color="auto" w:fill="auto"/>
            <w:tcMar>
              <w:top w:w="0" w:type="dxa"/>
              <w:left w:w="108" w:type="dxa"/>
              <w:bottom w:w="0" w:type="dxa"/>
              <w:right w:w="108" w:type="dxa"/>
            </w:tcMar>
            <w:vAlign w:val="center"/>
          </w:tcPr>
          <w:p w14:paraId="77FB7DE0" w14:textId="77777777" w:rsidR="008C606A" w:rsidRDefault="008C606A" w:rsidP="00147368">
            <w:pPr>
              <w:rPr>
                <w:rFonts w:ascii="Tw Cen MT" w:hAnsi="Tw Cen MT"/>
              </w:rPr>
            </w:pPr>
          </w:p>
        </w:tc>
        <w:tc>
          <w:tcPr>
            <w:tcW w:w="2693" w:type="dxa"/>
            <w:shd w:val="clear" w:color="auto" w:fill="auto"/>
            <w:tcMar>
              <w:top w:w="0" w:type="dxa"/>
              <w:left w:w="108" w:type="dxa"/>
              <w:bottom w:w="0" w:type="dxa"/>
              <w:right w:w="108" w:type="dxa"/>
            </w:tcMar>
            <w:vAlign w:val="center"/>
          </w:tcPr>
          <w:p w14:paraId="0618F230" w14:textId="77777777" w:rsidR="008C606A" w:rsidRPr="00CD174D" w:rsidRDefault="008C606A" w:rsidP="00147368">
            <w:pPr>
              <w:spacing w:after="0"/>
              <w:jc w:val="center"/>
              <w:rPr>
                <w:rFonts w:ascii="Tw Cen MT" w:hAnsi="Tw Cen MT"/>
              </w:rPr>
            </w:pPr>
            <w:r w:rsidRPr="00CD174D">
              <w:rPr>
                <w:rFonts w:ascii="Tw Cen MT" w:hAnsi="Tw Cen MT"/>
              </w:rPr>
              <w:t>6%</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055078302"/>
              <w14:checkbox>
                <w14:checked w14:val="0"/>
                <w14:checkedState w14:val="2612" w14:font="MS Gothic"/>
                <w14:uncheckedState w14:val="2610" w14:font="MS Gothic"/>
              </w14:checkbox>
            </w:sdtPr>
            <w:sdtEndPr/>
            <w:sdtContent>
              <w:p w14:paraId="060FE000" w14:textId="77777777" w:rsidR="008C606A" w:rsidRPr="00B250B1" w:rsidRDefault="008C606A" w:rsidP="00147368">
                <w:pPr>
                  <w:spacing w:after="0" w:line="245" w:lineRule="auto"/>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8C606A" w:rsidRPr="002916B2" w14:paraId="030C5F13" w14:textId="77777777" w:rsidTr="00C4272E">
        <w:trPr>
          <w:trHeight w:val="567"/>
          <w:jc w:val="center"/>
        </w:trPr>
        <w:tc>
          <w:tcPr>
            <w:tcW w:w="6925" w:type="dxa"/>
            <w:shd w:val="clear" w:color="auto" w:fill="auto"/>
            <w:tcMar>
              <w:top w:w="0" w:type="dxa"/>
              <w:left w:w="108" w:type="dxa"/>
              <w:bottom w:w="0" w:type="dxa"/>
              <w:right w:w="108" w:type="dxa"/>
            </w:tcMar>
            <w:vAlign w:val="center"/>
          </w:tcPr>
          <w:p w14:paraId="6D4D13AB" w14:textId="77777777" w:rsidR="008C606A" w:rsidRPr="00CD174D" w:rsidRDefault="008C606A" w:rsidP="00147368">
            <w:pPr>
              <w:widowControl w:val="0"/>
              <w:tabs>
                <w:tab w:val="left" w:pos="-1616"/>
              </w:tabs>
              <w:spacing w:after="100" w:afterAutospacing="1"/>
              <w:rPr>
                <w:rFonts w:ascii="Tw Cen MT" w:hAnsi="Tw Cen MT"/>
              </w:rPr>
            </w:pPr>
            <w:r w:rsidRPr="00CD174D">
              <w:rPr>
                <w:rFonts w:ascii="Tw Cen MT" w:hAnsi="Tw Cen MT"/>
              </w:rPr>
              <w:t>Istituzione un unico ufficio per i procedimenti disciplinari e del contenzioso</w:t>
            </w:r>
          </w:p>
        </w:tc>
        <w:tc>
          <w:tcPr>
            <w:tcW w:w="2126" w:type="dxa"/>
            <w:shd w:val="clear" w:color="auto" w:fill="auto"/>
            <w:tcMar>
              <w:top w:w="0" w:type="dxa"/>
              <w:left w:w="108" w:type="dxa"/>
              <w:bottom w:w="0" w:type="dxa"/>
              <w:right w:w="108" w:type="dxa"/>
            </w:tcMar>
            <w:vAlign w:val="center"/>
          </w:tcPr>
          <w:p w14:paraId="40F88467" w14:textId="77777777" w:rsidR="008C606A" w:rsidRPr="00CD174D" w:rsidRDefault="008C606A" w:rsidP="00147368">
            <w:pPr>
              <w:spacing w:after="100" w:afterAutospacing="1"/>
              <w:rPr>
                <w:rFonts w:ascii="Tw Cen MT" w:hAnsi="Tw Cen MT"/>
              </w:rPr>
            </w:pPr>
            <w:r w:rsidRPr="0A5D1BE1">
              <w:rPr>
                <w:rFonts w:ascii="Tw Cen MT" w:hAnsi="Tw Cen MT"/>
              </w:rPr>
              <w:t xml:space="preserve">Atti attuativi               </w:t>
            </w:r>
          </w:p>
        </w:tc>
        <w:tc>
          <w:tcPr>
            <w:tcW w:w="2126" w:type="dxa"/>
            <w:shd w:val="clear" w:color="auto" w:fill="auto"/>
            <w:tcMar>
              <w:top w:w="0" w:type="dxa"/>
              <w:left w:w="108" w:type="dxa"/>
              <w:bottom w:w="0" w:type="dxa"/>
              <w:right w:w="108" w:type="dxa"/>
            </w:tcMar>
            <w:vAlign w:val="center"/>
          </w:tcPr>
          <w:p w14:paraId="18FC31DF" w14:textId="77777777" w:rsidR="008C606A" w:rsidRDefault="008C606A" w:rsidP="00147368">
            <w:pPr>
              <w:rPr>
                <w:rFonts w:ascii="Tw Cen MT" w:hAnsi="Tw Cen MT"/>
              </w:rPr>
            </w:pPr>
          </w:p>
        </w:tc>
        <w:tc>
          <w:tcPr>
            <w:tcW w:w="2693" w:type="dxa"/>
            <w:shd w:val="clear" w:color="auto" w:fill="auto"/>
            <w:tcMar>
              <w:top w:w="0" w:type="dxa"/>
              <w:left w:w="108" w:type="dxa"/>
              <w:bottom w:w="0" w:type="dxa"/>
              <w:right w:w="108" w:type="dxa"/>
            </w:tcMar>
            <w:vAlign w:val="center"/>
          </w:tcPr>
          <w:p w14:paraId="1E11F24F" w14:textId="77777777" w:rsidR="008C606A" w:rsidRPr="00CD174D" w:rsidRDefault="008C606A" w:rsidP="00147368">
            <w:pPr>
              <w:spacing w:after="0"/>
              <w:jc w:val="center"/>
              <w:rPr>
                <w:rFonts w:ascii="Tw Cen MT" w:hAnsi="Tw Cen MT"/>
              </w:rPr>
            </w:pPr>
            <w:r w:rsidRPr="00CD174D">
              <w:rPr>
                <w:rFonts w:ascii="Tw Cen MT" w:hAnsi="Tw Cen MT"/>
              </w:rPr>
              <w:t>3%</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889228094"/>
              <w14:checkbox>
                <w14:checked w14:val="0"/>
                <w14:checkedState w14:val="2612" w14:font="MS Gothic"/>
                <w14:uncheckedState w14:val="2610" w14:font="MS Gothic"/>
              </w14:checkbox>
            </w:sdtPr>
            <w:sdtEndPr/>
            <w:sdtContent>
              <w:p w14:paraId="31898051" w14:textId="77777777" w:rsidR="008C606A" w:rsidRPr="00B250B1" w:rsidRDefault="008C606A" w:rsidP="00147368">
                <w:pPr>
                  <w:spacing w:after="0" w:line="245" w:lineRule="auto"/>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8C606A" w:rsidRPr="002916B2" w14:paraId="525E072A" w14:textId="77777777" w:rsidTr="00C4272E">
        <w:trPr>
          <w:trHeight w:val="567"/>
          <w:jc w:val="center"/>
        </w:trPr>
        <w:tc>
          <w:tcPr>
            <w:tcW w:w="6925" w:type="dxa"/>
            <w:shd w:val="clear" w:color="auto" w:fill="auto"/>
            <w:tcMar>
              <w:top w:w="0" w:type="dxa"/>
              <w:left w:w="108" w:type="dxa"/>
              <w:bottom w:w="0" w:type="dxa"/>
              <w:right w:w="108" w:type="dxa"/>
            </w:tcMar>
            <w:vAlign w:val="center"/>
          </w:tcPr>
          <w:p w14:paraId="0CA7FF7F" w14:textId="77777777" w:rsidR="008C606A" w:rsidRPr="00CD174D" w:rsidRDefault="008C606A" w:rsidP="00147368">
            <w:pPr>
              <w:widowControl w:val="0"/>
              <w:tabs>
                <w:tab w:val="left" w:pos="-1616"/>
              </w:tabs>
              <w:spacing w:after="100" w:afterAutospacing="1"/>
              <w:rPr>
                <w:rFonts w:ascii="Tw Cen MT" w:hAnsi="Tw Cen MT"/>
              </w:rPr>
            </w:pPr>
            <w:r w:rsidRPr="00CD174D">
              <w:rPr>
                <w:rFonts w:ascii="Tw Cen MT" w:hAnsi="Tw Cen MT"/>
              </w:rPr>
              <w:t>Adozione un unico regolamento di pesatura posizioni dirigenziali/organizzative per l'Unione e i Comuni aderenti</w:t>
            </w:r>
          </w:p>
        </w:tc>
        <w:tc>
          <w:tcPr>
            <w:tcW w:w="2126" w:type="dxa"/>
            <w:shd w:val="clear" w:color="auto" w:fill="auto"/>
            <w:tcMar>
              <w:top w:w="0" w:type="dxa"/>
              <w:left w:w="108" w:type="dxa"/>
              <w:bottom w:w="0" w:type="dxa"/>
              <w:right w:w="108" w:type="dxa"/>
            </w:tcMar>
            <w:vAlign w:val="center"/>
          </w:tcPr>
          <w:p w14:paraId="24016955" w14:textId="77777777" w:rsidR="008C606A" w:rsidRPr="00CD174D" w:rsidRDefault="008C606A" w:rsidP="00147368">
            <w:pPr>
              <w:spacing w:after="100" w:afterAutospacing="1"/>
              <w:rPr>
                <w:rFonts w:ascii="Tw Cen MT" w:hAnsi="Tw Cen MT"/>
              </w:rPr>
            </w:pPr>
            <w:r w:rsidRPr="0A5D1BE1">
              <w:rPr>
                <w:rFonts w:ascii="Tw Cen MT" w:hAnsi="Tw Cen MT"/>
              </w:rPr>
              <w:t xml:space="preserve">Atto regolamentare    </w:t>
            </w:r>
          </w:p>
        </w:tc>
        <w:tc>
          <w:tcPr>
            <w:tcW w:w="2126" w:type="dxa"/>
            <w:shd w:val="clear" w:color="auto" w:fill="auto"/>
            <w:tcMar>
              <w:top w:w="0" w:type="dxa"/>
              <w:left w:w="108" w:type="dxa"/>
              <w:bottom w:w="0" w:type="dxa"/>
              <w:right w:w="108" w:type="dxa"/>
            </w:tcMar>
            <w:vAlign w:val="center"/>
          </w:tcPr>
          <w:p w14:paraId="6532A334" w14:textId="77777777" w:rsidR="008C606A" w:rsidRDefault="008C606A" w:rsidP="00147368">
            <w:pPr>
              <w:rPr>
                <w:rFonts w:ascii="Tw Cen MT" w:hAnsi="Tw Cen MT"/>
              </w:rPr>
            </w:pPr>
          </w:p>
        </w:tc>
        <w:tc>
          <w:tcPr>
            <w:tcW w:w="2693" w:type="dxa"/>
            <w:shd w:val="clear" w:color="auto" w:fill="auto"/>
            <w:tcMar>
              <w:top w:w="0" w:type="dxa"/>
              <w:left w:w="108" w:type="dxa"/>
              <w:bottom w:w="0" w:type="dxa"/>
              <w:right w:w="108" w:type="dxa"/>
            </w:tcMar>
            <w:vAlign w:val="center"/>
          </w:tcPr>
          <w:p w14:paraId="62AC01D4" w14:textId="77777777" w:rsidR="008C606A" w:rsidRPr="00CD174D" w:rsidRDefault="008C606A" w:rsidP="00147368">
            <w:pPr>
              <w:spacing w:after="0"/>
              <w:jc w:val="center"/>
              <w:rPr>
                <w:rFonts w:ascii="Tw Cen MT" w:hAnsi="Tw Cen MT"/>
              </w:rPr>
            </w:pPr>
            <w:r w:rsidRPr="00CD174D">
              <w:rPr>
                <w:rFonts w:ascii="Tw Cen MT" w:hAnsi="Tw Cen MT"/>
              </w:rPr>
              <w:t>6%</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634993430"/>
              <w14:checkbox>
                <w14:checked w14:val="0"/>
                <w14:checkedState w14:val="2612" w14:font="MS Gothic"/>
                <w14:uncheckedState w14:val="2610" w14:font="MS Gothic"/>
              </w14:checkbox>
            </w:sdtPr>
            <w:sdtEndPr/>
            <w:sdtContent>
              <w:p w14:paraId="7BCF14CD" w14:textId="77777777" w:rsidR="008C606A" w:rsidRPr="00B250B1" w:rsidRDefault="008C606A" w:rsidP="00147368">
                <w:pPr>
                  <w:spacing w:after="0" w:line="245" w:lineRule="auto"/>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8C606A" w:rsidRPr="002916B2" w14:paraId="548BFDE4" w14:textId="77777777" w:rsidTr="00C4272E">
        <w:trPr>
          <w:trHeight w:val="340"/>
          <w:jc w:val="center"/>
        </w:trPr>
        <w:tc>
          <w:tcPr>
            <w:tcW w:w="6925" w:type="dxa"/>
            <w:shd w:val="clear" w:color="auto" w:fill="auto"/>
            <w:tcMar>
              <w:top w:w="0" w:type="dxa"/>
              <w:left w:w="108" w:type="dxa"/>
              <w:bottom w:w="0" w:type="dxa"/>
              <w:right w:w="108" w:type="dxa"/>
            </w:tcMar>
            <w:vAlign w:val="center"/>
          </w:tcPr>
          <w:p w14:paraId="7C45B87C" w14:textId="77777777" w:rsidR="008C606A" w:rsidRPr="00CD174D" w:rsidRDefault="008C606A" w:rsidP="00147368">
            <w:pPr>
              <w:widowControl w:val="0"/>
              <w:tabs>
                <w:tab w:val="left" w:pos="-1616"/>
              </w:tabs>
              <w:spacing w:after="0"/>
              <w:rPr>
                <w:rFonts w:ascii="Tw Cen MT" w:hAnsi="Tw Cen MT"/>
              </w:rPr>
            </w:pPr>
            <w:r w:rsidRPr="00CD174D">
              <w:rPr>
                <w:rFonts w:ascii="Tw Cen MT" w:hAnsi="Tw Cen MT"/>
              </w:rPr>
              <w:t>Adozione unico PAF (piano annuale della formazione) per l'Unione e i Comuni aderenti</w:t>
            </w:r>
          </w:p>
        </w:tc>
        <w:tc>
          <w:tcPr>
            <w:tcW w:w="2126" w:type="dxa"/>
            <w:shd w:val="clear" w:color="auto" w:fill="auto"/>
            <w:tcMar>
              <w:top w:w="0" w:type="dxa"/>
              <w:left w:w="108" w:type="dxa"/>
              <w:bottom w:w="0" w:type="dxa"/>
              <w:right w:w="108" w:type="dxa"/>
            </w:tcMar>
            <w:vAlign w:val="center"/>
          </w:tcPr>
          <w:p w14:paraId="19C37246" w14:textId="77777777" w:rsidR="008C606A" w:rsidRPr="00CD174D" w:rsidRDefault="008C606A" w:rsidP="00147368">
            <w:pPr>
              <w:spacing w:after="0"/>
              <w:rPr>
                <w:rFonts w:ascii="Tw Cen MT" w:hAnsi="Tw Cen MT"/>
              </w:rPr>
            </w:pPr>
            <w:r w:rsidRPr="0A5D1BE1">
              <w:rPr>
                <w:rFonts w:ascii="Tw Cen MT" w:hAnsi="Tw Cen MT"/>
              </w:rPr>
              <w:t xml:space="preserve">PAF                           </w:t>
            </w:r>
          </w:p>
        </w:tc>
        <w:tc>
          <w:tcPr>
            <w:tcW w:w="2126" w:type="dxa"/>
            <w:shd w:val="clear" w:color="auto" w:fill="auto"/>
            <w:tcMar>
              <w:top w:w="0" w:type="dxa"/>
              <w:left w:w="108" w:type="dxa"/>
              <w:bottom w:w="0" w:type="dxa"/>
              <w:right w:w="108" w:type="dxa"/>
            </w:tcMar>
            <w:vAlign w:val="center"/>
          </w:tcPr>
          <w:p w14:paraId="7A039967" w14:textId="77777777" w:rsidR="008C606A" w:rsidRDefault="008C606A" w:rsidP="00147368">
            <w:pPr>
              <w:spacing w:after="0"/>
              <w:rPr>
                <w:rFonts w:ascii="Tw Cen MT" w:hAnsi="Tw Cen MT"/>
              </w:rPr>
            </w:pPr>
          </w:p>
        </w:tc>
        <w:tc>
          <w:tcPr>
            <w:tcW w:w="2693" w:type="dxa"/>
            <w:shd w:val="clear" w:color="auto" w:fill="auto"/>
            <w:tcMar>
              <w:top w:w="0" w:type="dxa"/>
              <w:left w:w="108" w:type="dxa"/>
              <w:bottom w:w="0" w:type="dxa"/>
              <w:right w:w="108" w:type="dxa"/>
            </w:tcMar>
            <w:vAlign w:val="center"/>
          </w:tcPr>
          <w:p w14:paraId="77210A89" w14:textId="77777777" w:rsidR="008C606A" w:rsidRPr="00CD174D" w:rsidRDefault="008C606A" w:rsidP="00147368">
            <w:pPr>
              <w:spacing w:after="0"/>
              <w:jc w:val="center"/>
              <w:rPr>
                <w:rFonts w:ascii="Tw Cen MT" w:hAnsi="Tw Cen MT"/>
              </w:rPr>
            </w:pPr>
            <w:r w:rsidRPr="00CD174D">
              <w:rPr>
                <w:rFonts w:ascii="Tw Cen MT" w:hAnsi="Tw Cen MT"/>
              </w:rPr>
              <w:t>7%</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650868573"/>
              <w14:checkbox>
                <w14:checked w14:val="0"/>
                <w14:checkedState w14:val="2612" w14:font="MS Gothic"/>
                <w14:uncheckedState w14:val="2610" w14:font="MS Gothic"/>
              </w14:checkbox>
            </w:sdtPr>
            <w:sdtEndPr/>
            <w:sdtContent>
              <w:p w14:paraId="499E2F5E" w14:textId="77777777" w:rsidR="008C606A" w:rsidRPr="00B250B1" w:rsidRDefault="008C606A" w:rsidP="00147368">
                <w:pPr>
                  <w:spacing w:after="0" w:line="245" w:lineRule="auto"/>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8C606A" w:rsidRPr="002916B2" w14:paraId="27DAD874" w14:textId="77777777" w:rsidTr="00C4272E">
        <w:trPr>
          <w:trHeight w:val="340"/>
          <w:jc w:val="center"/>
        </w:trPr>
        <w:tc>
          <w:tcPr>
            <w:tcW w:w="6925" w:type="dxa"/>
            <w:shd w:val="clear" w:color="auto" w:fill="auto"/>
            <w:tcMar>
              <w:top w:w="0" w:type="dxa"/>
              <w:left w:w="108" w:type="dxa"/>
              <w:bottom w:w="0" w:type="dxa"/>
              <w:right w:w="108" w:type="dxa"/>
            </w:tcMar>
            <w:vAlign w:val="center"/>
          </w:tcPr>
          <w:p w14:paraId="1997FE61" w14:textId="77777777" w:rsidR="008C606A" w:rsidRPr="00CD174D" w:rsidRDefault="008C606A" w:rsidP="00147368">
            <w:pPr>
              <w:widowControl w:val="0"/>
              <w:tabs>
                <w:tab w:val="left" w:pos="-1616"/>
              </w:tabs>
              <w:spacing w:after="0"/>
              <w:rPr>
                <w:rFonts w:ascii="Tw Cen MT" w:hAnsi="Tw Cen MT"/>
              </w:rPr>
            </w:pPr>
            <w:r w:rsidRPr="00CD174D">
              <w:rPr>
                <w:rFonts w:ascii="Tw Cen MT" w:hAnsi="Tw Cen MT"/>
              </w:rPr>
              <w:t>Un’unica piattaforma contrattuale di Area</w:t>
            </w:r>
          </w:p>
        </w:tc>
        <w:tc>
          <w:tcPr>
            <w:tcW w:w="2126" w:type="dxa"/>
            <w:shd w:val="clear" w:color="auto" w:fill="auto"/>
            <w:tcMar>
              <w:top w:w="0" w:type="dxa"/>
              <w:left w:w="108" w:type="dxa"/>
              <w:bottom w:w="0" w:type="dxa"/>
              <w:right w:w="108" w:type="dxa"/>
            </w:tcMar>
            <w:vAlign w:val="center"/>
          </w:tcPr>
          <w:p w14:paraId="77068DF3" w14:textId="77777777" w:rsidR="008C606A" w:rsidRPr="00CD174D" w:rsidRDefault="008C606A" w:rsidP="00147368">
            <w:pPr>
              <w:spacing w:after="0"/>
              <w:rPr>
                <w:rFonts w:ascii="Tw Cen MT" w:hAnsi="Tw Cen MT"/>
              </w:rPr>
            </w:pPr>
            <w:r w:rsidRPr="0A5D1BE1">
              <w:rPr>
                <w:rFonts w:ascii="Tw Cen MT" w:hAnsi="Tw Cen MT"/>
              </w:rPr>
              <w:t xml:space="preserve">Atti attuativi               </w:t>
            </w:r>
          </w:p>
        </w:tc>
        <w:tc>
          <w:tcPr>
            <w:tcW w:w="2126" w:type="dxa"/>
            <w:shd w:val="clear" w:color="auto" w:fill="auto"/>
            <w:tcMar>
              <w:top w:w="0" w:type="dxa"/>
              <w:left w:w="108" w:type="dxa"/>
              <w:bottom w:w="0" w:type="dxa"/>
              <w:right w:w="108" w:type="dxa"/>
            </w:tcMar>
            <w:vAlign w:val="center"/>
          </w:tcPr>
          <w:p w14:paraId="5180A4C1" w14:textId="77777777" w:rsidR="008C606A" w:rsidRDefault="008C606A" w:rsidP="00147368">
            <w:pPr>
              <w:spacing w:after="0"/>
              <w:rPr>
                <w:rFonts w:ascii="Tw Cen MT" w:hAnsi="Tw Cen MT"/>
              </w:rPr>
            </w:pPr>
          </w:p>
        </w:tc>
        <w:tc>
          <w:tcPr>
            <w:tcW w:w="2693" w:type="dxa"/>
            <w:shd w:val="clear" w:color="auto" w:fill="auto"/>
            <w:tcMar>
              <w:top w:w="0" w:type="dxa"/>
              <w:left w:w="108" w:type="dxa"/>
              <w:bottom w:w="0" w:type="dxa"/>
              <w:right w:w="108" w:type="dxa"/>
            </w:tcMar>
            <w:vAlign w:val="center"/>
          </w:tcPr>
          <w:p w14:paraId="4F3D5528" w14:textId="77777777" w:rsidR="008C606A" w:rsidRPr="00CD174D" w:rsidRDefault="008C606A" w:rsidP="00147368">
            <w:pPr>
              <w:spacing w:after="0"/>
              <w:jc w:val="center"/>
              <w:rPr>
                <w:rFonts w:ascii="Tw Cen MT" w:hAnsi="Tw Cen MT"/>
              </w:rPr>
            </w:pPr>
            <w:r w:rsidRPr="00CD174D">
              <w:rPr>
                <w:rFonts w:ascii="Tw Cen MT" w:hAnsi="Tw Cen MT"/>
              </w:rPr>
              <w:t>10%</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08552604"/>
              <w14:checkbox>
                <w14:checked w14:val="0"/>
                <w14:checkedState w14:val="2612" w14:font="MS Gothic"/>
                <w14:uncheckedState w14:val="2610" w14:font="MS Gothic"/>
              </w14:checkbox>
            </w:sdtPr>
            <w:sdtEndPr/>
            <w:sdtContent>
              <w:p w14:paraId="7EF8BF96" w14:textId="77777777" w:rsidR="008C606A" w:rsidRPr="00B250B1" w:rsidRDefault="008C606A" w:rsidP="00147368">
                <w:pPr>
                  <w:spacing w:after="0" w:line="245" w:lineRule="auto"/>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8C606A" w:rsidRPr="002916B2" w14:paraId="78CD709C" w14:textId="77777777" w:rsidTr="00C4272E">
        <w:trPr>
          <w:trHeight w:val="340"/>
          <w:jc w:val="center"/>
        </w:trPr>
        <w:tc>
          <w:tcPr>
            <w:tcW w:w="6925" w:type="dxa"/>
            <w:shd w:val="clear" w:color="auto" w:fill="auto"/>
            <w:tcMar>
              <w:top w:w="0" w:type="dxa"/>
              <w:left w:w="108" w:type="dxa"/>
              <w:bottom w:w="0" w:type="dxa"/>
              <w:right w:w="108" w:type="dxa"/>
            </w:tcMar>
            <w:vAlign w:val="center"/>
          </w:tcPr>
          <w:p w14:paraId="11AE9077" w14:textId="77777777" w:rsidR="008C606A" w:rsidRPr="00CD174D" w:rsidRDefault="008C606A" w:rsidP="00147368">
            <w:pPr>
              <w:widowControl w:val="0"/>
              <w:tabs>
                <w:tab w:val="left" w:pos="-1616"/>
              </w:tabs>
              <w:spacing w:after="0"/>
              <w:rPr>
                <w:rFonts w:ascii="Tw Cen MT" w:hAnsi="Tw Cen MT"/>
              </w:rPr>
            </w:pPr>
            <w:r w:rsidRPr="00CD174D">
              <w:rPr>
                <w:rFonts w:ascii="Tw Cen MT" w:hAnsi="Tw Cen MT"/>
              </w:rPr>
              <w:t>Il Dirigente Responsabile del personale fa parte della delegazione trattante</w:t>
            </w:r>
          </w:p>
        </w:tc>
        <w:tc>
          <w:tcPr>
            <w:tcW w:w="2126" w:type="dxa"/>
            <w:shd w:val="clear" w:color="auto" w:fill="auto"/>
            <w:tcMar>
              <w:top w:w="0" w:type="dxa"/>
              <w:left w:w="108" w:type="dxa"/>
              <w:bottom w:w="0" w:type="dxa"/>
              <w:right w:w="108" w:type="dxa"/>
            </w:tcMar>
            <w:vAlign w:val="center"/>
          </w:tcPr>
          <w:p w14:paraId="70E8F327" w14:textId="77777777" w:rsidR="008C606A" w:rsidRPr="00CD174D" w:rsidRDefault="008C606A" w:rsidP="00147368">
            <w:pPr>
              <w:spacing w:after="0"/>
              <w:rPr>
                <w:rFonts w:ascii="Tw Cen MT" w:hAnsi="Tw Cen MT"/>
              </w:rPr>
            </w:pPr>
            <w:r w:rsidRPr="0A5D1BE1">
              <w:rPr>
                <w:rFonts w:ascii="Tw Cen MT" w:hAnsi="Tw Cen MT"/>
              </w:rPr>
              <w:t xml:space="preserve">Atto di nomina            </w:t>
            </w:r>
          </w:p>
        </w:tc>
        <w:tc>
          <w:tcPr>
            <w:tcW w:w="2126" w:type="dxa"/>
            <w:shd w:val="clear" w:color="auto" w:fill="auto"/>
            <w:tcMar>
              <w:top w:w="0" w:type="dxa"/>
              <w:left w:w="108" w:type="dxa"/>
              <w:bottom w:w="0" w:type="dxa"/>
              <w:right w:w="108" w:type="dxa"/>
            </w:tcMar>
            <w:vAlign w:val="center"/>
          </w:tcPr>
          <w:p w14:paraId="33C51BC6" w14:textId="77777777" w:rsidR="008C606A" w:rsidRDefault="008C606A" w:rsidP="00147368">
            <w:pPr>
              <w:spacing w:after="0"/>
              <w:rPr>
                <w:rFonts w:ascii="Tw Cen MT" w:hAnsi="Tw Cen MT"/>
              </w:rPr>
            </w:pPr>
          </w:p>
        </w:tc>
        <w:tc>
          <w:tcPr>
            <w:tcW w:w="2693" w:type="dxa"/>
            <w:shd w:val="clear" w:color="auto" w:fill="auto"/>
            <w:tcMar>
              <w:top w:w="0" w:type="dxa"/>
              <w:left w:w="108" w:type="dxa"/>
              <w:bottom w:w="0" w:type="dxa"/>
              <w:right w:w="108" w:type="dxa"/>
            </w:tcMar>
            <w:vAlign w:val="center"/>
          </w:tcPr>
          <w:p w14:paraId="2BC75778" w14:textId="77777777" w:rsidR="008C606A" w:rsidRPr="00CD174D" w:rsidRDefault="008C606A" w:rsidP="00147368">
            <w:pPr>
              <w:spacing w:after="0"/>
              <w:jc w:val="center"/>
              <w:rPr>
                <w:rFonts w:ascii="Tw Cen MT" w:hAnsi="Tw Cen MT"/>
              </w:rPr>
            </w:pPr>
            <w:r w:rsidRPr="00CD174D">
              <w:rPr>
                <w:rFonts w:ascii="Tw Cen MT" w:hAnsi="Tw Cen MT"/>
              </w:rPr>
              <w:t>4%</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577817690"/>
              <w14:checkbox>
                <w14:checked w14:val="0"/>
                <w14:checkedState w14:val="2612" w14:font="MS Gothic"/>
                <w14:uncheckedState w14:val="2610" w14:font="MS Gothic"/>
              </w14:checkbox>
            </w:sdtPr>
            <w:sdtEndPr/>
            <w:sdtContent>
              <w:p w14:paraId="19735696" w14:textId="77777777" w:rsidR="008C606A" w:rsidRPr="00B250B1" w:rsidRDefault="008C606A" w:rsidP="00147368">
                <w:pPr>
                  <w:spacing w:after="0" w:line="245" w:lineRule="auto"/>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8C606A" w:rsidRPr="002916B2" w14:paraId="580D5722" w14:textId="77777777" w:rsidTr="00C4272E">
        <w:trPr>
          <w:trHeight w:val="227"/>
          <w:jc w:val="center"/>
        </w:trPr>
        <w:tc>
          <w:tcPr>
            <w:tcW w:w="6925" w:type="dxa"/>
            <w:shd w:val="clear" w:color="auto" w:fill="auto"/>
            <w:tcMar>
              <w:top w:w="0" w:type="dxa"/>
              <w:left w:w="108" w:type="dxa"/>
              <w:bottom w:w="0" w:type="dxa"/>
              <w:right w:w="108" w:type="dxa"/>
            </w:tcMar>
            <w:vAlign w:val="center"/>
          </w:tcPr>
          <w:p w14:paraId="7C6612BE" w14:textId="77777777" w:rsidR="008C606A" w:rsidRPr="00CD174D" w:rsidRDefault="008C606A" w:rsidP="00147368">
            <w:pPr>
              <w:widowControl w:val="0"/>
              <w:tabs>
                <w:tab w:val="left" w:pos="-1616"/>
              </w:tabs>
              <w:spacing w:after="100" w:afterAutospacing="1"/>
              <w:rPr>
                <w:rFonts w:ascii="Tw Cen MT" w:hAnsi="Tw Cen MT"/>
              </w:rPr>
            </w:pPr>
            <w:r w:rsidRPr="00CD174D">
              <w:rPr>
                <w:rFonts w:ascii="Tw Cen MT" w:hAnsi="Tw Cen MT"/>
              </w:rPr>
              <w:t>Unico piano delle azioni positive ed un unico CUG</w:t>
            </w:r>
          </w:p>
        </w:tc>
        <w:tc>
          <w:tcPr>
            <w:tcW w:w="2126" w:type="dxa"/>
            <w:shd w:val="clear" w:color="auto" w:fill="auto"/>
            <w:tcMar>
              <w:top w:w="0" w:type="dxa"/>
              <w:left w:w="108" w:type="dxa"/>
              <w:bottom w:w="0" w:type="dxa"/>
              <w:right w:w="108" w:type="dxa"/>
            </w:tcMar>
            <w:vAlign w:val="center"/>
          </w:tcPr>
          <w:p w14:paraId="72EA0FD0" w14:textId="77777777" w:rsidR="008C606A" w:rsidRPr="00CD174D" w:rsidRDefault="008C606A" w:rsidP="00147368">
            <w:pPr>
              <w:spacing w:after="100" w:afterAutospacing="1"/>
              <w:rPr>
                <w:rFonts w:ascii="Tw Cen MT" w:hAnsi="Tw Cen MT"/>
              </w:rPr>
            </w:pPr>
            <w:r w:rsidRPr="0A5D1BE1">
              <w:rPr>
                <w:rFonts w:ascii="Tw Cen MT" w:hAnsi="Tw Cen MT"/>
              </w:rPr>
              <w:t xml:space="preserve">Atto attuativo              </w:t>
            </w:r>
          </w:p>
        </w:tc>
        <w:tc>
          <w:tcPr>
            <w:tcW w:w="2126" w:type="dxa"/>
            <w:shd w:val="clear" w:color="auto" w:fill="auto"/>
            <w:tcMar>
              <w:top w:w="0" w:type="dxa"/>
              <w:left w:w="108" w:type="dxa"/>
              <w:bottom w:w="0" w:type="dxa"/>
              <w:right w:w="108" w:type="dxa"/>
            </w:tcMar>
            <w:vAlign w:val="center"/>
          </w:tcPr>
          <w:p w14:paraId="186D8418" w14:textId="77777777" w:rsidR="008C606A" w:rsidRDefault="008C606A" w:rsidP="00147368">
            <w:pPr>
              <w:rPr>
                <w:rFonts w:ascii="Tw Cen MT" w:hAnsi="Tw Cen MT"/>
              </w:rPr>
            </w:pPr>
          </w:p>
        </w:tc>
        <w:tc>
          <w:tcPr>
            <w:tcW w:w="2693" w:type="dxa"/>
            <w:shd w:val="clear" w:color="auto" w:fill="auto"/>
            <w:tcMar>
              <w:top w:w="0" w:type="dxa"/>
              <w:left w:w="108" w:type="dxa"/>
              <w:bottom w:w="0" w:type="dxa"/>
              <w:right w:w="108" w:type="dxa"/>
            </w:tcMar>
            <w:vAlign w:val="center"/>
          </w:tcPr>
          <w:p w14:paraId="3C7144FE" w14:textId="77777777" w:rsidR="008C606A" w:rsidRPr="00CD174D" w:rsidRDefault="008C606A" w:rsidP="00147368">
            <w:pPr>
              <w:spacing w:after="0"/>
              <w:jc w:val="center"/>
              <w:rPr>
                <w:rFonts w:ascii="Tw Cen MT" w:hAnsi="Tw Cen MT"/>
              </w:rPr>
            </w:pPr>
            <w:r w:rsidRPr="00CD174D">
              <w:rPr>
                <w:rFonts w:ascii="Tw Cen MT" w:hAnsi="Tw Cen MT"/>
              </w:rPr>
              <w:t>2%</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003733000"/>
              <w14:checkbox>
                <w14:checked w14:val="0"/>
                <w14:checkedState w14:val="2612" w14:font="MS Gothic"/>
                <w14:uncheckedState w14:val="2610" w14:font="MS Gothic"/>
              </w14:checkbox>
            </w:sdtPr>
            <w:sdtEndPr/>
            <w:sdtContent>
              <w:p w14:paraId="6070878F" w14:textId="77777777" w:rsidR="008C606A" w:rsidRPr="00B250B1" w:rsidRDefault="008C606A" w:rsidP="00147368">
                <w:pPr>
                  <w:spacing w:after="0" w:line="245" w:lineRule="auto"/>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8C606A" w:rsidRPr="002916B2" w14:paraId="77C752E2" w14:textId="77777777" w:rsidTr="00C4272E">
        <w:trPr>
          <w:trHeight w:val="567"/>
          <w:jc w:val="center"/>
        </w:trPr>
        <w:tc>
          <w:tcPr>
            <w:tcW w:w="6925" w:type="dxa"/>
            <w:shd w:val="clear" w:color="auto" w:fill="auto"/>
            <w:tcMar>
              <w:top w:w="0" w:type="dxa"/>
              <w:left w:w="108" w:type="dxa"/>
              <w:bottom w:w="0" w:type="dxa"/>
              <w:right w:w="108" w:type="dxa"/>
            </w:tcMar>
            <w:vAlign w:val="center"/>
          </w:tcPr>
          <w:p w14:paraId="12D4998F" w14:textId="77777777" w:rsidR="008C606A" w:rsidRPr="00CD174D" w:rsidRDefault="008C606A" w:rsidP="00147368">
            <w:pPr>
              <w:widowControl w:val="0"/>
              <w:tabs>
                <w:tab w:val="left" w:pos="-1616"/>
              </w:tabs>
              <w:spacing w:after="0" w:line="245" w:lineRule="auto"/>
              <w:rPr>
                <w:rFonts w:ascii="Tw Cen MT" w:hAnsi="Tw Cen MT"/>
              </w:rPr>
            </w:pPr>
            <w:r w:rsidRPr="00CD174D">
              <w:rPr>
                <w:rFonts w:ascii="Tw Cen MT" w:hAnsi="Tw Cen MT"/>
              </w:rPr>
              <w:t>Adozione di strumenti per la gestione informatizzata di servizi e attività (es. gestione domande di concorso, software per la valutazione, portale interno, fascicolo digitale del dipendente)</w:t>
            </w:r>
          </w:p>
        </w:tc>
        <w:tc>
          <w:tcPr>
            <w:tcW w:w="2126" w:type="dxa"/>
            <w:shd w:val="clear" w:color="auto" w:fill="auto"/>
            <w:tcMar>
              <w:top w:w="0" w:type="dxa"/>
              <w:left w:w="108" w:type="dxa"/>
              <w:bottom w:w="0" w:type="dxa"/>
              <w:right w:w="108" w:type="dxa"/>
            </w:tcMar>
            <w:vAlign w:val="center"/>
          </w:tcPr>
          <w:p w14:paraId="0113AD23" w14:textId="77777777" w:rsidR="008C606A" w:rsidRPr="00CD174D" w:rsidRDefault="008C606A" w:rsidP="00147368">
            <w:pPr>
              <w:spacing w:after="0" w:line="245" w:lineRule="auto"/>
              <w:rPr>
                <w:rFonts w:ascii="Tw Cen MT" w:hAnsi="Tw Cen MT"/>
              </w:rPr>
            </w:pPr>
            <w:r w:rsidRPr="0A5D1BE1">
              <w:rPr>
                <w:rFonts w:ascii="Tw Cen MT" w:hAnsi="Tw Cen MT"/>
              </w:rPr>
              <w:t xml:space="preserve">Links/Atti di gestione  </w:t>
            </w:r>
          </w:p>
        </w:tc>
        <w:tc>
          <w:tcPr>
            <w:tcW w:w="2126" w:type="dxa"/>
            <w:shd w:val="clear" w:color="auto" w:fill="auto"/>
            <w:tcMar>
              <w:top w:w="0" w:type="dxa"/>
              <w:left w:w="108" w:type="dxa"/>
              <w:bottom w:w="0" w:type="dxa"/>
              <w:right w:w="108" w:type="dxa"/>
            </w:tcMar>
            <w:vAlign w:val="center"/>
          </w:tcPr>
          <w:p w14:paraId="6AE5D54E" w14:textId="77777777" w:rsidR="008C606A" w:rsidRDefault="008C606A" w:rsidP="00147368">
            <w:pPr>
              <w:rPr>
                <w:rFonts w:ascii="Tw Cen MT" w:hAnsi="Tw Cen MT"/>
              </w:rPr>
            </w:pPr>
          </w:p>
        </w:tc>
        <w:tc>
          <w:tcPr>
            <w:tcW w:w="2693" w:type="dxa"/>
            <w:shd w:val="clear" w:color="auto" w:fill="auto"/>
            <w:tcMar>
              <w:top w:w="0" w:type="dxa"/>
              <w:left w:w="108" w:type="dxa"/>
              <w:bottom w:w="0" w:type="dxa"/>
              <w:right w:w="108" w:type="dxa"/>
            </w:tcMar>
            <w:vAlign w:val="center"/>
          </w:tcPr>
          <w:p w14:paraId="0E34F705" w14:textId="77777777" w:rsidR="008C606A" w:rsidRPr="00CD174D" w:rsidRDefault="008C606A" w:rsidP="00147368">
            <w:pPr>
              <w:spacing w:after="0" w:line="245" w:lineRule="auto"/>
              <w:jc w:val="center"/>
              <w:rPr>
                <w:rFonts w:ascii="Tw Cen MT" w:hAnsi="Tw Cen MT"/>
              </w:rPr>
            </w:pPr>
            <w:r w:rsidRPr="00CD174D">
              <w:rPr>
                <w:rFonts w:ascii="Tw Cen MT" w:hAnsi="Tw Cen MT"/>
              </w:rPr>
              <w:t>6%</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603931105"/>
              <w14:checkbox>
                <w14:checked w14:val="0"/>
                <w14:checkedState w14:val="2612" w14:font="MS Gothic"/>
                <w14:uncheckedState w14:val="2610" w14:font="MS Gothic"/>
              </w14:checkbox>
            </w:sdtPr>
            <w:sdtEndPr/>
            <w:sdtContent>
              <w:p w14:paraId="20F52634" w14:textId="77777777" w:rsidR="008C606A" w:rsidRPr="00B250B1" w:rsidRDefault="008C606A" w:rsidP="00147368">
                <w:pPr>
                  <w:spacing w:after="0" w:line="245" w:lineRule="auto"/>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8C606A" w:rsidRPr="002916B2" w14:paraId="00E3BD18" w14:textId="77777777" w:rsidTr="00C4272E">
        <w:trPr>
          <w:trHeight w:val="243"/>
          <w:jc w:val="center"/>
        </w:trPr>
        <w:tc>
          <w:tcPr>
            <w:tcW w:w="6925" w:type="dxa"/>
            <w:shd w:val="clear" w:color="auto" w:fill="auto"/>
            <w:tcMar>
              <w:top w:w="0" w:type="dxa"/>
              <w:left w:w="108" w:type="dxa"/>
              <w:bottom w:w="0" w:type="dxa"/>
              <w:right w:w="108" w:type="dxa"/>
            </w:tcMar>
          </w:tcPr>
          <w:p w14:paraId="34C39892" w14:textId="77777777" w:rsidR="008C606A" w:rsidRPr="00CD174D" w:rsidRDefault="008C606A" w:rsidP="00147368">
            <w:pPr>
              <w:pStyle w:val="Paragrafoelenco"/>
              <w:widowControl w:val="0"/>
              <w:tabs>
                <w:tab w:val="left" w:pos="-1276"/>
              </w:tabs>
              <w:ind w:left="644"/>
              <w:jc w:val="both"/>
              <w:rPr>
                <w:rFonts w:ascii="Tw Cen MT" w:hAnsi="Tw Cen MT"/>
              </w:rPr>
            </w:pPr>
          </w:p>
        </w:tc>
        <w:tc>
          <w:tcPr>
            <w:tcW w:w="4252" w:type="dxa"/>
            <w:gridSpan w:val="2"/>
            <w:shd w:val="clear" w:color="auto" w:fill="auto"/>
            <w:tcMar>
              <w:top w:w="0" w:type="dxa"/>
              <w:left w:w="108" w:type="dxa"/>
              <w:bottom w:w="0" w:type="dxa"/>
              <w:right w:w="108" w:type="dxa"/>
            </w:tcMar>
            <w:vAlign w:val="center"/>
          </w:tcPr>
          <w:p w14:paraId="4EC0E53E" w14:textId="77777777" w:rsidR="008C606A" w:rsidRPr="00CD174D" w:rsidRDefault="008C606A" w:rsidP="00147368">
            <w:pPr>
              <w:pStyle w:val="Paragrafoelenco"/>
              <w:ind w:left="556"/>
              <w:rPr>
                <w:rFonts w:ascii="Tw Cen MT" w:hAnsi="Tw Cen MT"/>
              </w:rPr>
            </w:pPr>
          </w:p>
        </w:tc>
        <w:tc>
          <w:tcPr>
            <w:tcW w:w="2693" w:type="dxa"/>
            <w:shd w:val="clear" w:color="auto" w:fill="auto"/>
            <w:tcMar>
              <w:top w:w="0" w:type="dxa"/>
              <w:left w:w="108" w:type="dxa"/>
              <w:bottom w:w="0" w:type="dxa"/>
              <w:right w:w="108" w:type="dxa"/>
            </w:tcMar>
            <w:vAlign w:val="center"/>
          </w:tcPr>
          <w:p w14:paraId="59274AF2" w14:textId="77777777" w:rsidR="008C606A" w:rsidRPr="00CD174D" w:rsidRDefault="008C606A" w:rsidP="00147368">
            <w:pPr>
              <w:spacing w:after="0" w:line="245" w:lineRule="auto"/>
              <w:jc w:val="center"/>
              <w:rPr>
                <w:rFonts w:ascii="Tw Cen MT" w:hAnsi="Tw Cen MT"/>
              </w:rPr>
            </w:pPr>
            <w:r>
              <w:rPr>
                <w:rFonts w:ascii="Tw Cen MT" w:hAnsi="Tw Cen MT"/>
              </w:rPr>
              <w:t xml:space="preserve">Tot. </w:t>
            </w:r>
            <w:r w:rsidRPr="00CD174D">
              <w:rPr>
                <w:rFonts w:ascii="Tw Cen MT" w:hAnsi="Tw Cen MT"/>
              </w:rPr>
              <w:t>100% punteggio</w:t>
            </w:r>
          </w:p>
        </w:tc>
        <w:tc>
          <w:tcPr>
            <w:tcW w:w="726" w:type="dxa"/>
            <w:shd w:val="clear" w:color="auto" w:fill="auto"/>
            <w:tcMar>
              <w:top w:w="0" w:type="dxa"/>
              <w:left w:w="108" w:type="dxa"/>
              <w:bottom w:w="0" w:type="dxa"/>
              <w:right w:w="108" w:type="dxa"/>
            </w:tcMar>
          </w:tcPr>
          <w:p w14:paraId="5373146F" w14:textId="77777777" w:rsidR="008C606A" w:rsidRPr="002916B2" w:rsidRDefault="008C606A" w:rsidP="00147368">
            <w:pPr>
              <w:rPr>
                <w:rFonts w:ascii="Tw Cen MT" w:hAnsi="Tw Cen MT"/>
                <w:sz w:val="20"/>
              </w:rPr>
            </w:pPr>
          </w:p>
        </w:tc>
      </w:tr>
    </w:tbl>
    <w:p w14:paraId="1CE78102" w14:textId="784CF002" w:rsidR="004766C0" w:rsidRDefault="004766C0" w:rsidP="00141B63">
      <w:pPr>
        <w:rPr>
          <w:rFonts w:ascii="Tw Cen MT" w:hAnsi="Tw Cen MT"/>
          <w:sz w:val="20"/>
          <w:szCs w:val="20"/>
        </w:rPr>
      </w:pPr>
    </w:p>
    <w:tbl>
      <w:tblPr>
        <w:tblW w:w="14742"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10" w:type="dxa"/>
          <w:right w:w="10" w:type="dxa"/>
        </w:tblCellMar>
        <w:tblLook w:val="04A0" w:firstRow="1" w:lastRow="0" w:firstColumn="1" w:lastColumn="0" w:noHBand="0" w:noVBand="1"/>
      </w:tblPr>
      <w:tblGrid>
        <w:gridCol w:w="6912"/>
        <w:gridCol w:w="2302"/>
        <w:gridCol w:w="3402"/>
        <w:gridCol w:w="34"/>
        <w:gridCol w:w="1423"/>
        <w:gridCol w:w="669"/>
      </w:tblGrid>
      <w:tr w:rsidR="00F77911" w:rsidRPr="002916B2" w14:paraId="2AD17DAB" w14:textId="77777777" w:rsidTr="00C4272E">
        <w:tc>
          <w:tcPr>
            <w:tcW w:w="14742"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Mar>
              <w:top w:w="0" w:type="dxa"/>
              <w:left w:w="108" w:type="dxa"/>
              <w:bottom w:w="0" w:type="dxa"/>
              <w:right w:w="108" w:type="dxa"/>
            </w:tcMar>
          </w:tcPr>
          <w:p w14:paraId="5D4C5B8E" w14:textId="77777777" w:rsidR="008C606A" w:rsidRPr="00507B17" w:rsidRDefault="008C606A" w:rsidP="00147368">
            <w:pPr>
              <w:shd w:val="clear" w:color="auto" w:fill="70AD47" w:themeFill="accent6"/>
              <w:rPr>
                <w:rFonts w:ascii="Tw Cen MT" w:hAnsi="Tw Cen MT"/>
                <w:szCs w:val="20"/>
              </w:rPr>
            </w:pPr>
            <w:r>
              <w:br w:type="page"/>
            </w:r>
            <w:r w:rsidRPr="04B4F35D">
              <w:rPr>
                <w:rFonts w:ascii="Tw Cen MT" w:eastAsia="Verdana" w:hAnsi="Tw Cen MT" w:cs="Verdana"/>
                <w:b/>
                <w:bCs/>
                <w:color w:val="FFFFFF" w:themeColor="background1"/>
                <w:sz w:val="28"/>
                <w:szCs w:val="28"/>
              </w:rPr>
              <w:t xml:space="preserve">POLIZIA MUNICIPALE </w:t>
            </w:r>
          </w:p>
          <w:p w14:paraId="5561342C" w14:textId="77777777" w:rsidR="008C606A" w:rsidRPr="001474F1" w:rsidRDefault="008C606A" w:rsidP="00147368">
            <w:pPr>
              <w:spacing w:after="0" w:line="245" w:lineRule="auto"/>
              <w:rPr>
                <w:b/>
              </w:rPr>
            </w:pPr>
            <w:r w:rsidRPr="001474F1">
              <w:rPr>
                <w:b/>
              </w:rPr>
              <w:t>Descrizione della funzione Polizia municipale</w:t>
            </w:r>
          </w:p>
          <w:p w14:paraId="0D1B50CE" w14:textId="77777777" w:rsidR="008C606A" w:rsidRPr="00783E36" w:rsidRDefault="008C606A" w:rsidP="00147368">
            <w:pPr>
              <w:spacing w:after="0" w:line="245" w:lineRule="auto"/>
              <w:rPr>
                <w:rFonts w:ascii="Tw Cen MT" w:hAnsi="Tw Cen MT"/>
                <w:b/>
              </w:rPr>
            </w:pPr>
            <w:r w:rsidRPr="00783E36">
              <w:rPr>
                <w:rFonts w:ascii="Tw Cen MT" w:hAnsi="Tw Cen MT"/>
                <w:b/>
              </w:rPr>
              <w:t xml:space="preserve">La gestione associata in Unione deve comprendere le funzioni relative al controllo della mobilità e sicurezza stradale, alla tutela della libertà di impresa e tutela del consumatore, comprensiva almeno delle attività di polizia amministrativa commerciale e con particolare riferimento al controllo dei prezzi ed al contrasto delle forme di commercio irregolari, alla tutela della qualità urbana e rurale (polizia edilizia),  alla tutela della vivibilità e della sicurezza urbana e rurale (polizia giudiziaria),  al supporto nelle attività di controllo spettanti agli organi di vigilanza preposti alla verifica della sicurezza e regolarità del lavoro, al controllo relativo ai tributi locali e al soccorso in caso di calamità, catastrofi ed altri eventi che richiedano interventi di protezione civile. </w:t>
            </w:r>
          </w:p>
          <w:p w14:paraId="6BF7B9FD" w14:textId="77777777" w:rsidR="008C606A" w:rsidRPr="001474F1" w:rsidRDefault="008C606A" w:rsidP="00147368">
            <w:pPr>
              <w:spacing w:after="0" w:line="245" w:lineRule="auto"/>
            </w:pPr>
          </w:p>
          <w:p w14:paraId="19A6FFDF" w14:textId="77777777" w:rsidR="008C606A" w:rsidRPr="00142DB7" w:rsidRDefault="008C606A" w:rsidP="00147368">
            <w:pPr>
              <w:spacing w:after="0" w:line="245" w:lineRule="auto"/>
              <w:rPr>
                <w:rFonts w:ascii="Tw Cen MT" w:hAnsi="Tw Cen MT"/>
              </w:rPr>
            </w:pPr>
            <w:r w:rsidRPr="00142DB7">
              <w:rPr>
                <w:rFonts w:ascii="Tw Cen MT" w:hAnsi="Tw Cen MT"/>
              </w:rPr>
              <w:t>Il conferimento all’Unione da parte dei Comuni aderenti della funzione di Polizia Municipale con l’istituzione del Corpo/Servizio unico di Polizia municipale deve riguardare le seguenti attività:</w:t>
            </w:r>
          </w:p>
          <w:p w14:paraId="36B2C349" w14:textId="77777777" w:rsidR="008C606A" w:rsidRPr="00142DB7" w:rsidRDefault="008C606A" w:rsidP="00147368">
            <w:pPr>
              <w:pStyle w:val="Paragrafoelenco"/>
              <w:widowControl w:val="0"/>
              <w:numPr>
                <w:ilvl w:val="0"/>
                <w:numId w:val="40"/>
              </w:numPr>
              <w:tabs>
                <w:tab w:val="left" w:pos="-2980"/>
              </w:tabs>
              <w:suppressAutoHyphens w:val="0"/>
              <w:spacing w:after="0" w:line="240" w:lineRule="auto"/>
              <w:jc w:val="both"/>
              <w:textAlignment w:val="auto"/>
              <w:rPr>
                <w:rFonts w:ascii="Tw Cen MT" w:hAnsi="Tw Cen MT"/>
              </w:rPr>
            </w:pPr>
            <w:r w:rsidRPr="00142DB7">
              <w:rPr>
                <w:rFonts w:ascii="Tw Cen MT" w:hAnsi="Tw Cen MT"/>
              </w:rPr>
              <w:t>Attività di polizia amministrativa commerciale, edilizia, giudiziaria e stradale</w:t>
            </w:r>
          </w:p>
          <w:p w14:paraId="02FAA6FB" w14:textId="77777777" w:rsidR="008C606A" w:rsidRPr="00142DB7" w:rsidRDefault="008C606A" w:rsidP="00147368">
            <w:pPr>
              <w:pStyle w:val="Paragrafoelenco"/>
              <w:widowControl w:val="0"/>
              <w:numPr>
                <w:ilvl w:val="0"/>
                <w:numId w:val="40"/>
              </w:numPr>
              <w:tabs>
                <w:tab w:val="left" w:pos="-2980"/>
              </w:tabs>
              <w:suppressAutoHyphens w:val="0"/>
              <w:spacing w:after="0" w:line="240" w:lineRule="auto"/>
              <w:jc w:val="both"/>
              <w:textAlignment w:val="auto"/>
              <w:rPr>
                <w:rFonts w:ascii="Tw Cen MT" w:hAnsi="Tw Cen MT"/>
              </w:rPr>
            </w:pPr>
            <w:r w:rsidRPr="00142DB7">
              <w:rPr>
                <w:rFonts w:ascii="Tw Cen MT" w:hAnsi="Tw Cen MT"/>
              </w:rPr>
              <w:t>Attivazione risposta telefonica unica - centrale operativa unica</w:t>
            </w:r>
          </w:p>
          <w:p w14:paraId="64E4AE64" w14:textId="77777777" w:rsidR="008C606A" w:rsidRPr="00142DB7" w:rsidRDefault="008C606A" w:rsidP="00147368">
            <w:pPr>
              <w:pStyle w:val="Paragrafoelenco"/>
              <w:widowControl w:val="0"/>
              <w:numPr>
                <w:ilvl w:val="0"/>
                <w:numId w:val="40"/>
              </w:numPr>
              <w:tabs>
                <w:tab w:val="left" w:pos="-2980"/>
              </w:tabs>
              <w:suppressAutoHyphens w:val="0"/>
              <w:spacing w:after="0" w:line="240" w:lineRule="auto"/>
              <w:jc w:val="both"/>
              <w:textAlignment w:val="auto"/>
              <w:rPr>
                <w:rFonts w:ascii="Tw Cen MT" w:hAnsi="Tw Cen MT"/>
              </w:rPr>
            </w:pPr>
            <w:r w:rsidRPr="00142DB7">
              <w:rPr>
                <w:rFonts w:ascii="Tw Cen MT" w:hAnsi="Tw Cen MT"/>
              </w:rPr>
              <w:t xml:space="preserve">Gestione unica sanzioni amministrative </w:t>
            </w:r>
          </w:p>
          <w:p w14:paraId="34032FE9" w14:textId="77777777" w:rsidR="008C606A" w:rsidRPr="00142DB7" w:rsidRDefault="008C606A" w:rsidP="00147368">
            <w:pPr>
              <w:pStyle w:val="Paragrafoelenco"/>
              <w:widowControl w:val="0"/>
              <w:numPr>
                <w:ilvl w:val="0"/>
                <w:numId w:val="40"/>
              </w:numPr>
              <w:tabs>
                <w:tab w:val="left" w:pos="-2980"/>
              </w:tabs>
              <w:suppressAutoHyphens w:val="0"/>
              <w:spacing w:after="0" w:line="240" w:lineRule="auto"/>
              <w:jc w:val="both"/>
              <w:textAlignment w:val="auto"/>
              <w:rPr>
                <w:rFonts w:ascii="Tw Cen MT" w:hAnsi="Tw Cen MT"/>
              </w:rPr>
            </w:pPr>
            <w:r w:rsidRPr="00142DB7">
              <w:rPr>
                <w:rFonts w:ascii="Tw Cen MT" w:hAnsi="Tw Cen MT"/>
              </w:rPr>
              <w:t>Unica programmazione dei servizi</w:t>
            </w:r>
          </w:p>
          <w:p w14:paraId="7951D89B" w14:textId="77777777" w:rsidR="008C606A" w:rsidRPr="001474F1" w:rsidRDefault="008C606A" w:rsidP="00147368">
            <w:pPr>
              <w:spacing w:after="0" w:line="245" w:lineRule="auto"/>
            </w:pPr>
          </w:p>
          <w:p w14:paraId="53EF9FC7" w14:textId="77777777" w:rsidR="008C606A" w:rsidRPr="001474F1" w:rsidRDefault="008C606A" w:rsidP="00147368">
            <w:pPr>
              <w:spacing w:after="0" w:line="245" w:lineRule="auto"/>
            </w:pPr>
            <w:r w:rsidRPr="001474F1">
              <w:t xml:space="preserve">v. schema tipo convenzione link: </w:t>
            </w:r>
            <w:hyperlink r:id="rId13" w:history="1">
              <w:r w:rsidRPr="001474F1">
                <w:rPr>
                  <w:rStyle w:val="Collegamentoipertestuale"/>
                </w:rPr>
                <w:t>https://autonomie.regione.emilia-romagna.it/unioni-di-comuni/approfondimenti/programma-di-riordino-territoriale</w:t>
              </w:r>
            </w:hyperlink>
            <w:r w:rsidRPr="001474F1">
              <w:t xml:space="preserve">  </w:t>
            </w:r>
          </w:p>
        </w:tc>
      </w:tr>
      <w:tr w:rsidR="00F77911" w:rsidRPr="002916B2" w14:paraId="1EF90067" w14:textId="77777777" w:rsidTr="00C4272E">
        <w:tc>
          <w:tcPr>
            <w:tcW w:w="6912" w:type="dxa"/>
            <w:shd w:val="clear" w:color="auto" w:fill="auto"/>
            <w:tcMar>
              <w:top w:w="0" w:type="dxa"/>
              <w:left w:w="108" w:type="dxa"/>
              <w:bottom w:w="0" w:type="dxa"/>
              <w:right w:w="108" w:type="dxa"/>
            </w:tcMar>
            <w:vAlign w:val="center"/>
          </w:tcPr>
          <w:p w14:paraId="41CEE3EF" w14:textId="77777777" w:rsidR="008C606A" w:rsidRPr="00566D22" w:rsidRDefault="008C606A" w:rsidP="00147368">
            <w:pPr>
              <w:spacing w:after="0" w:line="245" w:lineRule="auto"/>
              <w:rPr>
                <w:rFonts w:ascii="Tw Cen MT" w:hAnsi="Tw Cen MT"/>
                <w:b/>
                <w:bCs/>
                <w:color w:val="538135" w:themeColor="accent6" w:themeShade="BF"/>
                <w:sz w:val="24"/>
                <w:szCs w:val="24"/>
              </w:rPr>
            </w:pPr>
            <w:r w:rsidRPr="00566D22">
              <w:rPr>
                <w:rFonts w:ascii="Tw Cen MT" w:hAnsi="Tw Cen MT"/>
                <w:b/>
                <w:bCs/>
                <w:color w:val="538135" w:themeColor="accent6" w:themeShade="BF"/>
                <w:sz w:val="24"/>
                <w:szCs w:val="24"/>
              </w:rPr>
              <w:t>Azioni obbligatorie per accedere all’incentivo (livello base)</w:t>
            </w:r>
          </w:p>
        </w:tc>
        <w:tc>
          <w:tcPr>
            <w:tcW w:w="2302" w:type="dxa"/>
            <w:shd w:val="clear" w:color="auto" w:fill="auto"/>
            <w:tcMar>
              <w:top w:w="0" w:type="dxa"/>
              <w:left w:w="108" w:type="dxa"/>
              <w:bottom w:w="0" w:type="dxa"/>
              <w:right w:w="108" w:type="dxa"/>
            </w:tcMar>
            <w:vAlign w:val="center"/>
          </w:tcPr>
          <w:p w14:paraId="390B275C" w14:textId="77777777" w:rsidR="008C606A" w:rsidRPr="00566D22" w:rsidRDefault="008C606A" w:rsidP="00147368">
            <w:pPr>
              <w:spacing w:after="0" w:line="245" w:lineRule="auto"/>
              <w:rPr>
                <w:rFonts w:ascii="Tw Cen MT" w:hAnsi="Tw Cen MT"/>
                <w:b/>
                <w:bCs/>
                <w:color w:val="538135" w:themeColor="accent6" w:themeShade="BF"/>
                <w:sz w:val="24"/>
              </w:rPr>
            </w:pPr>
            <w:r w:rsidRPr="00566D22">
              <w:rPr>
                <w:rFonts w:ascii="Tw Cen MT" w:hAnsi="Tw Cen MT"/>
                <w:b/>
                <w:bCs/>
                <w:color w:val="538135" w:themeColor="accent6" w:themeShade="BF"/>
                <w:sz w:val="24"/>
              </w:rPr>
              <w:t>Strumento di</w:t>
            </w:r>
            <w:r>
              <w:rPr>
                <w:rFonts w:ascii="Tw Cen MT" w:hAnsi="Tw Cen MT"/>
                <w:b/>
                <w:bCs/>
                <w:color w:val="538135" w:themeColor="accent6" w:themeShade="BF"/>
                <w:sz w:val="24"/>
              </w:rPr>
              <w:t xml:space="preserve"> </w:t>
            </w:r>
            <w:r w:rsidRPr="00566D22">
              <w:rPr>
                <w:rFonts w:ascii="Tw Cen MT" w:hAnsi="Tw Cen MT"/>
                <w:b/>
                <w:bCs/>
                <w:color w:val="538135" w:themeColor="accent6" w:themeShade="BF"/>
                <w:sz w:val="24"/>
              </w:rPr>
              <w:t>verifica di effettività</w:t>
            </w:r>
          </w:p>
        </w:tc>
        <w:tc>
          <w:tcPr>
            <w:tcW w:w="3436" w:type="dxa"/>
            <w:gridSpan w:val="2"/>
            <w:shd w:val="clear" w:color="auto" w:fill="auto"/>
            <w:tcMar>
              <w:top w:w="0" w:type="dxa"/>
              <w:left w:w="108" w:type="dxa"/>
              <w:bottom w:w="0" w:type="dxa"/>
              <w:right w:w="108" w:type="dxa"/>
            </w:tcMar>
            <w:vAlign w:val="center"/>
          </w:tcPr>
          <w:p w14:paraId="7BF1BE99" w14:textId="77777777" w:rsidR="008C606A" w:rsidRPr="00566D22" w:rsidRDefault="008C606A" w:rsidP="00147368">
            <w:pPr>
              <w:rPr>
                <w:rFonts w:ascii="Tw Cen MT" w:hAnsi="Tw Cen MT" w:cs="Times New Roman"/>
                <w:b/>
                <w:bCs/>
                <w:color w:val="538135" w:themeColor="accent6" w:themeShade="BF"/>
                <w:sz w:val="24"/>
                <w:szCs w:val="24"/>
              </w:rPr>
            </w:pPr>
            <w:r w:rsidRPr="00566D22">
              <w:rPr>
                <w:rFonts w:ascii="Tw Cen MT" w:hAnsi="Tw Cen MT" w:cs="Times New Roman"/>
                <w:b/>
                <w:bCs/>
                <w:color w:val="538135" w:themeColor="accent6" w:themeShade="BF"/>
                <w:sz w:val="24"/>
                <w:szCs w:val="24"/>
              </w:rPr>
              <w:t xml:space="preserve">Indicazione estremi o link dell’atto </w:t>
            </w:r>
          </w:p>
        </w:tc>
        <w:tc>
          <w:tcPr>
            <w:tcW w:w="1423" w:type="dxa"/>
            <w:shd w:val="clear" w:color="auto" w:fill="auto"/>
            <w:tcMar>
              <w:top w:w="0" w:type="dxa"/>
              <w:left w:w="108" w:type="dxa"/>
              <w:bottom w:w="0" w:type="dxa"/>
              <w:right w:w="108" w:type="dxa"/>
            </w:tcMar>
            <w:vAlign w:val="center"/>
          </w:tcPr>
          <w:p w14:paraId="0429ED0B" w14:textId="77777777" w:rsidR="008C606A" w:rsidRPr="00566D22" w:rsidRDefault="008C606A" w:rsidP="00147368">
            <w:pPr>
              <w:spacing w:after="0" w:line="245" w:lineRule="auto"/>
              <w:jc w:val="center"/>
              <w:rPr>
                <w:rFonts w:ascii="Tw Cen MT" w:hAnsi="Tw Cen MT"/>
                <w:b/>
                <w:bCs/>
                <w:color w:val="538135" w:themeColor="accent6" w:themeShade="BF"/>
                <w:sz w:val="24"/>
                <w:szCs w:val="24"/>
              </w:rPr>
            </w:pPr>
            <w:r w:rsidRPr="00566D22">
              <w:rPr>
                <w:rFonts w:ascii="Tw Cen MT" w:hAnsi="Tw Cen MT"/>
                <w:b/>
                <w:bCs/>
                <w:color w:val="538135" w:themeColor="accent6" w:themeShade="BF"/>
                <w:sz w:val="24"/>
                <w:szCs w:val="24"/>
              </w:rPr>
              <w:t>Contributo -in%/</w:t>
            </w:r>
            <w:r>
              <w:rPr>
                <w:rFonts w:ascii="Tw Cen MT" w:hAnsi="Tw Cen MT"/>
                <w:b/>
                <w:bCs/>
                <w:color w:val="538135" w:themeColor="accent6" w:themeShade="BF"/>
                <w:sz w:val="24"/>
                <w:szCs w:val="24"/>
              </w:rPr>
              <w:t xml:space="preserve"> </w:t>
            </w:r>
            <w:r w:rsidRPr="00566D22">
              <w:rPr>
                <w:rFonts w:ascii="Tw Cen MT" w:hAnsi="Tw Cen MT"/>
                <w:b/>
                <w:bCs/>
                <w:color w:val="538135" w:themeColor="accent6" w:themeShade="BF"/>
                <w:sz w:val="24"/>
                <w:szCs w:val="24"/>
              </w:rPr>
              <w:t>Punteggio</w:t>
            </w:r>
          </w:p>
        </w:tc>
        <w:tc>
          <w:tcPr>
            <w:tcW w:w="669" w:type="dxa"/>
            <w:shd w:val="clear" w:color="auto" w:fill="auto"/>
            <w:tcMar>
              <w:top w:w="0" w:type="dxa"/>
              <w:left w:w="108" w:type="dxa"/>
              <w:bottom w:w="0" w:type="dxa"/>
              <w:right w:w="108" w:type="dxa"/>
            </w:tcMar>
            <w:vAlign w:val="center"/>
          </w:tcPr>
          <w:p w14:paraId="57778368" w14:textId="77777777" w:rsidR="008C606A" w:rsidRPr="002916B2" w:rsidRDefault="008C606A" w:rsidP="00147368">
            <w:pPr>
              <w:jc w:val="center"/>
              <w:rPr>
                <w:rFonts w:ascii="Tw Cen MT" w:hAnsi="Tw Cen MT"/>
                <w:b/>
                <w:color w:val="1F3864"/>
              </w:rPr>
            </w:pPr>
          </w:p>
        </w:tc>
      </w:tr>
      <w:tr w:rsidR="00F77911" w:rsidRPr="002916B2" w14:paraId="446690F4" w14:textId="77777777" w:rsidTr="00C4272E">
        <w:trPr>
          <w:trHeight w:val="340"/>
        </w:trPr>
        <w:tc>
          <w:tcPr>
            <w:tcW w:w="6912" w:type="dxa"/>
            <w:shd w:val="clear" w:color="auto" w:fill="auto"/>
            <w:tcMar>
              <w:top w:w="0" w:type="dxa"/>
              <w:left w:w="108" w:type="dxa"/>
              <w:bottom w:w="0" w:type="dxa"/>
              <w:right w:w="108" w:type="dxa"/>
            </w:tcMar>
            <w:vAlign w:val="center"/>
          </w:tcPr>
          <w:p w14:paraId="51913E2B" w14:textId="77777777" w:rsidR="008C606A" w:rsidRPr="007F47B2" w:rsidRDefault="008C606A" w:rsidP="00147368">
            <w:pPr>
              <w:spacing w:after="0" w:line="240" w:lineRule="exact"/>
              <w:rPr>
                <w:rFonts w:ascii="Tw Cen MT" w:hAnsi="Tw Cen MT"/>
              </w:rPr>
            </w:pPr>
            <w:r w:rsidRPr="007F47B2">
              <w:rPr>
                <w:rFonts w:ascii="Tw Cen MT" w:hAnsi="Tw Cen MT"/>
              </w:rPr>
              <w:t xml:space="preserve">Conferimento della funzione e attivazione delle azioni sopra richiamate con costituzione del Corpo/servizio unico </w:t>
            </w:r>
          </w:p>
        </w:tc>
        <w:tc>
          <w:tcPr>
            <w:tcW w:w="2302" w:type="dxa"/>
            <w:shd w:val="clear" w:color="auto" w:fill="auto"/>
            <w:tcMar>
              <w:top w:w="0" w:type="dxa"/>
              <w:left w:w="108" w:type="dxa"/>
              <w:bottom w:w="0" w:type="dxa"/>
              <w:right w:w="108" w:type="dxa"/>
            </w:tcMar>
            <w:vAlign w:val="center"/>
          </w:tcPr>
          <w:p w14:paraId="4C0ACDCA" w14:textId="77777777" w:rsidR="008C606A" w:rsidRPr="007F47B2" w:rsidRDefault="008C606A" w:rsidP="00147368">
            <w:pPr>
              <w:spacing w:after="0"/>
              <w:rPr>
                <w:rFonts w:ascii="Tw Cen MT" w:hAnsi="Tw Cen MT"/>
              </w:rPr>
            </w:pPr>
            <w:r w:rsidRPr="0A5D1BE1">
              <w:rPr>
                <w:rFonts w:ascii="Tw Cen MT" w:hAnsi="Tw Cen MT"/>
              </w:rPr>
              <w:t xml:space="preserve">Convenzione           </w:t>
            </w:r>
          </w:p>
        </w:tc>
        <w:tc>
          <w:tcPr>
            <w:tcW w:w="3436" w:type="dxa"/>
            <w:gridSpan w:val="2"/>
            <w:shd w:val="clear" w:color="auto" w:fill="auto"/>
            <w:tcMar>
              <w:top w:w="0" w:type="dxa"/>
              <w:left w:w="108" w:type="dxa"/>
              <w:bottom w:w="0" w:type="dxa"/>
              <w:right w:w="108" w:type="dxa"/>
            </w:tcMar>
            <w:vAlign w:val="center"/>
          </w:tcPr>
          <w:p w14:paraId="558593E0" w14:textId="77777777" w:rsidR="008C606A" w:rsidRDefault="008C606A" w:rsidP="00147368">
            <w:pPr>
              <w:rPr>
                <w:rFonts w:ascii="Tw Cen MT" w:hAnsi="Tw Cen MT"/>
              </w:rPr>
            </w:pPr>
          </w:p>
        </w:tc>
        <w:tc>
          <w:tcPr>
            <w:tcW w:w="1423" w:type="dxa"/>
            <w:vMerge w:val="restart"/>
            <w:shd w:val="clear" w:color="auto" w:fill="auto"/>
            <w:tcMar>
              <w:top w:w="0" w:type="dxa"/>
              <w:left w:w="108" w:type="dxa"/>
              <w:bottom w:w="0" w:type="dxa"/>
              <w:right w:w="108" w:type="dxa"/>
            </w:tcMar>
            <w:vAlign w:val="center"/>
          </w:tcPr>
          <w:p w14:paraId="0086DBE2" w14:textId="77777777" w:rsidR="008C606A" w:rsidRPr="007F47B2" w:rsidRDefault="008C606A" w:rsidP="00147368">
            <w:pPr>
              <w:jc w:val="center"/>
              <w:rPr>
                <w:rFonts w:ascii="Tw Cen MT" w:hAnsi="Tw Cen MT"/>
              </w:rPr>
            </w:pPr>
            <w:r w:rsidRPr="007F47B2">
              <w:rPr>
                <w:rFonts w:ascii="Tw Cen MT" w:hAnsi="Tw Cen MT"/>
              </w:rPr>
              <w:t>50%</w:t>
            </w:r>
          </w:p>
        </w:tc>
        <w:tc>
          <w:tcPr>
            <w:tcW w:w="669" w:type="dxa"/>
            <w:vMerge w:val="restart"/>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295408336"/>
              <w14:checkbox>
                <w14:checked w14:val="0"/>
                <w14:checkedState w14:val="2612" w14:font="MS Gothic"/>
                <w14:uncheckedState w14:val="2610" w14:font="MS Gothic"/>
              </w14:checkbox>
            </w:sdtPr>
            <w:sdtEndPr/>
            <w:sdtContent>
              <w:p w14:paraId="50AE28F8" w14:textId="77777777" w:rsidR="008C606A" w:rsidRDefault="008C606A" w:rsidP="00147368">
                <w:pPr>
                  <w:jc w:val="center"/>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26588B" w:rsidRPr="002916B2" w14:paraId="4E40299E" w14:textId="77777777" w:rsidTr="00C4272E">
        <w:trPr>
          <w:trHeight w:val="340"/>
        </w:trPr>
        <w:tc>
          <w:tcPr>
            <w:tcW w:w="6912" w:type="dxa"/>
            <w:shd w:val="clear" w:color="auto" w:fill="auto"/>
            <w:tcMar>
              <w:top w:w="0" w:type="dxa"/>
              <w:left w:w="108" w:type="dxa"/>
              <w:bottom w:w="0" w:type="dxa"/>
              <w:right w:w="108" w:type="dxa"/>
            </w:tcMar>
            <w:vAlign w:val="center"/>
          </w:tcPr>
          <w:p w14:paraId="2DD3C44C" w14:textId="77777777" w:rsidR="008C606A" w:rsidRPr="007F47B2" w:rsidRDefault="008C606A" w:rsidP="00147368">
            <w:pPr>
              <w:spacing w:after="0" w:line="240" w:lineRule="exact"/>
              <w:rPr>
                <w:rFonts w:ascii="Tw Cen MT" w:hAnsi="Tw Cen MT"/>
              </w:rPr>
            </w:pPr>
            <w:r w:rsidRPr="007F47B2">
              <w:rPr>
                <w:rFonts w:ascii="Tw Cen MT" w:hAnsi="Tw Cen MT"/>
              </w:rPr>
              <w:t xml:space="preserve">Istituzione della struttura organizzativa in Unione con costituzione del Corpo unico </w:t>
            </w:r>
          </w:p>
        </w:tc>
        <w:tc>
          <w:tcPr>
            <w:tcW w:w="2302" w:type="dxa"/>
            <w:shd w:val="clear" w:color="auto" w:fill="auto"/>
            <w:tcMar>
              <w:top w:w="0" w:type="dxa"/>
              <w:left w:w="108" w:type="dxa"/>
              <w:bottom w:w="0" w:type="dxa"/>
              <w:right w:w="108" w:type="dxa"/>
            </w:tcMar>
            <w:vAlign w:val="center"/>
          </w:tcPr>
          <w:p w14:paraId="301E616A" w14:textId="77777777" w:rsidR="008C606A" w:rsidRPr="007F47B2" w:rsidRDefault="008C606A" w:rsidP="00147368">
            <w:pPr>
              <w:spacing w:after="0"/>
              <w:rPr>
                <w:rFonts w:ascii="Tw Cen MT" w:hAnsi="Tw Cen MT"/>
              </w:rPr>
            </w:pPr>
            <w:r w:rsidRPr="0A5D1BE1">
              <w:rPr>
                <w:rFonts w:ascii="Tw Cen MT" w:hAnsi="Tw Cen MT"/>
              </w:rPr>
              <w:t xml:space="preserve">Organigramma             </w:t>
            </w:r>
          </w:p>
        </w:tc>
        <w:tc>
          <w:tcPr>
            <w:tcW w:w="3436" w:type="dxa"/>
            <w:gridSpan w:val="2"/>
            <w:shd w:val="clear" w:color="auto" w:fill="auto"/>
            <w:tcMar>
              <w:top w:w="0" w:type="dxa"/>
              <w:left w:w="108" w:type="dxa"/>
              <w:bottom w:w="0" w:type="dxa"/>
              <w:right w:w="108" w:type="dxa"/>
            </w:tcMar>
            <w:vAlign w:val="center"/>
          </w:tcPr>
          <w:p w14:paraId="188BF621" w14:textId="77777777" w:rsidR="008C606A" w:rsidRDefault="008C606A" w:rsidP="00147368">
            <w:pPr>
              <w:rPr>
                <w:rFonts w:ascii="Tw Cen MT" w:hAnsi="Tw Cen MT"/>
              </w:rPr>
            </w:pPr>
          </w:p>
        </w:tc>
        <w:tc>
          <w:tcPr>
            <w:tcW w:w="1423" w:type="dxa"/>
            <w:vMerge/>
            <w:tcMar>
              <w:top w:w="0" w:type="dxa"/>
              <w:left w:w="108" w:type="dxa"/>
              <w:bottom w:w="0" w:type="dxa"/>
              <w:right w:w="108" w:type="dxa"/>
            </w:tcMar>
          </w:tcPr>
          <w:p w14:paraId="4C6E0290" w14:textId="77777777" w:rsidR="008C606A" w:rsidRPr="002916B2" w:rsidRDefault="008C606A" w:rsidP="00147368">
            <w:pPr>
              <w:rPr>
                <w:rFonts w:ascii="Tw Cen MT" w:hAnsi="Tw Cen MT"/>
                <w:sz w:val="20"/>
              </w:rPr>
            </w:pPr>
          </w:p>
        </w:tc>
        <w:tc>
          <w:tcPr>
            <w:tcW w:w="669" w:type="dxa"/>
            <w:vMerge/>
            <w:tcMar>
              <w:top w:w="0" w:type="dxa"/>
              <w:left w:w="108" w:type="dxa"/>
              <w:bottom w:w="0" w:type="dxa"/>
              <w:right w:w="108" w:type="dxa"/>
            </w:tcMar>
            <w:vAlign w:val="center"/>
          </w:tcPr>
          <w:p w14:paraId="33653F75" w14:textId="77777777" w:rsidR="008C606A" w:rsidRPr="002916B2" w:rsidRDefault="008C606A" w:rsidP="00147368">
            <w:pPr>
              <w:jc w:val="center"/>
              <w:rPr>
                <w:rFonts w:ascii="Tw Cen MT" w:hAnsi="Tw Cen MT"/>
                <w:sz w:val="20"/>
              </w:rPr>
            </w:pPr>
          </w:p>
        </w:tc>
      </w:tr>
      <w:tr w:rsidR="0026588B" w:rsidRPr="002916B2" w14:paraId="4B2B94B1" w14:textId="77777777" w:rsidTr="00C4272E">
        <w:trPr>
          <w:trHeight w:val="340"/>
        </w:trPr>
        <w:tc>
          <w:tcPr>
            <w:tcW w:w="6912" w:type="dxa"/>
            <w:shd w:val="clear" w:color="auto" w:fill="auto"/>
            <w:tcMar>
              <w:top w:w="0" w:type="dxa"/>
              <w:left w:w="108" w:type="dxa"/>
              <w:bottom w:w="0" w:type="dxa"/>
              <w:right w:w="108" w:type="dxa"/>
            </w:tcMar>
            <w:vAlign w:val="center"/>
          </w:tcPr>
          <w:p w14:paraId="0E89827F" w14:textId="77777777" w:rsidR="008C606A" w:rsidRPr="007F47B2" w:rsidRDefault="008C606A" w:rsidP="00147368">
            <w:pPr>
              <w:spacing w:after="0"/>
              <w:rPr>
                <w:rFonts w:ascii="Tw Cen MT" w:hAnsi="Tw Cen MT"/>
              </w:rPr>
            </w:pPr>
            <w:r w:rsidRPr="007F47B2">
              <w:rPr>
                <w:rFonts w:ascii="Tw Cen MT" w:hAnsi="Tw Cen MT"/>
              </w:rPr>
              <w:t>Comandante o Responsabile unico</w:t>
            </w:r>
          </w:p>
        </w:tc>
        <w:tc>
          <w:tcPr>
            <w:tcW w:w="2302" w:type="dxa"/>
            <w:shd w:val="clear" w:color="auto" w:fill="auto"/>
            <w:tcMar>
              <w:top w:w="0" w:type="dxa"/>
              <w:left w:w="108" w:type="dxa"/>
              <w:bottom w:w="0" w:type="dxa"/>
              <w:right w:w="108" w:type="dxa"/>
            </w:tcMar>
            <w:vAlign w:val="center"/>
          </w:tcPr>
          <w:p w14:paraId="4C5FEB6C" w14:textId="77777777" w:rsidR="008C606A" w:rsidRPr="007F47B2" w:rsidRDefault="008C606A" w:rsidP="00147368">
            <w:pPr>
              <w:spacing w:after="0"/>
              <w:rPr>
                <w:rFonts w:ascii="Tw Cen MT" w:hAnsi="Tw Cen MT"/>
              </w:rPr>
            </w:pPr>
            <w:r w:rsidRPr="0A5D1BE1">
              <w:rPr>
                <w:rFonts w:ascii="Tw Cen MT" w:hAnsi="Tw Cen MT"/>
              </w:rPr>
              <w:t xml:space="preserve">Atto di nomina           </w:t>
            </w:r>
          </w:p>
        </w:tc>
        <w:tc>
          <w:tcPr>
            <w:tcW w:w="3436" w:type="dxa"/>
            <w:gridSpan w:val="2"/>
            <w:shd w:val="clear" w:color="auto" w:fill="auto"/>
            <w:tcMar>
              <w:top w:w="0" w:type="dxa"/>
              <w:left w:w="108" w:type="dxa"/>
              <w:bottom w:w="0" w:type="dxa"/>
              <w:right w:w="108" w:type="dxa"/>
            </w:tcMar>
            <w:vAlign w:val="center"/>
          </w:tcPr>
          <w:p w14:paraId="16D76B4C" w14:textId="77777777" w:rsidR="008C606A" w:rsidRDefault="008C606A" w:rsidP="00147368">
            <w:pPr>
              <w:rPr>
                <w:rFonts w:ascii="Tw Cen MT" w:hAnsi="Tw Cen MT"/>
              </w:rPr>
            </w:pPr>
          </w:p>
        </w:tc>
        <w:tc>
          <w:tcPr>
            <w:tcW w:w="1423" w:type="dxa"/>
            <w:vMerge/>
            <w:tcMar>
              <w:top w:w="0" w:type="dxa"/>
              <w:left w:w="108" w:type="dxa"/>
              <w:bottom w:w="0" w:type="dxa"/>
              <w:right w:w="108" w:type="dxa"/>
            </w:tcMar>
          </w:tcPr>
          <w:p w14:paraId="613C0D03" w14:textId="77777777" w:rsidR="008C606A" w:rsidRPr="002916B2" w:rsidRDefault="008C606A" w:rsidP="00147368">
            <w:pPr>
              <w:rPr>
                <w:rFonts w:ascii="Tw Cen MT" w:hAnsi="Tw Cen MT"/>
                <w:sz w:val="20"/>
              </w:rPr>
            </w:pPr>
          </w:p>
        </w:tc>
        <w:tc>
          <w:tcPr>
            <w:tcW w:w="669" w:type="dxa"/>
            <w:vMerge/>
            <w:tcMar>
              <w:top w:w="0" w:type="dxa"/>
              <w:left w:w="108" w:type="dxa"/>
              <w:bottom w:w="0" w:type="dxa"/>
              <w:right w:w="108" w:type="dxa"/>
            </w:tcMar>
            <w:vAlign w:val="center"/>
          </w:tcPr>
          <w:p w14:paraId="57CC1417" w14:textId="77777777" w:rsidR="008C606A" w:rsidRPr="002916B2" w:rsidRDefault="008C606A" w:rsidP="00147368">
            <w:pPr>
              <w:jc w:val="center"/>
              <w:rPr>
                <w:rFonts w:ascii="Tw Cen MT" w:hAnsi="Tw Cen MT"/>
                <w:sz w:val="20"/>
              </w:rPr>
            </w:pPr>
          </w:p>
        </w:tc>
      </w:tr>
      <w:tr w:rsidR="0026588B" w:rsidRPr="002916B2" w14:paraId="28AEF6E5" w14:textId="77777777" w:rsidTr="00C4272E">
        <w:trPr>
          <w:trHeight w:val="397"/>
        </w:trPr>
        <w:tc>
          <w:tcPr>
            <w:tcW w:w="6912" w:type="dxa"/>
            <w:shd w:val="clear" w:color="auto" w:fill="auto"/>
            <w:tcMar>
              <w:top w:w="0" w:type="dxa"/>
              <w:left w:w="108" w:type="dxa"/>
              <w:bottom w:w="0" w:type="dxa"/>
              <w:right w:w="108" w:type="dxa"/>
            </w:tcMar>
            <w:vAlign w:val="center"/>
          </w:tcPr>
          <w:p w14:paraId="61F41813" w14:textId="77777777" w:rsidR="008C606A" w:rsidRPr="007F47B2" w:rsidRDefault="008C606A" w:rsidP="00147368">
            <w:pPr>
              <w:spacing w:after="0"/>
              <w:rPr>
                <w:rFonts w:ascii="Tw Cen MT" w:hAnsi="Tw Cen MT"/>
              </w:rPr>
            </w:pPr>
            <w:r w:rsidRPr="007F47B2">
              <w:rPr>
                <w:rFonts w:ascii="Tw Cen MT" w:hAnsi="Tw Cen MT"/>
              </w:rPr>
              <w:t>Conferimento del personale (con decorrenza entro l’anno se nuova funzione)</w:t>
            </w:r>
          </w:p>
        </w:tc>
        <w:tc>
          <w:tcPr>
            <w:tcW w:w="2302" w:type="dxa"/>
            <w:shd w:val="clear" w:color="auto" w:fill="auto"/>
            <w:tcMar>
              <w:top w:w="0" w:type="dxa"/>
              <w:left w:w="108" w:type="dxa"/>
              <w:bottom w:w="0" w:type="dxa"/>
              <w:right w:w="108" w:type="dxa"/>
            </w:tcMar>
            <w:vAlign w:val="center"/>
          </w:tcPr>
          <w:p w14:paraId="6C4C7F92" w14:textId="77777777" w:rsidR="008C606A" w:rsidRPr="007F47B2" w:rsidRDefault="008C606A" w:rsidP="00147368">
            <w:pPr>
              <w:spacing w:after="0"/>
              <w:rPr>
                <w:rFonts w:ascii="Tw Cen MT" w:hAnsi="Tw Cen MT"/>
              </w:rPr>
            </w:pPr>
            <w:r w:rsidRPr="0A5D1BE1">
              <w:rPr>
                <w:rFonts w:ascii="Tw Cen MT" w:hAnsi="Tw Cen MT"/>
              </w:rPr>
              <w:t>Atti organizzativi (personale trasferito/</w:t>
            </w:r>
          </w:p>
          <w:p w14:paraId="4DC6E8BE" w14:textId="77777777" w:rsidR="008C606A" w:rsidRPr="007F47B2" w:rsidRDefault="008C606A" w:rsidP="00147368">
            <w:pPr>
              <w:spacing w:after="0"/>
              <w:rPr>
                <w:rFonts w:ascii="Tw Cen MT" w:hAnsi="Tw Cen MT"/>
              </w:rPr>
            </w:pPr>
            <w:r w:rsidRPr="0A5D1BE1">
              <w:rPr>
                <w:rFonts w:ascii="Tw Cen MT" w:hAnsi="Tw Cen MT"/>
              </w:rPr>
              <w:t>comandato)</w:t>
            </w:r>
          </w:p>
        </w:tc>
        <w:tc>
          <w:tcPr>
            <w:tcW w:w="3436" w:type="dxa"/>
            <w:gridSpan w:val="2"/>
            <w:shd w:val="clear" w:color="auto" w:fill="auto"/>
            <w:tcMar>
              <w:top w:w="0" w:type="dxa"/>
              <w:left w:w="108" w:type="dxa"/>
              <w:bottom w:w="0" w:type="dxa"/>
              <w:right w:w="108" w:type="dxa"/>
            </w:tcMar>
            <w:vAlign w:val="center"/>
          </w:tcPr>
          <w:p w14:paraId="62DB9FA8" w14:textId="77777777" w:rsidR="008C606A" w:rsidRDefault="008C606A" w:rsidP="00147368">
            <w:pPr>
              <w:rPr>
                <w:rFonts w:ascii="Tw Cen MT" w:hAnsi="Tw Cen MT"/>
              </w:rPr>
            </w:pPr>
          </w:p>
        </w:tc>
        <w:tc>
          <w:tcPr>
            <w:tcW w:w="1423" w:type="dxa"/>
            <w:vMerge/>
            <w:tcMar>
              <w:top w:w="0" w:type="dxa"/>
              <w:left w:w="108" w:type="dxa"/>
              <w:bottom w:w="0" w:type="dxa"/>
              <w:right w:w="108" w:type="dxa"/>
            </w:tcMar>
          </w:tcPr>
          <w:p w14:paraId="1E88D9AF" w14:textId="77777777" w:rsidR="008C606A" w:rsidRPr="002916B2" w:rsidRDefault="008C606A" w:rsidP="00147368">
            <w:pPr>
              <w:rPr>
                <w:rFonts w:ascii="Tw Cen MT" w:hAnsi="Tw Cen MT"/>
                <w:sz w:val="20"/>
              </w:rPr>
            </w:pPr>
          </w:p>
        </w:tc>
        <w:tc>
          <w:tcPr>
            <w:tcW w:w="669" w:type="dxa"/>
            <w:vMerge/>
            <w:tcMar>
              <w:top w:w="0" w:type="dxa"/>
              <w:left w:w="108" w:type="dxa"/>
              <w:bottom w:w="0" w:type="dxa"/>
              <w:right w:w="108" w:type="dxa"/>
            </w:tcMar>
            <w:vAlign w:val="center"/>
          </w:tcPr>
          <w:p w14:paraId="0313C666" w14:textId="77777777" w:rsidR="008C606A" w:rsidRPr="002916B2" w:rsidRDefault="008C606A" w:rsidP="00147368">
            <w:pPr>
              <w:jc w:val="center"/>
              <w:rPr>
                <w:rFonts w:ascii="Tw Cen MT" w:hAnsi="Tw Cen MT"/>
                <w:sz w:val="20"/>
              </w:rPr>
            </w:pPr>
          </w:p>
        </w:tc>
      </w:tr>
      <w:tr w:rsidR="0026588B" w:rsidRPr="002916B2" w14:paraId="43608F4B" w14:textId="77777777" w:rsidTr="00C4272E">
        <w:trPr>
          <w:trHeight w:val="397"/>
        </w:trPr>
        <w:tc>
          <w:tcPr>
            <w:tcW w:w="6912" w:type="dxa"/>
            <w:shd w:val="clear" w:color="auto" w:fill="auto"/>
            <w:tcMar>
              <w:top w:w="0" w:type="dxa"/>
              <w:left w:w="108" w:type="dxa"/>
              <w:bottom w:w="0" w:type="dxa"/>
              <w:right w:w="108" w:type="dxa"/>
            </w:tcMar>
            <w:vAlign w:val="center"/>
          </w:tcPr>
          <w:p w14:paraId="5B427FBE" w14:textId="77777777" w:rsidR="008C606A" w:rsidRPr="007F47B2" w:rsidRDefault="008C606A" w:rsidP="00147368">
            <w:pPr>
              <w:widowControl w:val="0"/>
              <w:tabs>
                <w:tab w:val="left" w:pos="-1048"/>
              </w:tabs>
              <w:spacing w:after="0"/>
              <w:rPr>
                <w:rFonts w:ascii="Tw Cen MT" w:hAnsi="Tw Cen MT"/>
              </w:rPr>
            </w:pPr>
            <w:r w:rsidRPr="007F47B2">
              <w:rPr>
                <w:rFonts w:ascii="Tw Cen MT" w:hAnsi="Tw Cen MT"/>
              </w:rPr>
              <w:t>Conferimento stanziamenti entrate/spese dai bilanci dei Comuni all’Unione</w:t>
            </w:r>
          </w:p>
        </w:tc>
        <w:tc>
          <w:tcPr>
            <w:tcW w:w="2302" w:type="dxa"/>
            <w:shd w:val="clear" w:color="auto" w:fill="auto"/>
            <w:tcMar>
              <w:top w:w="0" w:type="dxa"/>
              <w:left w:w="108" w:type="dxa"/>
              <w:bottom w:w="0" w:type="dxa"/>
              <w:right w:w="108" w:type="dxa"/>
            </w:tcMar>
            <w:vAlign w:val="center"/>
          </w:tcPr>
          <w:p w14:paraId="212B709F" w14:textId="77777777" w:rsidR="008C606A" w:rsidRPr="007F47B2" w:rsidRDefault="008C606A" w:rsidP="00147368">
            <w:pPr>
              <w:spacing w:after="0"/>
              <w:rPr>
                <w:rFonts w:ascii="Tw Cen MT" w:hAnsi="Tw Cen MT"/>
              </w:rPr>
            </w:pPr>
            <w:r w:rsidRPr="0A5D1BE1">
              <w:rPr>
                <w:rFonts w:ascii="Tw Cen MT" w:hAnsi="Tw Cen MT"/>
              </w:rPr>
              <w:t>Entità degli stanziamenti conferiti nel Bilancio preventivo Unione</w:t>
            </w:r>
          </w:p>
        </w:tc>
        <w:tc>
          <w:tcPr>
            <w:tcW w:w="3436" w:type="dxa"/>
            <w:gridSpan w:val="2"/>
            <w:shd w:val="clear" w:color="auto" w:fill="auto"/>
            <w:tcMar>
              <w:top w:w="0" w:type="dxa"/>
              <w:left w:w="108" w:type="dxa"/>
              <w:bottom w:w="0" w:type="dxa"/>
              <w:right w:w="108" w:type="dxa"/>
            </w:tcMar>
            <w:vAlign w:val="center"/>
          </w:tcPr>
          <w:p w14:paraId="1A8C3A03" w14:textId="77777777" w:rsidR="008C606A" w:rsidRDefault="008C606A" w:rsidP="00147368">
            <w:pPr>
              <w:rPr>
                <w:rFonts w:ascii="Tw Cen MT" w:hAnsi="Tw Cen MT"/>
              </w:rPr>
            </w:pPr>
          </w:p>
        </w:tc>
        <w:tc>
          <w:tcPr>
            <w:tcW w:w="1423" w:type="dxa"/>
            <w:vMerge/>
            <w:tcMar>
              <w:top w:w="0" w:type="dxa"/>
              <w:left w:w="108" w:type="dxa"/>
              <w:bottom w:w="0" w:type="dxa"/>
              <w:right w:w="108" w:type="dxa"/>
            </w:tcMar>
          </w:tcPr>
          <w:p w14:paraId="109A4C0D" w14:textId="77777777" w:rsidR="008C606A" w:rsidRPr="002916B2" w:rsidRDefault="008C606A" w:rsidP="00147368">
            <w:pPr>
              <w:rPr>
                <w:rFonts w:ascii="Tw Cen MT" w:hAnsi="Tw Cen MT"/>
                <w:sz w:val="20"/>
              </w:rPr>
            </w:pPr>
          </w:p>
        </w:tc>
        <w:tc>
          <w:tcPr>
            <w:tcW w:w="669" w:type="dxa"/>
            <w:vMerge/>
            <w:tcMar>
              <w:top w:w="0" w:type="dxa"/>
              <w:left w:w="108" w:type="dxa"/>
              <w:bottom w:w="0" w:type="dxa"/>
              <w:right w:w="108" w:type="dxa"/>
            </w:tcMar>
            <w:vAlign w:val="center"/>
          </w:tcPr>
          <w:p w14:paraId="0A6442BA" w14:textId="77777777" w:rsidR="008C606A" w:rsidRPr="002916B2" w:rsidRDefault="008C606A" w:rsidP="00147368">
            <w:pPr>
              <w:jc w:val="center"/>
              <w:rPr>
                <w:rFonts w:ascii="Tw Cen MT" w:hAnsi="Tw Cen MT"/>
                <w:sz w:val="20"/>
              </w:rPr>
            </w:pPr>
          </w:p>
        </w:tc>
      </w:tr>
      <w:tr w:rsidR="0026588B" w:rsidRPr="002916B2" w14:paraId="7685130C" w14:textId="77777777" w:rsidTr="00C4272E">
        <w:trPr>
          <w:trHeight w:val="397"/>
        </w:trPr>
        <w:tc>
          <w:tcPr>
            <w:tcW w:w="6912" w:type="dxa"/>
            <w:shd w:val="clear" w:color="auto" w:fill="auto"/>
            <w:tcMar>
              <w:top w:w="0" w:type="dxa"/>
              <w:left w:w="108" w:type="dxa"/>
              <w:bottom w:w="0" w:type="dxa"/>
              <w:right w:w="108" w:type="dxa"/>
            </w:tcMar>
            <w:vAlign w:val="center"/>
          </w:tcPr>
          <w:p w14:paraId="6A661326" w14:textId="77777777" w:rsidR="008C606A" w:rsidRPr="007F47B2" w:rsidRDefault="008C606A" w:rsidP="00147368">
            <w:pPr>
              <w:spacing w:after="0"/>
              <w:rPr>
                <w:rFonts w:ascii="Tw Cen MT" w:hAnsi="Tw Cen MT"/>
              </w:rPr>
            </w:pPr>
            <w:r w:rsidRPr="007F47B2">
              <w:rPr>
                <w:rFonts w:ascii="Tw Cen MT" w:hAnsi="Tw Cen MT"/>
              </w:rPr>
              <w:t>Centrale unica operativa</w:t>
            </w:r>
          </w:p>
        </w:tc>
        <w:tc>
          <w:tcPr>
            <w:tcW w:w="2302" w:type="dxa"/>
            <w:shd w:val="clear" w:color="auto" w:fill="auto"/>
            <w:tcMar>
              <w:top w:w="0" w:type="dxa"/>
              <w:left w:w="108" w:type="dxa"/>
              <w:bottom w:w="0" w:type="dxa"/>
              <w:right w:w="108" w:type="dxa"/>
            </w:tcMar>
            <w:vAlign w:val="center"/>
          </w:tcPr>
          <w:p w14:paraId="68F99003" w14:textId="77777777" w:rsidR="008C606A" w:rsidRPr="007F47B2" w:rsidRDefault="008C606A" w:rsidP="00147368">
            <w:pPr>
              <w:spacing w:after="0"/>
              <w:rPr>
                <w:rFonts w:ascii="Tw Cen MT" w:hAnsi="Tw Cen MT"/>
              </w:rPr>
            </w:pPr>
            <w:r w:rsidRPr="0A5D1BE1">
              <w:rPr>
                <w:rFonts w:ascii="Tw Cen MT" w:hAnsi="Tw Cen MT"/>
              </w:rPr>
              <w:t>Atto organizzativo/ numero telefono Unione</w:t>
            </w:r>
          </w:p>
        </w:tc>
        <w:tc>
          <w:tcPr>
            <w:tcW w:w="3436" w:type="dxa"/>
            <w:gridSpan w:val="2"/>
            <w:shd w:val="clear" w:color="auto" w:fill="auto"/>
            <w:tcMar>
              <w:top w:w="0" w:type="dxa"/>
              <w:left w:w="108" w:type="dxa"/>
              <w:bottom w:w="0" w:type="dxa"/>
              <w:right w:w="108" w:type="dxa"/>
            </w:tcMar>
            <w:vAlign w:val="center"/>
          </w:tcPr>
          <w:p w14:paraId="4916C2EB" w14:textId="77777777" w:rsidR="008C606A" w:rsidRDefault="008C606A" w:rsidP="00147368">
            <w:pPr>
              <w:rPr>
                <w:rFonts w:ascii="Tw Cen MT" w:hAnsi="Tw Cen MT"/>
              </w:rPr>
            </w:pPr>
          </w:p>
        </w:tc>
        <w:tc>
          <w:tcPr>
            <w:tcW w:w="1423" w:type="dxa"/>
            <w:vMerge/>
            <w:tcMar>
              <w:top w:w="0" w:type="dxa"/>
              <w:left w:w="108" w:type="dxa"/>
              <w:bottom w:w="0" w:type="dxa"/>
              <w:right w:w="108" w:type="dxa"/>
            </w:tcMar>
          </w:tcPr>
          <w:p w14:paraId="09408691" w14:textId="77777777" w:rsidR="008C606A" w:rsidRPr="002916B2" w:rsidRDefault="008C606A" w:rsidP="00147368">
            <w:pPr>
              <w:rPr>
                <w:rFonts w:ascii="Tw Cen MT" w:hAnsi="Tw Cen MT"/>
                <w:sz w:val="20"/>
              </w:rPr>
            </w:pPr>
          </w:p>
        </w:tc>
        <w:tc>
          <w:tcPr>
            <w:tcW w:w="669" w:type="dxa"/>
            <w:vMerge/>
            <w:tcMar>
              <w:top w:w="0" w:type="dxa"/>
              <w:left w:w="108" w:type="dxa"/>
              <w:bottom w:w="0" w:type="dxa"/>
              <w:right w:w="108" w:type="dxa"/>
            </w:tcMar>
            <w:vAlign w:val="center"/>
          </w:tcPr>
          <w:p w14:paraId="0B773050" w14:textId="77777777" w:rsidR="008C606A" w:rsidRPr="002916B2" w:rsidRDefault="008C606A" w:rsidP="00147368">
            <w:pPr>
              <w:jc w:val="center"/>
              <w:rPr>
                <w:rFonts w:ascii="Tw Cen MT" w:hAnsi="Tw Cen MT"/>
                <w:sz w:val="20"/>
              </w:rPr>
            </w:pPr>
          </w:p>
        </w:tc>
      </w:tr>
      <w:tr w:rsidR="0026588B" w:rsidRPr="002916B2" w14:paraId="4B9FE8A8" w14:textId="77777777" w:rsidTr="00C4272E">
        <w:trPr>
          <w:trHeight w:val="397"/>
        </w:trPr>
        <w:tc>
          <w:tcPr>
            <w:tcW w:w="6912" w:type="dxa"/>
            <w:shd w:val="clear" w:color="auto" w:fill="auto"/>
            <w:tcMar>
              <w:top w:w="0" w:type="dxa"/>
              <w:left w:w="108" w:type="dxa"/>
              <w:bottom w:w="0" w:type="dxa"/>
              <w:right w:w="108" w:type="dxa"/>
            </w:tcMar>
            <w:vAlign w:val="center"/>
          </w:tcPr>
          <w:p w14:paraId="6A38B715" w14:textId="77777777" w:rsidR="008C606A" w:rsidRPr="007F47B2" w:rsidRDefault="008C606A" w:rsidP="00147368">
            <w:pPr>
              <w:spacing w:after="0"/>
              <w:rPr>
                <w:rFonts w:ascii="Tw Cen MT" w:hAnsi="Tw Cen MT"/>
              </w:rPr>
            </w:pPr>
            <w:r w:rsidRPr="006A53D6">
              <w:rPr>
                <w:rFonts w:ascii="Tw Cen MT" w:hAnsi="Tw Cen MT"/>
              </w:rPr>
              <w:t>Gestione unica sanzioni</w:t>
            </w:r>
          </w:p>
        </w:tc>
        <w:tc>
          <w:tcPr>
            <w:tcW w:w="2302" w:type="dxa"/>
            <w:shd w:val="clear" w:color="auto" w:fill="auto"/>
            <w:tcMar>
              <w:top w:w="0" w:type="dxa"/>
              <w:left w:w="108" w:type="dxa"/>
              <w:bottom w:w="0" w:type="dxa"/>
              <w:right w:w="108" w:type="dxa"/>
            </w:tcMar>
            <w:vAlign w:val="center"/>
          </w:tcPr>
          <w:p w14:paraId="1CD4870F" w14:textId="77777777" w:rsidR="008C606A" w:rsidRPr="0A5D1BE1" w:rsidRDefault="008C606A" w:rsidP="00147368">
            <w:pPr>
              <w:spacing w:after="0" w:line="245" w:lineRule="auto"/>
              <w:rPr>
                <w:rFonts w:ascii="Tw Cen MT" w:hAnsi="Tw Cen MT"/>
              </w:rPr>
            </w:pPr>
            <w:r w:rsidRPr="0A5D1BE1">
              <w:rPr>
                <w:rFonts w:ascii="Tw Cen MT" w:hAnsi="Tw Cen MT"/>
              </w:rPr>
              <w:t>Atto organizzativo gestione unica sanzioni</w:t>
            </w:r>
          </w:p>
        </w:tc>
        <w:tc>
          <w:tcPr>
            <w:tcW w:w="3436" w:type="dxa"/>
            <w:gridSpan w:val="2"/>
            <w:shd w:val="clear" w:color="auto" w:fill="auto"/>
            <w:tcMar>
              <w:top w:w="0" w:type="dxa"/>
              <w:left w:w="108" w:type="dxa"/>
              <w:bottom w:w="0" w:type="dxa"/>
              <w:right w:w="108" w:type="dxa"/>
            </w:tcMar>
            <w:vAlign w:val="center"/>
          </w:tcPr>
          <w:p w14:paraId="204E098B" w14:textId="77777777" w:rsidR="008C606A" w:rsidRDefault="008C606A" w:rsidP="00147368">
            <w:pPr>
              <w:rPr>
                <w:rFonts w:ascii="Tw Cen MT" w:hAnsi="Tw Cen MT"/>
              </w:rPr>
            </w:pPr>
          </w:p>
        </w:tc>
        <w:tc>
          <w:tcPr>
            <w:tcW w:w="1423" w:type="dxa"/>
            <w:vMerge/>
            <w:tcMar>
              <w:top w:w="0" w:type="dxa"/>
              <w:left w:w="108" w:type="dxa"/>
              <w:bottom w:w="0" w:type="dxa"/>
              <w:right w:w="108" w:type="dxa"/>
            </w:tcMar>
          </w:tcPr>
          <w:p w14:paraId="6CD0CAB9" w14:textId="77777777" w:rsidR="008C606A" w:rsidRPr="002916B2" w:rsidRDefault="008C606A" w:rsidP="00147368">
            <w:pPr>
              <w:rPr>
                <w:rFonts w:ascii="Tw Cen MT" w:hAnsi="Tw Cen MT"/>
                <w:sz w:val="20"/>
              </w:rPr>
            </w:pPr>
          </w:p>
        </w:tc>
        <w:tc>
          <w:tcPr>
            <w:tcW w:w="669" w:type="dxa"/>
            <w:vMerge/>
            <w:tcMar>
              <w:top w:w="0" w:type="dxa"/>
              <w:left w:w="108" w:type="dxa"/>
              <w:bottom w:w="0" w:type="dxa"/>
              <w:right w:w="108" w:type="dxa"/>
            </w:tcMar>
            <w:vAlign w:val="center"/>
          </w:tcPr>
          <w:p w14:paraId="20FE0203" w14:textId="77777777" w:rsidR="008C606A" w:rsidRPr="002916B2" w:rsidRDefault="008C606A" w:rsidP="00147368">
            <w:pPr>
              <w:jc w:val="center"/>
              <w:rPr>
                <w:rFonts w:ascii="Tw Cen MT" w:hAnsi="Tw Cen MT"/>
                <w:sz w:val="20"/>
              </w:rPr>
            </w:pPr>
          </w:p>
        </w:tc>
      </w:tr>
      <w:tr w:rsidR="0026588B" w:rsidRPr="002916B2" w14:paraId="18FEB709" w14:textId="77777777" w:rsidTr="00C4272E">
        <w:trPr>
          <w:trHeight w:val="397"/>
        </w:trPr>
        <w:tc>
          <w:tcPr>
            <w:tcW w:w="6912" w:type="dxa"/>
            <w:shd w:val="clear" w:color="auto" w:fill="auto"/>
            <w:tcMar>
              <w:top w:w="0" w:type="dxa"/>
              <w:left w:w="108" w:type="dxa"/>
              <w:bottom w:w="0" w:type="dxa"/>
              <w:right w:w="108" w:type="dxa"/>
            </w:tcMar>
            <w:vAlign w:val="center"/>
          </w:tcPr>
          <w:p w14:paraId="50AD5E61" w14:textId="77777777" w:rsidR="008C606A" w:rsidRPr="006A53D6" w:rsidRDefault="008C606A" w:rsidP="00147368">
            <w:pPr>
              <w:spacing w:after="0"/>
              <w:rPr>
                <w:rFonts w:ascii="Tw Cen MT" w:hAnsi="Tw Cen MT"/>
              </w:rPr>
            </w:pPr>
            <w:r w:rsidRPr="006A53D6">
              <w:rPr>
                <w:rFonts w:ascii="Tw Cen MT" w:hAnsi="Tw Cen MT"/>
                <w:b/>
                <w:bCs/>
                <w:color w:val="538135" w:themeColor="accent6" w:themeShade="BF"/>
                <w:sz w:val="24"/>
                <w:szCs w:val="24"/>
              </w:rPr>
              <w:t>Azioni obbligatorie (per accedere all’incentivo livello base)</w:t>
            </w:r>
            <w:r>
              <w:rPr>
                <w:rFonts w:ascii="Tw Cen MT" w:hAnsi="Tw Cen MT"/>
                <w:b/>
                <w:bCs/>
                <w:color w:val="538135" w:themeColor="accent6" w:themeShade="BF"/>
                <w:sz w:val="24"/>
                <w:szCs w:val="24"/>
              </w:rPr>
              <w:t xml:space="preserve"> (continua)</w:t>
            </w:r>
          </w:p>
        </w:tc>
        <w:tc>
          <w:tcPr>
            <w:tcW w:w="2302" w:type="dxa"/>
            <w:shd w:val="clear" w:color="auto" w:fill="auto"/>
            <w:tcMar>
              <w:top w:w="0" w:type="dxa"/>
              <w:left w:w="108" w:type="dxa"/>
              <w:bottom w:w="0" w:type="dxa"/>
              <w:right w:w="108" w:type="dxa"/>
            </w:tcMar>
            <w:vAlign w:val="center"/>
          </w:tcPr>
          <w:p w14:paraId="260A97EA" w14:textId="77777777" w:rsidR="008C606A" w:rsidRPr="006A53D6" w:rsidRDefault="008C606A" w:rsidP="00147368">
            <w:pPr>
              <w:spacing w:after="0"/>
              <w:rPr>
                <w:rFonts w:ascii="Tw Cen MT" w:hAnsi="Tw Cen MT"/>
                <w:sz w:val="20"/>
              </w:rPr>
            </w:pPr>
            <w:r w:rsidRPr="006A53D6">
              <w:rPr>
                <w:rFonts w:ascii="Tw Cen MT" w:hAnsi="Tw Cen MT"/>
                <w:b/>
                <w:bCs/>
                <w:color w:val="538135" w:themeColor="accent6" w:themeShade="BF"/>
                <w:sz w:val="24"/>
              </w:rPr>
              <w:t>Strumento di verifica di effettività</w:t>
            </w:r>
          </w:p>
        </w:tc>
        <w:tc>
          <w:tcPr>
            <w:tcW w:w="3436" w:type="dxa"/>
            <w:gridSpan w:val="2"/>
            <w:shd w:val="clear" w:color="auto" w:fill="auto"/>
            <w:tcMar>
              <w:top w:w="0" w:type="dxa"/>
              <w:left w:w="108" w:type="dxa"/>
              <w:bottom w:w="0" w:type="dxa"/>
              <w:right w:w="108" w:type="dxa"/>
            </w:tcMar>
            <w:vAlign w:val="center"/>
          </w:tcPr>
          <w:p w14:paraId="7F72BC54" w14:textId="77777777" w:rsidR="008C606A" w:rsidRDefault="008C606A" w:rsidP="00147368">
            <w:pPr>
              <w:rPr>
                <w:rFonts w:ascii="Tw Cen MT" w:hAnsi="Tw Cen MT"/>
              </w:rPr>
            </w:pPr>
            <w:r w:rsidRPr="006A53D6">
              <w:rPr>
                <w:rFonts w:ascii="Tw Cen MT" w:hAnsi="Tw Cen MT" w:cs="Times New Roman"/>
                <w:b/>
                <w:bCs/>
                <w:color w:val="538135" w:themeColor="accent6" w:themeShade="BF"/>
                <w:sz w:val="24"/>
              </w:rPr>
              <w:t>Indicazione estremi o link dell’atto</w:t>
            </w:r>
          </w:p>
        </w:tc>
        <w:tc>
          <w:tcPr>
            <w:tcW w:w="1423" w:type="dxa"/>
            <w:vMerge/>
            <w:tcMar>
              <w:top w:w="0" w:type="dxa"/>
              <w:left w:w="108" w:type="dxa"/>
              <w:bottom w:w="0" w:type="dxa"/>
              <w:right w:w="108" w:type="dxa"/>
            </w:tcMar>
          </w:tcPr>
          <w:p w14:paraId="6FAFD7ED" w14:textId="77777777" w:rsidR="008C606A" w:rsidRPr="002916B2" w:rsidRDefault="008C606A" w:rsidP="00147368">
            <w:pPr>
              <w:rPr>
                <w:rFonts w:ascii="Tw Cen MT" w:hAnsi="Tw Cen MT"/>
                <w:sz w:val="20"/>
              </w:rPr>
            </w:pPr>
          </w:p>
        </w:tc>
        <w:tc>
          <w:tcPr>
            <w:tcW w:w="669" w:type="dxa"/>
            <w:vMerge/>
            <w:tcMar>
              <w:top w:w="0" w:type="dxa"/>
              <w:left w:w="108" w:type="dxa"/>
              <w:bottom w:w="0" w:type="dxa"/>
              <w:right w:w="108" w:type="dxa"/>
            </w:tcMar>
            <w:vAlign w:val="center"/>
          </w:tcPr>
          <w:p w14:paraId="47FB9137" w14:textId="77777777" w:rsidR="008C606A" w:rsidRPr="002916B2" w:rsidRDefault="008C606A" w:rsidP="00147368">
            <w:pPr>
              <w:jc w:val="center"/>
              <w:rPr>
                <w:rFonts w:ascii="Tw Cen MT" w:hAnsi="Tw Cen MT"/>
                <w:sz w:val="20"/>
              </w:rPr>
            </w:pPr>
          </w:p>
        </w:tc>
      </w:tr>
      <w:tr w:rsidR="0026588B" w:rsidRPr="002916B2" w14:paraId="421B149C" w14:textId="77777777" w:rsidTr="00C4272E">
        <w:trPr>
          <w:trHeight w:val="397"/>
        </w:trPr>
        <w:tc>
          <w:tcPr>
            <w:tcW w:w="6912" w:type="dxa"/>
            <w:shd w:val="clear" w:color="auto" w:fill="auto"/>
            <w:tcMar>
              <w:top w:w="0" w:type="dxa"/>
              <w:left w:w="108" w:type="dxa"/>
              <w:bottom w:w="0" w:type="dxa"/>
              <w:right w:w="108" w:type="dxa"/>
            </w:tcMar>
            <w:vAlign w:val="center"/>
          </w:tcPr>
          <w:p w14:paraId="7EC095C1" w14:textId="77777777" w:rsidR="008C606A" w:rsidRPr="007F47B2" w:rsidRDefault="008C606A" w:rsidP="00147368">
            <w:pPr>
              <w:spacing w:after="0"/>
              <w:rPr>
                <w:rFonts w:ascii="Tw Cen MT" w:hAnsi="Tw Cen MT"/>
              </w:rPr>
            </w:pPr>
            <w:r w:rsidRPr="006A53D6">
              <w:rPr>
                <w:rFonts w:ascii="Tw Cen MT" w:hAnsi="Tw Cen MT"/>
              </w:rPr>
              <w:t>Programmazione unica dei servizi</w:t>
            </w:r>
          </w:p>
        </w:tc>
        <w:tc>
          <w:tcPr>
            <w:tcW w:w="2302" w:type="dxa"/>
            <w:shd w:val="clear" w:color="auto" w:fill="auto"/>
            <w:tcMar>
              <w:top w:w="0" w:type="dxa"/>
              <w:left w:w="108" w:type="dxa"/>
              <w:bottom w:w="0" w:type="dxa"/>
              <w:right w:w="108" w:type="dxa"/>
            </w:tcMar>
            <w:vAlign w:val="center"/>
          </w:tcPr>
          <w:p w14:paraId="3D3E03E0" w14:textId="77777777" w:rsidR="008C606A" w:rsidRPr="0A5D1BE1" w:rsidRDefault="008C606A" w:rsidP="00147368">
            <w:pPr>
              <w:spacing w:after="0"/>
              <w:rPr>
                <w:rFonts w:ascii="Tw Cen MT" w:hAnsi="Tw Cen MT"/>
              </w:rPr>
            </w:pPr>
            <w:r w:rsidRPr="006A53D6">
              <w:rPr>
                <w:rFonts w:ascii="Tw Cen MT" w:hAnsi="Tw Cen MT"/>
                <w:sz w:val="20"/>
              </w:rPr>
              <w:t xml:space="preserve">Atto programmatorio   </w:t>
            </w:r>
          </w:p>
        </w:tc>
        <w:tc>
          <w:tcPr>
            <w:tcW w:w="3436" w:type="dxa"/>
            <w:gridSpan w:val="2"/>
            <w:shd w:val="clear" w:color="auto" w:fill="auto"/>
            <w:tcMar>
              <w:top w:w="0" w:type="dxa"/>
              <w:left w:w="108" w:type="dxa"/>
              <w:bottom w:w="0" w:type="dxa"/>
              <w:right w:w="108" w:type="dxa"/>
            </w:tcMar>
            <w:vAlign w:val="center"/>
          </w:tcPr>
          <w:p w14:paraId="0F277E79" w14:textId="77777777" w:rsidR="008C606A" w:rsidRDefault="008C606A" w:rsidP="00147368">
            <w:pPr>
              <w:rPr>
                <w:rFonts w:ascii="Tw Cen MT" w:hAnsi="Tw Cen MT"/>
              </w:rPr>
            </w:pPr>
          </w:p>
        </w:tc>
        <w:tc>
          <w:tcPr>
            <w:tcW w:w="1423" w:type="dxa"/>
            <w:vMerge/>
            <w:tcMar>
              <w:top w:w="0" w:type="dxa"/>
              <w:left w:w="108" w:type="dxa"/>
              <w:bottom w:w="0" w:type="dxa"/>
              <w:right w:w="108" w:type="dxa"/>
            </w:tcMar>
          </w:tcPr>
          <w:p w14:paraId="792B901E" w14:textId="77777777" w:rsidR="008C606A" w:rsidRPr="002916B2" w:rsidRDefault="008C606A" w:rsidP="00147368">
            <w:pPr>
              <w:rPr>
                <w:rFonts w:ascii="Tw Cen MT" w:hAnsi="Tw Cen MT"/>
                <w:sz w:val="20"/>
              </w:rPr>
            </w:pPr>
          </w:p>
        </w:tc>
        <w:tc>
          <w:tcPr>
            <w:tcW w:w="669" w:type="dxa"/>
            <w:vMerge/>
            <w:tcMar>
              <w:top w:w="0" w:type="dxa"/>
              <w:left w:w="108" w:type="dxa"/>
              <w:bottom w:w="0" w:type="dxa"/>
              <w:right w:w="108" w:type="dxa"/>
            </w:tcMar>
            <w:vAlign w:val="center"/>
          </w:tcPr>
          <w:p w14:paraId="1744B687" w14:textId="77777777" w:rsidR="008C606A" w:rsidRPr="002916B2" w:rsidRDefault="008C606A" w:rsidP="00147368">
            <w:pPr>
              <w:jc w:val="center"/>
              <w:rPr>
                <w:rFonts w:ascii="Tw Cen MT" w:hAnsi="Tw Cen MT"/>
                <w:sz w:val="20"/>
              </w:rPr>
            </w:pPr>
          </w:p>
        </w:tc>
      </w:tr>
      <w:tr w:rsidR="0026588B" w:rsidRPr="002916B2" w14:paraId="047D61EB" w14:textId="77777777" w:rsidTr="00C4272E">
        <w:trPr>
          <w:trHeight w:val="397"/>
        </w:trPr>
        <w:tc>
          <w:tcPr>
            <w:tcW w:w="6912" w:type="dxa"/>
            <w:shd w:val="clear" w:color="auto" w:fill="auto"/>
            <w:tcMar>
              <w:top w:w="0" w:type="dxa"/>
              <w:left w:w="108" w:type="dxa"/>
              <w:bottom w:w="0" w:type="dxa"/>
              <w:right w:w="108" w:type="dxa"/>
            </w:tcMar>
            <w:vAlign w:val="center"/>
          </w:tcPr>
          <w:p w14:paraId="23F28E06" w14:textId="77777777" w:rsidR="008C606A" w:rsidRPr="007F47B2" w:rsidRDefault="008C606A" w:rsidP="00147368">
            <w:pPr>
              <w:spacing w:after="0"/>
              <w:rPr>
                <w:rFonts w:ascii="Tw Cen MT" w:hAnsi="Tw Cen MT"/>
              </w:rPr>
            </w:pPr>
            <w:r w:rsidRPr="006A53D6">
              <w:rPr>
                <w:rFonts w:ascii="Tw Cen MT" w:hAnsi="Tw Cen MT"/>
              </w:rPr>
              <w:t>Regolamento servizio/corpo</w:t>
            </w:r>
          </w:p>
        </w:tc>
        <w:tc>
          <w:tcPr>
            <w:tcW w:w="2302" w:type="dxa"/>
            <w:shd w:val="clear" w:color="auto" w:fill="auto"/>
            <w:tcMar>
              <w:top w:w="0" w:type="dxa"/>
              <w:left w:w="108" w:type="dxa"/>
              <w:bottom w:w="0" w:type="dxa"/>
              <w:right w:w="108" w:type="dxa"/>
            </w:tcMar>
            <w:vAlign w:val="center"/>
          </w:tcPr>
          <w:p w14:paraId="2B3F3E7E" w14:textId="77777777" w:rsidR="008C606A" w:rsidRPr="0A5D1BE1" w:rsidRDefault="008C606A" w:rsidP="00147368">
            <w:pPr>
              <w:spacing w:after="0"/>
              <w:rPr>
                <w:rFonts w:ascii="Tw Cen MT" w:hAnsi="Tw Cen MT"/>
              </w:rPr>
            </w:pPr>
            <w:r w:rsidRPr="006A53D6">
              <w:rPr>
                <w:rFonts w:ascii="Tw Cen MT" w:hAnsi="Tw Cen MT"/>
                <w:sz w:val="20"/>
              </w:rPr>
              <w:t xml:space="preserve">Atto amministrativo     </w:t>
            </w:r>
          </w:p>
        </w:tc>
        <w:tc>
          <w:tcPr>
            <w:tcW w:w="3436" w:type="dxa"/>
            <w:gridSpan w:val="2"/>
            <w:shd w:val="clear" w:color="auto" w:fill="auto"/>
            <w:tcMar>
              <w:top w:w="0" w:type="dxa"/>
              <w:left w:w="108" w:type="dxa"/>
              <w:bottom w:w="0" w:type="dxa"/>
              <w:right w:w="108" w:type="dxa"/>
            </w:tcMar>
            <w:vAlign w:val="center"/>
          </w:tcPr>
          <w:p w14:paraId="344D3819" w14:textId="77777777" w:rsidR="008C606A" w:rsidRDefault="008C606A" w:rsidP="00147368">
            <w:pPr>
              <w:rPr>
                <w:rFonts w:ascii="Tw Cen MT" w:hAnsi="Tw Cen MT"/>
              </w:rPr>
            </w:pPr>
          </w:p>
        </w:tc>
        <w:tc>
          <w:tcPr>
            <w:tcW w:w="1423" w:type="dxa"/>
            <w:vMerge/>
            <w:tcMar>
              <w:top w:w="0" w:type="dxa"/>
              <w:left w:w="108" w:type="dxa"/>
              <w:bottom w:w="0" w:type="dxa"/>
              <w:right w:w="108" w:type="dxa"/>
            </w:tcMar>
          </w:tcPr>
          <w:p w14:paraId="116DE622" w14:textId="77777777" w:rsidR="008C606A" w:rsidRPr="002916B2" w:rsidRDefault="008C606A" w:rsidP="00147368">
            <w:pPr>
              <w:rPr>
                <w:rFonts w:ascii="Tw Cen MT" w:hAnsi="Tw Cen MT"/>
                <w:sz w:val="20"/>
              </w:rPr>
            </w:pPr>
          </w:p>
        </w:tc>
        <w:tc>
          <w:tcPr>
            <w:tcW w:w="669" w:type="dxa"/>
            <w:vMerge/>
            <w:tcMar>
              <w:top w:w="0" w:type="dxa"/>
              <w:left w:w="108" w:type="dxa"/>
              <w:bottom w:w="0" w:type="dxa"/>
              <w:right w:w="108" w:type="dxa"/>
            </w:tcMar>
            <w:vAlign w:val="center"/>
          </w:tcPr>
          <w:p w14:paraId="40227208" w14:textId="77777777" w:rsidR="008C606A" w:rsidRPr="002916B2" w:rsidRDefault="008C606A" w:rsidP="00147368">
            <w:pPr>
              <w:jc w:val="center"/>
              <w:rPr>
                <w:rFonts w:ascii="Tw Cen MT" w:hAnsi="Tw Cen MT"/>
                <w:sz w:val="20"/>
              </w:rPr>
            </w:pPr>
          </w:p>
        </w:tc>
      </w:tr>
      <w:tr w:rsidR="00F77911" w:rsidRPr="006A53D6" w14:paraId="323F390D" w14:textId="77777777" w:rsidTr="00C4272E">
        <w:tc>
          <w:tcPr>
            <w:tcW w:w="6912" w:type="dxa"/>
            <w:shd w:val="clear" w:color="auto" w:fill="auto"/>
            <w:tcMar>
              <w:top w:w="0" w:type="dxa"/>
              <w:left w:w="108" w:type="dxa"/>
              <w:bottom w:w="0" w:type="dxa"/>
              <w:right w:w="108" w:type="dxa"/>
            </w:tcMar>
            <w:vAlign w:val="center"/>
          </w:tcPr>
          <w:p w14:paraId="59223303" w14:textId="77777777" w:rsidR="008C606A" w:rsidRPr="006A53D6" w:rsidRDefault="008C606A" w:rsidP="00147368">
            <w:pPr>
              <w:spacing w:after="0"/>
              <w:rPr>
                <w:rFonts w:ascii="Tw Cen MT" w:hAnsi="Tw Cen MT"/>
                <w:color w:val="538135" w:themeColor="accent6" w:themeShade="BF"/>
              </w:rPr>
            </w:pPr>
            <w:r w:rsidRPr="006A53D6">
              <w:rPr>
                <w:rFonts w:ascii="Tw Cen MT" w:hAnsi="Tw Cen MT"/>
                <w:b/>
                <w:bCs/>
                <w:color w:val="538135" w:themeColor="accent6" w:themeShade="BF"/>
                <w:szCs w:val="24"/>
              </w:rPr>
              <w:t>Azioni di consolidamento della funzione (livello avanzato)</w:t>
            </w:r>
          </w:p>
        </w:tc>
        <w:tc>
          <w:tcPr>
            <w:tcW w:w="5704" w:type="dxa"/>
            <w:gridSpan w:val="2"/>
            <w:shd w:val="clear" w:color="auto" w:fill="auto"/>
            <w:tcMar>
              <w:top w:w="0" w:type="dxa"/>
              <w:left w:w="108" w:type="dxa"/>
              <w:bottom w:w="0" w:type="dxa"/>
              <w:right w:w="108" w:type="dxa"/>
            </w:tcMar>
          </w:tcPr>
          <w:p w14:paraId="100BCE3D" w14:textId="77777777" w:rsidR="008C606A" w:rsidRPr="006A53D6" w:rsidRDefault="008C606A" w:rsidP="00147368">
            <w:pPr>
              <w:spacing w:after="0"/>
              <w:rPr>
                <w:rFonts w:ascii="Tw Cen MT" w:hAnsi="Tw Cen MT"/>
              </w:rPr>
            </w:pPr>
          </w:p>
        </w:tc>
        <w:tc>
          <w:tcPr>
            <w:tcW w:w="2126" w:type="dxa"/>
            <w:gridSpan w:val="3"/>
            <w:shd w:val="clear" w:color="auto" w:fill="auto"/>
            <w:tcMar>
              <w:top w:w="0" w:type="dxa"/>
              <w:left w:w="108" w:type="dxa"/>
              <w:bottom w:w="0" w:type="dxa"/>
              <w:right w:w="108" w:type="dxa"/>
            </w:tcMar>
          </w:tcPr>
          <w:p w14:paraId="2FF3ACF6" w14:textId="77777777" w:rsidR="008C606A" w:rsidRPr="006A53D6" w:rsidRDefault="008C606A" w:rsidP="00147368">
            <w:pPr>
              <w:spacing w:after="0"/>
              <w:jc w:val="center"/>
              <w:rPr>
                <w:rFonts w:ascii="Tw Cen MT" w:hAnsi="Tw Cen MT"/>
              </w:rPr>
            </w:pPr>
            <w:r w:rsidRPr="006A53D6">
              <w:rPr>
                <w:rFonts w:ascii="Tw Cen MT" w:hAnsi="Tw Cen MT"/>
              </w:rPr>
              <w:t>Ogni azione aggiunta equivale ad una % di punteggio in base alle difficoltà tecnico-organizzative</w:t>
            </w:r>
          </w:p>
        </w:tc>
      </w:tr>
      <w:tr w:rsidR="00F77911" w:rsidRPr="006A53D6" w14:paraId="4475A478" w14:textId="77777777" w:rsidTr="00C4272E">
        <w:trPr>
          <w:trHeight w:val="397"/>
        </w:trPr>
        <w:tc>
          <w:tcPr>
            <w:tcW w:w="6912" w:type="dxa"/>
            <w:shd w:val="clear" w:color="auto" w:fill="auto"/>
            <w:tcMar>
              <w:top w:w="0" w:type="dxa"/>
              <w:left w:w="108" w:type="dxa"/>
              <w:bottom w:w="0" w:type="dxa"/>
              <w:right w:w="108" w:type="dxa"/>
            </w:tcMar>
            <w:vAlign w:val="center"/>
          </w:tcPr>
          <w:p w14:paraId="3E7C7FD7" w14:textId="77777777" w:rsidR="008C606A" w:rsidRPr="006A53D6" w:rsidRDefault="008C606A" w:rsidP="00147368">
            <w:pPr>
              <w:widowControl w:val="0"/>
              <w:tabs>
                <w:tab w:val="left" w:pos="-3132"/>
              </w:tabs>
              <w:spacing w:before="120" w:after="120" w:line="240" w:lineRule="exact"/>
              <w:rPr>
                <w:rFonts w:ascii="Tw Cen MT" w:hAnsi="Tw Cen MT"/>
              </w:rPr>
            </w:pPr>
            <w:r w:rsidRPr="006A53D6">
              <w:rPr>
                <w:rFonts w:ascii="Tw Cen MT" w:hAnsi="Tw Cen MT"/>
              </w:rPr>
              <w:t>Nuove strumentazioni tecniche e specifiche di proprietà o locazione dell’Unione</w:t>
            </w:r>
          </w:p>
        </w:tc>
        <w:tc>
          <w:tcPr>
            <w:tcW w:w="2302" w:type="dxa"/>
            <w:shd w:val="clear" w:color="auto" w:fill="auto"/>
            <w:tcMar>
              <w:top w:w="0" w:type="dxa"/>
              <w:left w:w="108" w:type="dxa"/>
              <w:bottom w:w="0" w:type="dxa"/>
              <w:right w:w="108" w:type="dxa"/>
            </w:tcMar>
            <w:vAlign w:val="center"/>
          </w:tcPr>
          <w:p w14:paraId="494125F5" w14:textId="77777777" w:rsidR="008C606A" w:rsidRPr="006A53D6" w:rsidRDefault="008C606A" w:rsidP="00147368">
            <w:pPr>
              <w:spacing w:before="120" w:after="120"/>
              <w:rPr>
                <w:rFonts w:ascii="Tw Cen MT" w:hAnsi="Tw Cen MT"/>
              </w:rPr>
            </w:pPr>
            <w:r w:rsidRPr="006A53D6">
              <w:rPr>
                <w:rFonts w:ascii="Tw Cen MT" w:hAnsi="Tw Cen MT"/>
                <w:szCs w:val="24"/>
              </w:rPr>
              <w:t xml:space="preserve">Atto organizzativo    </w:t>
            </w:r>
          </w:p>
        </w:tc>
        <w:tc>
          <w:tcPr>
            <w:tcW w:w="3402" w:type="dxa"/>
            <w:shd w:val="clear" w:color="auto" w:fill="auto"/>
            <w:tcMar>
              <w:top w:w="0" w:type="dxa"/>
              <w:left w:w="108" w:type="dxa"/>
              <w:bottom w:w="0" w:type="dxa"/>
              <w:right w:w="108" w:type="dxa"/>
            </w:tcMar>
            <w:vAlign w:val="center"/>
          </w:tcPr>
          <w:p w14:paraId="635A1373" w14:textId="77777777" w:rsidR="008C606A" w:rsidRPr="006A53D6" w:rsidRDefault="008C606A" w:rsidP="00147368">
            <w:pPr>
              <w:spacing w:before="120" w:after="120"/>
              <w:rPr>
                <w:rFonts w:ascii="Tw Cen MT" w:hAnsi="Tw Cen MT"/>
                <w:szCs w:val="24"/>
              </w:rPr>
            </w:pPr>
          </w:p>
        </w:tc>
        <w:tc>
          <w:tcPr>
            <w:tcW w:w="1457" w:type="dxa"/>
            <w:gridSpan w:val="2"/>
            <w:shd w:val="clear" w:color="auto" w:fill="auto"/>
            <w:tcMar>
              <w:top w:w="0" w:type="dxa"/>
              <w:left w:w="108" w:type="dxa"/>
              <w:bottom w:w="0" w:type="dxa"/>
              <w:right w:w="108" w:type="dxa"/>
            </w:tcMar>
            <w:vAlign w:val="center"/>
          </w:tcPr>
          <w:p w14:paraId="11A90EC1" w14:textId="77777777" w:rsidR="008C606A" w:rsidRPr="006A53D6" w:rsidRDefault="008C606A" w:rsidP="00147368">
            <w:pPr>
              <w:spacing w:before="120" w:after="120" w:line="245" w:lineRule="auto"/>
              <w:jc w:val="center"/>
              <w:rPr>
                <w:rFonts w:ascii="Tw Cen MT" w:hAnsi="Tw Cen MT"/>
              </w:rPr>
            </w:pPr>
            <w:r w:rsidRPr="006A53D6">
              <w:rPr>
                <w:rFonts w:ascii="Tw Cen MT" w:hAnsi="Tw Cen MT"/>
              </w:rPr>
              <w:t>5%</w:t>
            </w:r>
          </w:p>
        </w:tc>
        <w:tc>
          <w:tcPr>
            <w:tcW w:w="669"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2"/>
                <w:szCs w:val="20"/>
              </w:rPr>
              <w:id w:val="1397156317"/>
              <w14:checkbox>
                <w14:checked w14:val="0"/>
                <w14:checkedState w14:val="2612" w14:font="MS Gothic"/>
                <w14:uncheckedState w14:val="2610" w14:font="MS Gothic"/>
              </w14:checkbox>
            </w:sdtPr>
            <w:sdtEndPr/>
            <w:sdtContent>
              <w:p w14:paraId="1DA7ABC7" w14:textId="77777777" w:rsidR="008C606A" w:rsidRPr="00181367" w:rsidRDefault="008C606A" w:rsidP="00147368">
                <w:pPr>
                  <w:spacing w:before="120" w:after="120" w:line="245" w:lineRule="auto"/>
                  <w:jc w:val="center"/>
                  <w:rPr>
                    <w:rFonts w:ascii="Tw Cen MT" w:hAnsi="Tw Cen MT"/>
                    <w:sz w:val="18"/>
                  </w:rPr>
                </w:pPr>
                <w:r w:rsidRPr="006A53D6">
                  <w:rPr>
                    <w:rFonts w:ascii="Segoe UI Symbol" w:eastAsia="MS Gothic" w:hAnsi="Segoe UI Symbol" w:cs="Segoe UI Symbol"/>
                    <w:color w:val="70AD47" w:themeColor="accent6"/>
                    <w:sz w:val="32"/>
                    <w:szCs w:val="20"/>
                  </w:rPr>
                  <w:t>☐</w:t>
                </w:r>
              </w:p>
            </w:sdtContent>
          </w:sdt>
        </w:tc>
      </w:tr>
      <w:tr w:rsidR="00F77911" w:rsidRPr="006A53D6" w14:paraId="0CC8E8F7" w14:textId="77777777" w:rsidTr="00C4272E">
        <w:trPr>
          <w:trHeight w:val="397"/>
        </w:trPr>
        <w:tc>
          <w:tcPr>
            <w:tcW w:w="6912" w:type="dxa"/>
            <w:shd w:val="clear" w:color="auto" w:fill="auto"/>
            <w:tcMar>
              <w:top w:w="0" w:type="dxa"/>
              <w:left w:w="108" w:type="dxa"/>
              <w:bottom w:w="0" w:type="dxa"/>
              <w:right w:w="108" w:type="dxa"/>
            </w:tcMar>
            <w:vAlign w:val="center"/>
          </w:tcPr>
          <w:p w14:paraId="70336BC1" w14:textId="77777777" w:rsidR="008C606A" w:rsidRPr="006A53D6" w:rsidRDefault="008C606A" w:rsidP="00147368">
            <w:pPr>
              <w:widowControl w:val="0"/>
              <w:tabs>
                <w:tab w:val="left" w:pos="-3132"/>
              </w:tabs>
              <w:spacing w:before="120" w:after="120" w:line="240" w:lineRule="exact"/>
              <w:rPr>
                <w:rFonts w:ascii="Tw Cen MT" w:hAnsi="Tw Cen MT"/>
              </w:rPr>
            </w:pPr>
            <w:r w:rsidRPr="006A53D6">
              <w:rPr>
                <w:rFonts w:ascii="Tw Cen MT" w:hAnsi="Tw Cen MT"/>
              </w:rPr>
              <w:t>Omogeneizzazioni Regolamento comunale di polizia urbana</w:t>
            </w:r>
          </w:p>
        </w:tc>
        <w:tc>
          <w:tcPr>
            <w:tcW w:w="2302" w:type="dxa"/>
            <w:shd w:val="clear" w:color="auto" w:fill="auto"/>
            <w:tcMar>
              <w:top w:w="0" w:type="dxa"/>
              <w:left w:w="108" w:type="dxa"/>
              <w:bottom w:w="0" w:type="dxa"/>
              <w:right w:w="108" w:type="dxa"/>
            </w:tcMar>
            <w:vAlign w:val="center"/>
          </w:tcPr>
          <w:p w14:paraId="7FB9B4FC" w14:textId="77777777" w:rsidR="008C606A" w:rsidRPr="006A53D6" w:rsidRDefault="008C606A" w:rsidP="00147368">
            <w:pPr>
              <w:spacing w:before="120" w:after="120"/>
              <w:rPr>
                <w:rFonts w:ascii="Tw Cen MT" w:hAnsi="Tw Cen MT"/>
                <w:szCs w:val="24"/>
              </w:rPr>
            </w:pPr>
            <w:r w:rsidRPr="006A53D6">
              <w:rPr>
                <w:rFonts w:ascii="Tw Cen MT" w:hAnsi="Tw Cen MT"/>
                <w:szCs w:val="24"/>
              </w:rPr>
              <w:t xml:space="preserve">Atti dei consigli        </w:t>
            </w:r>
          </w:p>
        </w:tc>
        <w:tc>
          <w:tcPr>
            <w:tcW w:w="3402" w:type="dxa"/>
            <w:shd w:val="clear" w:color="auto" w:fill="auto"/>
            <w:tcMar>
              <w:top w:w="0" w:type="dxa"/>
              <w:left w:w="108" w:type="dxa"/>
              <w:bottom w:w="0" w:type="dxa"/>
              <w:right w:w="108" w:type="dxa"/>
            </w:tcMar>
            <w:vAlign w:val="center"/>
          </w:tcPr>
          <w:p w14:paraId="12611AB7" w14:textId="77777777" w:rsidR="008C606A" w:rsidRPr="006A53D6" w:rsidRDefault="008C606A" w:rsidP="00147368">
            <w:pPr>
              <w:spacing w:before="120" w:after="120"/>
              <w:rPr>
                <w:rFonts w:ascii="Tw Cen MT" w:hAnsi="Tw Cen MT"/>
              </w:rPr>
            </w:pPr>
          </w:p>
        </w:tc>
        <w:tc>
          <w:tcPr>
            <w:tcW w:w="1457" w:type="dxa"/>
            <w:gridSpan w:val="2"/>
            <w:shd w:val="clear" w:color="auto" w:fill="auto"/>
            <w:tcMar>
              <w:top w:w="0" w:type="dxa"/>
              <w:left w:w="108" w:type="dxa"/>
              <w:bottom w:w="0" w:type="dxa"/>
              <w:right w:w="108" w:type="dxa"/>
            </w:tcMar>
            <w:vAlign w:val="center"/>
          </w:tcPr>
          <w:p w14:paraId="324A9900" w14:textId="77777777" w:rsidR="008C606A" w:rsidRPr="006A53D6" w:rsidRDefault="008C606A" w:rsidP="00147368">
            <w:pPr>
              <w:spacing w:before="120" w:after="120" w:line="245" w:lineRule="auto"/>
              <w:jc w:val="center"/>
              <w:rPr>
                <w:rFonts w:ascii="Tw Cen MT" w:hAnsi="Tw Cen MT"/>
              </w:rPr>
            </w:pPr>
            <w:r w:rsidRPr="006A53D6">
              <w:rPr>
                <w:rFonts w:ascii="Tw Cen MT" w:hAnsi="Tw Cen MT"/>
              </w:rPr>
              <w:t>15%</w:t>
            </w:r>
          </w:p>
        </w:tc>
        <w:tc>
          <w:tcPr>
            <w:tcW w:w="669"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2"/>
                <w:szCs w:val="20"/>
              </w:rPr>
              <w:id w:val="-297375297"/>
              <w14:checkbox>
                <w14:checked w14:val="0"/>
                <w14:checkedState w14:val="2612" w14:font="MS Gothic"/>
                <w14:uncheckedState w14:val="2610" w14:font="MS Gothic"/>
              </w14:checkbox>
            </w:sdtPr>
            <w:sdtEndPr/>
            <w:sdtContent>
              <w:p w14:paraId="72DC6984" w14:textId="77777777" w:rsidR="008C606A" w:rsidRPr="00181367" w:rsidRDefault="008C606A" w:rsidP="00147368">
                <w:pPr>
                  <w:spacing w:before="120" w:after="120" w:line="245" w:lineRule="auto"/>
                  <w:jc w:val="center"/>
                  <w:rPr>
                    <w:rFonts w:ascii="Tw Cen MT" w:hAnsi="Tw Cen MT"/>
                    <w:sz w:val="18"/>
                  </w:rPr>
                </w:pPr>
                <w:r w:rsidRPr="006A53D6">
                  <w:rPr>
                    <w:rFonts w:ascii="Segoe UI Symbol" w:eastAsia="MS Gothic" w:hAnsi="Segoe UI Symbol" w:cs="Segoe UI Symbol"/>
                    <w:color w:val="70AD47" w:themeColor="accent6"/>
                    <w:sz w:val="32"/>
                    <w:szCs w:val="20"/>
                  </w:rPr>
                  <w:t>☐</w:t>
                </w:r>
              </w:p>
            </w:sdtContent>
          </w:sdt>
        </w:tc>
      </w:tr>
      <w:tr w:rsidR="00F77911" w:rsidRPr="006A53D6" w14:paraId="1DC6EB7C" w14:textId="77777777" w:rsidTr="00C4272E">
        <w:trPr>
          <w:trHeight w:val="397"/>
        </w:trPr>
        <w:tc>
          <w:tcPr>
            <w:tcW w:w="6912" w:type="dxa"/>
            <w:shd w:val="clear" w:color="auto" w:fill="auto"/>
            <w:tcMar>
              <w:top w:w="0" w:type="dxa"/>
              <w:left w:w="108" w:type="dxa"/>
              <w:bottom w:w="0" w:type="dxa"/>
              <w:right w:w="108" w:type="dxa"/>
            </w:tcMar>
            <w:vAlign w:val="center"/>
          </w:tcPr>
          <w:p w14:paraId="129DF086" w14:textId="77777777" w:rsidR="008C606A" w:rsidRPr="006A53D6" w:rsidRDefault="008C606A" w:rsidP="00147368">
            <w:pPr>
              <w:spacing w:before="120" w:after="120" w:line="240" w:lineRule="exact"/>
              <w:rPr>
                <w:rFonts w:ascii="Tw Cen MT" w:hAnsi="Tw Cen MT"/>
              </w:rPr>
            </w:pPr>
            <w:r w:rsidRPr="006A53D6">
              <w:rPr>
                <w:rFonts w:ascii="Tw Cen MT" w:hAnsi="Tw Cen MT"/>
              </w:rPr>
              <w:t>Sito web unico del comando</w:t>
            </w:r>
          </w:p>
        </w:tc>
        <w:tc>
          <w:tcPr>
            <w:tcW w:w="2302" w:type="dxa"/>
            <w:shd w:val="clear" w:color="auto" w:fill="auto"/>
            <w:tcMar>
              <w:top w:w="0" w:type="dxa"/>
              <w:left w:w="108" w:type="dxa"/>
              <w:bottom w:w="0" w:type="dxa"/>
              <w:right w:w="108" w:type="dxa"/>
            </w:tcMar>
            <w:vAlign w:val="center"/>
          </w:tcPr>
          <w:p w14:paraId="5020FF46" w14:textId="77777777" w:rsidR="008C606A" w:rsidRPr="006A53D6" w:rsidRDefault="008C606A" w:rsidP="00147368">
            <w:pPr>
              <w:spacing w:before="120" w:after="120"/>
              <w:rPr>
                <w:rFonts w:ascii="Tw Cen MT" w:hAnsi="Tw Cen MT"/>
              </w:rPr>
            </w:pPr>
            <w:r w:rsidRPr="006A53D6">
              <w:rPr>
                <w:rFonts w:ascii="Tw Cen MT" w:hAnsi="Tw Cen MT"/>
                <w:szCs w:val="24"/>
              </w:rPr>
              <w:t xml:space="preserve">Atto organizzativo   </w:t>
            </w:r>
          </w:p>
        </w:tc>
        <w:tc>
          <w:tcPr>
            <w:tcW w:w="3402" w:type="dxa"/>
            <w:shd w:val="clear" w:color="auto" w:fill="auto"/>
            <w:tcMar>
              <w:top w:w="0" w:type="dxa"/>
              <w:left w:w="108" w:type="dxa"/>
              <w:bottom w:w="0" w:type="dxa"/>
              <w:right w:w="108" w:type="dxa"/>
            </w:tcMar>
            <w:vAlign w:val="center"/>
          </w:tcPr>
          <w:p w14:paraId="1CEDFBEB" w14:textId="77777777" w:rsidR="008C606A" w:rsidRPr="006A53D6" w:rsidRDefault="008C606A" w:rsidP="00147368">
            <w:pPr>
              <w:spacing w:before="120" w:after="120"/>
              <w:rPr>
                <w:rFonts w:ascii="Tw Cen MT" w:hAnsi="Tw Cen MT"/>
              </w:rPr>
            </w:pPr>
          </w:p>
        </w:tc>
        <w:tc>
          <w:tcPr>
            <w:tcW w:w="1457" w:type="dxa"/>
            <w:gridSpan w:val="2"/>
            <w:shd w:val="clear" w:color="auto" w:fill="auto"/>
            <w:tcMar>
              <w:top w:w="0" w:type="dxa"/>
              <w:left w:w="108" w:type="dxa"/>
              <w:bottom w:w="0" w:type="dxa"/>
              <w:right w:w="108" w:type="dxa"/>
            </w:tcMar>
            <w:vAlign w:val="center"/>
          </w:tcPr>
          <w:p w14:paraId="70E637E4" w14:textId="77777777" w:rsidR="008C606A" w:rsidRPr="006A53D6" w:rsidRDefault="008C606A" w:rsidP="00147368">
            <w:pPr>
              <w:spacing w:before="120" w:after="120" w:line="245" w:lineRule="auto"/>
              <w:jc w:val="center"/>
              <w:rPr>
                <w:rFonts w:ascii="Tw Cen MT" w:hAnsi="Tw Cen MT"/>
              </w:rPr>
            </w:pPr>
            <w:r w:rsidRPr="006A53D6">
              <w:rPr>
                <w:rFonts w:ascii="Tw Cen MT" w:hAnsi="Tw Cen MT"/>
              </w:rPr>
              <w:t>10%</w:t>
            </w:r>
          </w:p>
        </w:tc>
        <w:tc>
          <w:tcPr>
            <w:tcW w:w="669"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2"/>
                <w:szCs w:val="20"/>
              </w:rPr>
              <w:id w:val="-1257207038"/>
              <w14:checkbox>
                <w14:checked w14:val="0"/>
                <w14:checkedState w14:val="2612" w14:font="MS Gothic"/>
                <w14:uncheckedState w14:val="2610" w14:font="MS Gothic"/>
              </w14:checkbox>
            </w:sdtPr>
            <w:sdtEndPr/>
            <w:sdtContent>
              <w:p w14:paraId="4AFB17A5" w14:textId="77777777" w:rsidR="008C606A" w:rsidRPr="00181367" w:rsidRDefault="008C606A" w:rsidP="00147368">
                <w:pPr>
                  <w:spacing w:before="120" w:after="120" w:line="245" w:lineRule="auto"/>
                  <w:jc w:val="center"/>
                  <w:rPr>
                    <w:rFonts w:ascii="Tw Cen MT" w:hAnsi="Tw Cen MT"/>
                    <w:sz w:val="18"/>
                  </w:rPr>
                </w:pPr>
                <w:r w:rsidRPr="006A53D6">
                  <w:rPr>
                    <w:rFonts w:ascii="Segoe UI Symbol" w:eastAsia="MS Gothic" w:hAnsi="Segoe UI Symbol" w:cs="Segoe UI Symbol"/>
                    <w:color w:val="70AD47" w:themeColor="accent6"/>
                    <w:sz w:val="32"/>
                    <w:szCs w:val="20"/>
                  </w:rPr>
                  <w:t>☐</w:t>
                </w:r>
              </w:p>
            </w:sdtContent>
          </w:sdt>
        </w:tc>
      </w:tr>
      <w:tr w:rsidR="00F77911" w:rsidRPr="006A53D6" w14:paraId="7FE6232E" w14:textId="77777777" w:rsidTr="00C4272E">
        <w:trPr>
          <w:trHeight w:val="397"/>
        </w:trPr>
        <w:tc>
          <w:tcPr>
            <w:tcW w:w="6912" w:type="dxa"/>
            <w:shd w:val="clear" w:color="auto" w:fill="auto"/>
            <w:tcMar>
              <w:top w:w="0" w:type="dxa"/>
              <w:left w:w="108" w:type="dxa"/>
              <w:bottom w:w="0" w:type="dxa"/>
              <w:right w:w="108" w:type="dxa"/>
            </w:tcMar>
            <w:vAlign w:val="center"/>
          </w:tcPr>
          <w:p w14:paraId="7344C604" w14:textId="77777777" w:rsidR="008C606A" w:rsidRPr="006A53D6" w:rsidRDefault="008C606A" w:rsidP="00147368">
            <w:pPr>
              <w:widowControl w:val="0"/>
              <w:tabs>
                <w:tab w:val="left" w:pos="-3132"/>
              </w:tabs>
              <w:spacing w:before="120" w:after="120" w:line="240" w:lineRule="exact"/>
              <w:rPr>
                <w:rFonts w:ascii="Tw Cen MT" w:hAnsi="Tw Cen MT"/>
              </w:rPr>
            </w:pPr>
            <w:r w:rsidRPr="006A53D6">
              <w:rPr>
                <w:rFonts w:ascii="Tw Cen MT" w:hAnsi="Tw Cen MT"/>
              </w:rPr>
              <w:t>Gestione in capo all’Unione delle convenzioni e rapporti con le Associazioni di Volontariato della sicurezza</w:t>
            </w:r>
          </w:p>
        </w:tc>
        <w:tc>
          <w:tcPr>
            <w:tcW w:w="2302" w:type="dxa"/>
            <w:shd w:val="clear" w:color="auto" w:fill="auto"/>
            <w:tcMar>
              <w:top w:w="0" w:type="dxa"/>
              <w:left w:w="108" w:type="dxa"/>
              <w:bottom w:w="0" w:type="dxa"/>
              <w:right w:w="108" w:type="dxa"/>
            </w:tcMar>
            <w:vAlign w:val="center"/>
          </w:tcPr>
          <w:p w14:paraId="306D7CB8" w14:textId="77777777" w:rsidR="008C606A" w:rsidRPr="006A53D6" w:rsidRDefault="008C606A" w:rsidP="00147368">
            <w:pPr>
              <w:spacing w:before="120" w:after="120"/>
              <w:rPr>
                <w:rFonts w:ascii="Tw Cen MT" w:hAnsi="Tw Cen MT"/>
              </w:rPr>
            </w:pPr>
            <w:r w:rsidRPr="006A53D6">
              <w:rPr>
                <w:rFonts w:ascii="Tw Cen MT" w:hAnsi="Tw Cen MT"/>
                <w:szCs w:val="24"/>
              </w:rPr>
              <w:t xml:space="preserve">Convenzioni             </w:t>
            </w:r>
          </w:p>
        </w:tc>
        <w:tc>
          <w:tcPr>
            <w:tcW w:w="3402" w:type="dxa"/>
            <w:shd w:val="clear" w:color="auto" w:fill="auto"/>
            <w:tcMar>
              <w:top w:w="0" w:type="dxa"/>
              <w:left w:w="108" w:type="dxa"/>
              <w:bottom w:w="0" w:type="dxa"/>
              <w:right w:w="108" w:type="dxa"/>
            </w:tcMar>
            <w:vAlign w:val="center"/>
          </w:tcPr>
          <w:p w14:paraId="73565CA8" w14:textId="77777777" w:rsidR="008C606A" w:rsidRPr="006A53D6" w:rsidRDefault="008C606A" w:rsidP="00147368">
            <w:pPr>
              <w:spacing w:before="120" w:after="120"/>
              <w:rPr>
                <w:rFonts w:ascii="Tw Cen MT" w:hAnsi="Tw Cen MT"/>
              </w:rPr>
            </w:pPr>
          </w:p>
        </w:tc>
        <w:tc>
          <w:tcPr>
            <w:tcW w:w="1457" w:type="dxa"/>
            <w:gridSpan w:val="2"/>
            <w:shd w:val="clear" w:color="auto" w:fill="auto"/>
            <w:tcMar>
              <w:top w:w="0" w:type="dxa"/>
              <w:left w:w="108" w:type="dxa"/>
              <w:bottom w:w="0" w:type="dxa"/>
              <w:right w:w="108" w:type="dxa"/>
            </w:tcMar>
            <w:vAlign w:val="center"/>
          </w:tcPr>
          <w:p w14:paraId="532D939D" w14:textId="77777777" w:rsidR="008C606A" w:rsidRPr="006A53D6" w:rsidRDefault="008C606A" w:rsidP="00147368">
            <w:pPr>
              <w:spacing w:before="120" w:after="120" w:line="245" w:lineRule="auto"/>
              <w:jc w:val="center"/>
              <w:rPr>
                <w:rFonts w:ascii="Tw Cen MT" w:hAnsi="Tw Cen MT"/>
              </w:rPr>
            </w:pPr>
            <w:r w:rsidRPr="006A53D6">
              <w:rPr>
                <w:rFonts w:ascii="Tw Cen MT" w:hAnsi="Tw Cen MT"/>
              </w:rPr>
              <w:t>10%</w:t>
            </w:r>
          </w:p>
        </w:tc>
        <w:tc>
          <w:tcPr>
            <w:tcW w:w="669"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2"/>
                <w:szCs w:val="20"/>
              </w:rPr>
              <w:id w:val="2134516581"/>
              <w14:checkbox>
                <w14:checked w14:val="0"/>
                <w14:checkedState w14:val="2612" w14:font="MS Gothic"/>
                <w14:uncheckedState w14:val="2610" w14:font="MS Gothic"/>
              </w14:checkbox>
            </w:sdtPr>
            <w:sdtEndPr/>
            <w:sdtContent>
              <w:p w14:paraId="1684CE2C" w14:textId="77777777" w:rsidR="008C606A" w:rsidRPr="00181367" w:rsidRDefault="008C606A" w:rsidP="00147368">
                <w:pPr>
                  <w:spacing w:before="120" w:after="120" w:line="245" w:lineRule="auto"/>
                  <w:jc w:val="center"/>
                  <w:rPr>
                    <w:rFonts w:ascii="Tw Cen MT" w:hAnsi="Tw Cen MT"/>
                    <w:sz w:val="18"/>
                  </w:rPr>
                </w:pPr>
                <w:r w:rsidRPr="006A53D6">
                  <w:rPr>
                    <w:rFonts w:ascii="Segoe UI Symbol" w:eastAsia="MS Gothic" w:hAnsi="Segoe UI Symbol" w:cs="Segoe UI Symbol"/>
                    <w:color w:val="70AD47" w:themeColor="accent6"/>
                    <w:sz w:val="32"/>
                    <w:szCs w:val="20"/>
                  </w:rPr>
                  <w:t>☐</w:t>
                </w:r>
              </w:p>
            </w:sdtContent>
          </w:sdt>
        </w:tc>
      </w:tr>
      <w:tr w:rsidR="00F77911" w:rsidRPr="006A53D6" w14:paraId="244847B1" w14:textId="77777777" w:rsidTr="00C4272E">
        <w:trPr>
          <w:trHeight w:val="397"/>
        </w:trPr>
        <w:tc>
          <w:tcPr>
            <w:tcW w:w="6912" w:type="dxa"/>
            <w:shd w:val="clear" w:color="auto" w:fill="auto"/>
            <w:tcMar>
              <w:top w:w="0" w:type="dxa"/>
              <w:left w:w="108" w:type="dxa"/>
              <w:bottom w:w="0" w:type="dxa"/>
              <w:right w:w="108" w:type="dxa"/>
            </w:tcMar>
            <w:vAlign w:val="center"/>
          </w:tcPr>
          <w:p w14:paraId="3AE09A91" w14:textId="77777777" w:rsidR="008C606A" w:rsidRPr="006A53D6" w:rsidRDefault="008C606A" w:rsidP="00147368">
            <w:pPr>
              <w:widowControl w:val="0"/>
              <w:tabs>
                <w:tab w:val="left" w:pos="-3132"/>
              </w:tabs>
              <w:spacing w:before="120" w:after="120" w:line="240" w:lineRule="exact"/>
              <w:rPr>
                <w:rFonts w:ascii="Tw Cen MT" w:hAnsi="Tw Cen MT"/>
              </w:rPr>
            </w:pPr>
            <w:r w:rsidRPr="006A53D6">
              <w:rPr>
                <w:rFonts w:ascii="Tw Cen MT" w:hAnsi="Tw Cen MT"/>
              </w:rPr>
              <w:t>Gestione centralizzata dei sistemi di videosorveglianza cittadina</w:t>
            </w:r>
          </w:p>
        </w:tc>
        <w:tc>
          <w:tcPr>
            <w:tcW w:w="2302" w:type="dxa"/>
            <w:shd w:val="clear" w:color="auto" w:fill="auto"/>
            <w:tcMar>
              <w:top w:w="0" w:type="dxa"/>
              <w:left w:w="108" w:type="dxa"/>
              <w:bottom w:w="0" w:type="dxa"/>
              <w:right w:w="108" w:type="dxa"/>
            </w:tcMar>
            <w:vAlign w:val="center"/>
          </w:tcPr>
          <w:p w14:paraId="55967415" w14:textId="77777777" w:rsidR="008C606A" w:rsidRPr="006A53D6" w:rsidRDefault="008C606A" w:rsidP="00147368">
            <w:pPr>
              <w:spacing w:before="120" w:after="120"/>
              <w:rPr>
                <w:rFonts w:ascii="Tw Cen MT" w:hAnsi="Tw Cen MT"/>
              </w:rPr>
            </w:pPr>
            <w:r w:rsidRPr="006A53D6">
              <w:rPr>
                <w:rFonts w:ascii="Tw Cen MT" w:hAnsi="Tw Cen MT"/>
                <w:szCs w:val="24"/>
              </w:rPr>
              <w:t xml:space="preserve">Atto organizzativo    </w:t>
            </w:r>
          </w:p>
        </w:tc>
        <w:tc>
          <w:tcPr>
            <w:tcW w:w="3402" w:type="dxa"/>
            <w:shd w:val="clear" w:color="auto" w:fill="auto"/>
            <w:tcMar>
              <w:top w:w="0" w:type="dxa"/>
              <w:left w:w="108" w:type="dxa"/>
              <w:bottom w:w="0" w:type="dxa"/>
              <w:right w:w="108" w:type="dxa"/>
            </w:tcMar>
            <w:vAlign w:val="center"/>
          </w:tcPr>
          <w:p w14:paraId="07F02771" w14:textId="77777777" w:rsidR="008C606A" w:rsidRPr="006A53D6" w:rsidRDefault="008C606A" w:rsidP="00147368">
            <w:pPr>
              <w:spacing w:before="120" w:after="120"/>
              <w:rPr>
                <w:rFonts w:ascii="Tw Cen MT" w:hAnsi="Tw Cen MT"/>
              </w:rPr>
            </w:pPr>
          </w:p>
        </w:tc>
        <w:tc>
          <w:tcPr>
            <w:tcW w:w="1457" w:type="dxa"/>
            <w:gridSpan w:val="2"/>
            <w:shd w:val="clear" w:color="auto" w:fill="auto"/>
            <w:tcMar>
              <w:top w:w="0" w:type="dxa"/>
              <w:left w:w="108" w:type="dxa"/>
              <w:bottom w:w="0" w:type="dxa"/>
              <w:right w:w="108" w:type="dxa"/>
            </w:tcMar>
            <w:vAlign w:val="center"/>
          </w:tcPr>
          <w:p w14:paraId="2325DD6A" w14:textId="77777777" w:rsidR="008C606A" w:rsidRPr="006A53D6" w:rsidRDefault="008C606A" w:rsidP="00147368">
            <w:pPr>
              <w:spacing w:before="120" w:after="120" w:line="245" w:lineRule="auto"/>
              <w:jc w:val="center"/>
              <w:rPr>
                <w:rFonts w:ascii="Tw Cen MT" w:hAnsi="Tw Cen MT"/>
              </w:rPr>
            </w:pPr>
            <w:r w:rsidRPr="006A53D6">
              <w:rPr>
                <w:rFonts w:ascii="Tw Cen MT" w:hAnsi="Tw Cen MT"/>
              </w:rPr>
              <w:t>10%</w:t>
            </w:r>
          </w:p>
        </w:tc>
        <w:tc>
          <w:tcPr>
            <w:tcW w:w="669"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2"/>
                <w:szCs w:val="20"/>
              </w:rPr>
              <w:id w:val="74794578"/>
              <w14:checkbox>
                <w14:checked w14:val="0"/>
                <w14:checkedState w14:val="2612" w14:font="MS Gothic"/>
                <w14:uncheckedState w14:val="2610" w14:font="MS Gothic"/>
              </w14:checkbox>
            </w:sdtPr>
            <w:sdtEndPr/>
            <w:sdtContent>
              <w:p w14:paraId="7EABEA4B" w14:textId="77777777" w:rsidR="008C606A" w:rsidRPr="00181367" w:rsidRDefault="008C606A" w:rsidP="00147368">
                <w:pPr>
                  <w:spacing w:before="120" w:after="120" w:line="245" w:lineRule="auto"/>
                  <w:jc w:val="center"/>
                  <w:rPr>
                    <w:rFonts w:ascii="Tw Cen MT" w:hAnsi="Tw Cen MT"/>
                    <w:sz w:val="18"/>
                  </w:rPr>
                </w:pPr>
                <w:r w:rsidRPr="006A53D6">
                  <w:rPr>
                    <w:rFonts w:ascii="Segoe UI Symbol" w:eastAsia="MS Gothic" w:hAnsi="Segoe UI Symbol" w:cs="Segoe UI Symbol"/>
                    <w:color w:val="70AD47" w:themeColor="accent6"/>
                    <w:sz w:val="32"/>
                    <w:szCs w:val="20"/>
                  </w:rPr>
                  <w:t>☐</w:t>
                </w:r>
              </w:p>
            </w:sdtContent>
          </w:sdt>
        </w:tc>
      </w:tr>
      <w:tr w:rsidR="00F77911" w:rsidRPr="006A53D6" w14:paraId="307E7E60" w14:textId="77777777" w:rsidTr="00C4272E">
        <w:trPr>
          <w:trHeight w:val="397"/>
        </w:trPr>
        <w:tc>
          <w:tcPr>
            <w:tcW w:w="6912" w:type="dxa"/>
            <w:shd w:val="clear" w:color="auto" w:fill="auto"/>
            <w:tcMar>
              <w:top w:w="0" w:type="dxa"/>
              <w:left w:w="108" w:type="dxa"/>
              <w:bottom w:w="0" w:type="dxa"/>
              <w:right w:w="108" w:type="dxa"/>
            </w:tcMar>
          </w:tcPr>
          <w:p w14:paraId="03F3224D" w14:textId="77777777" w:rsidR="008C606A" w:rsidRPr="006A53D6" w:rsidRDefault="008C606A" w:rsidP="00147368">
            <w:pPr>
              <w:widowControl w:val="0"/>
              <w:tabs>
                <w:tab w:val="left" w:pos="-3132"/>
              </w:tabs>
              <w:spacing w:before="120" w:after="120" w:line="240" w:lineRule="exact"/>
              <w:rPr>
                <w:rFonts w:ascii="Tw Cen MT" w:hAnsi="Tw Cen MT"/>
              </w:rPr>
            </w:pPr>
          </w:p>
        </w:tc>
        <w:tc>
          <w:tcPr>
            <w:tcW w:w="2302" w:type="dxa"/>
            <w:shd w:val="clear" w:color="auto" w:fill="auto"/>
            <w:tcMar>
              <w:top w:w="0" w:type="dxa"/>
              <w:left w:w="108" w:type="dxa"/>
              <w:bottom w:w="0" w:type="dxa"/>
              <w:right w:w="108" w:type="dxa"/>
            </w:tcMar>
            <w:vAlign w:val="center"/>
          </w:tcPr>
          <w:p w14:paraId="2177A503" w14:textId="77777777" w:rsidR="008C606A" w:rsidRPr="006A53D6" w:rsidRDefault="008C606A" w:rsidP="00147368">
            <w:pPr>
              <w:spacing w:before="120" w:after="120"/>
              <w:rPr>
                <w:rFonts w:ascii="Tw Cen MT" w:hAnsi="Tw Cen MT"/>
                <w:szCs w:val="24"/>
              </w:rPr>
            </w:pPr>
          </w:p>
        </w:tc>
        <w:tc>
          <w:tcPr>
            <w:tcW w:w="3402" w:type="dxa"/>
            <w:shd w:val="clear" w:color="auto" w:fill="auto"/>
            <w:tcMar>
              <w:top w:w="0" w:type="dxa"/>
              <w:left w:w="108" w:type="dxa"/>
              <w:bottom w:w="0" w:type="dxa"/>
              <w:right w:w="108" w:type="dxa"/>
            </w:tcMar>
            <w:vAlign w:val="center"/>
          </w:tcPr>
          <w:p w14:paraId="0602310C" w14:textId="77777777" w:rsidR="008C606A" w:rsidRPr="006A53D6" w:rsidRDefault="008C606A" w:rsidP="00147368">
            <w:pPr>
              <w:spacing w:before="120" w:after="120"/>
              <w:rPr>
                <w:rFonts w:ascii="Tw Cen MT" w:hAnsi="Tw Cen MT"/>
              </w:rPr>
            </w:pPr>
          </w:p>
        </w:tc>
        <w:tc>
          <w:tcPr>
            <w:tcW w:w="1457" w:type="dxa"/>
            <w:gridSpan w:val="2"/>
            <w:shd w:val="clear" w:color="auto" w:fill="auto"/>
            <w:tcMar>
              <w:top w:w="0" w:type="dxa"/>
              <w:left w:w="108" w:type="dxa"/>
              <w:bottom w:w="0" w:type="dxa"/>
              <w:right w:w="108" w:type="dxa"/>
            </w:tcMar>
            <w:vAlign w:val="center"/>
          </w:tcPr>
          <w:p w14:paraId="1D203B61" w14:textId="77777777" w:rsidR="008C606A" w:rsidRPr="006A53D6" w:rsidRDefault="008C606A" w:rsidP="00147368">
            <w:pPr>
              <w:spacing w:before="120" w:after="120" w:line="245" w:lineRule="auto"/>
              <w:jc w:val="center"/>
              <w:rPr>
                <w:rFonts w:ascii="Tw Cen MT" w:hAnsi="Tw Cen MT"/>
              </w:rPr>
            </w:pPr>
            <w:r w:rsidRPr="00657F15">
              <w:rPr>
                <w:rFonts w:ascii="Tw Cen MT" w:hAnsi="Tw Cen MT" w:cs="Times New Roman"/>
              </w:rPr>
              <w:t>100% punteggio</w:t>
            </w:r>
          </w:p>
        </w:tc>
        <w:tc>
          <w:tcPr>
            <w:tcW w:w="669" w:type="dxa"/>
            <w:shd w:val="clear" w:color="auto" w:fill="auto"/>
            <w:tcMar>
              <w:top w:w="0" w:type="dxa"/>
              <w:left w:w="108" w:type="dxa"/>
              <w:bottom w:w="0" w:type="dxa"/>
              <w:right w:w="108" w:type="dxa"/>
            </w:tcMar>
          </w:tcPr>
          <w:p w14:paraId="7892BD8B" w14:textId="77777777" w:rsidR="008C606A" w:rsidRDefault="008C606A" w:rsidP="00147368">
            <w:pPr>
              <w:spacing w:before="120" w:after="120" w:line="245" w:lineRule="auto"/>
              <w:jc w:val="center"/>
              <w:rPr>
                <w:rFonts w:ascii="Tw Cen MT" w:hAnsi="Tw Cen MT" w:cs="Times New Roman"/>
                <w:color w:val="70AD47" w:themeColor="accent6"/>
                <w:sz w:val="32"/>
                <w:szCs w:val="20"/>
              </w:rPr>
            </w:pPr>
          </w:p>
        </w:tc>
      </w:tr>
    </w:tbl>
    <w:p w14:paraId="7FC2EC88" w14:textId="77777777" w:rsidR="008C606A" w:rsidRPr="006A53D6" w:rsidRDefault="008C606A" w:rsidP="008C606A">
      <w:pPr>
        <w:rPr>
          <w:rFonts w:ascii="Tw Cen MT" w:hAnsi="Tw Cen MT"/>
          <w:sz w:val="18"/>
        </w:rPr>
      </w:pPr>
    </w:p>
    <w:p w14:paraId="3A2FB062" w14:textId="73F91E6E" w:rsidR="0007316E" w:rsidRDefault="008C606A" w:rsidP="008C606A">
      <w:pPr>
        <w:rPr>
          <w:rFonts w:ascii="Tw Cen MT" w:hAnsi="Tw Cen MT"/>
          <w:sz w:val="20"/>
          <w:szCs w:val="20"/>
        </w:rPr>
      </w:pPr>
      <w:r w:rsidRPr="002916B2">
        <w:rPr>
          <w:rFonts w:ascii="Tw Cen MT" w:hAnsi="Tw Cen MT"/>
          <w:sz w:val="20"/>
        </w:rPr>
        <w:br w:type="page"/>
      </w:r>
    </w:p>
    <w:tbl>
      <w:tblPr>
        <w:tblpPr w:leftFromText="141" w:rightFromText="141" w:horzAnchor="margin" w:tblpY="285"/>
        <w:tblW w:w="14312"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28" w:type="dxa"/>
          <w:right w:w="28" w:type="dxa"/>
        </w:tblCellMar>
        <w:tblLook w:val="04A0" w:firstRow="1" w:lastRow="0" w:firstColumn="1" w:lastColumn="0" w:noHBand="0" w:noVBand="1"/>
      </w:tblPr>
      <w:tblGrid>
        <w:gridCol w:w="6374"/>
        <w:gridCol w:w="2835"/>
        <w:gridCol w:w="135"/>
        <w:gridCol w:w="2417"/>
        <w:gridCol w:w="1701"/>
        <w:gridCol w:w="850"/>
      </w:tblGrid>
      <w:tr w:rsidR="009F0303" w:rsidRPr="002916B2" w14:paraId="3A0F5551" w14:textId="77777777" w:rsidTr="40723815">
        <w:tc>
          <w:tcPr>
            <w:tcW w:w="14312" w:type="dxa"/>
            <w:gridSpan w:val="6"/>
            <w:shd w:val="clear" w:color="auto" w:fill="auto"/>
            <w:tcMar>
              <w:top w:w="0" w:type="dxa"/>
              <w:left w:w="108" w:type="dxa"/>
              <w:bottom w:w="0" w:type="dxa"/>
              <w:right w:w="108" w:type="dxa"/>
            </w:tcMar>
          </w:tcPr>
          <w:p w14:paraId="477C8C00" w14:textId="77777777" w:rsidR="009F0303" w:rsidRPr="006A53D6" w:rsidRDefault="009F0303" w:rsidP="00147368">
            <w:pPr>
              <w:shd w:val="clear" w:color="auto" w:fill="70AD47" w:themeFill="accent6"/>
              <w:rPr>
                <w:rFonts w:ascii="Tw Cen MT" w:hAnsi="Tw Cen MT"/>
                <w:sz w:val="28"/>
                <w:szCs w:val="20"/>
              </w:rPr>
            </w:pPr>
            <w:r w:rsidRPr="04B4F35D">
              <w:rPr>
                <w:rFonts w:ascii="Tw Cen MT" w:eastAsia="Verdana" w:hAnsi="Tw Cen MT" w:cs="Verdana"/>
                <w:b/>
                <w:bCs/>
                <w:color w:val="FFFFFF" w:themeColor="background1"/>
                <w:sz w:val="28"/>
                <w:szCs w:val="28"/>
              </w:rPr>
              <w:t xml:space="preserve">PROTEZIONE CIVILE </w:t>
            </w:r>
          </w:p>
          <w:p w14:paraId="1013B7DE" w14:textId="77777777" w:rsidR="009F0303" w:rsidRDefault="009F0303" w:rsidP="00147368">
            <w:pPr>
              <w:rPr>
                <w:rFonts w:ascii="Tw Cen MT" w:hAnsi="Tw Cen MT"/>
                <w:b/>
                <w:szCs w:val="20"/>
              </w:rPr>
            </w:pPr>
            <w:r w:rsidRPr="00507B17">
              <w:rPr>
                <w:rFonts w:ascii="Tw Cen MT" w:hAnsi="Tw Cen MT"/>
                <w:b/>
                <w:szCs w:val="20"/>
              </w:rPr>
              <w:t>Descrizione della funzione PROTEZIONE CIVILE</w:t>
            </w:r>
          </w:p>
          <w:p w14:paraId="5F817E49" w14:textId="77777777" w:rsidR="009F0303" w:rsidRPr="00F34C85" w:rsidRDefault="009F0303" w:rsidP="00147368">
            <w:pPr>
              <w:spacing w:after="0" w:line="360" w:lineRule="auto"/>
              <w:rPr>
                <w:rFonts w:ascii="Tw Cen MT" w:hAnsi="Tw Cen MT"/>
                <w:b/>
                <w:szCs w:val="20"/>
              </w:rPr>
            </w:pPr>
            <w:r w:rsidRPr="00F34C85">
              <w:rPr>
                <w:rFonts w:ascii="Tw Cen MT" w:hAnsi="Tw Cen MT"/>
                <w:b/>
                <w:szCs w:val="20"/>
              </w:rPr>
              <w:t>La gestione associata in Unione deve comprendere la programmazione della previsione e prevenzione dei rischi di natura calamitosa nonché la programmazione e pianificazione delle azioni da attuare per fronteggiare le emergenze in caso di eventi calamitosi.</w:t>
            </w:r>
          </w:p>
          <w:p w14:paraId="05D6B108" w14:textId="77777777" w:rsidR="009F0303" w:rsidRPr="00507B17" w:rsidRDefault="009F0303" w:rsidP="00147368">
            <w:pPr>
              <w:rPr>
                <w:rFonts w:ascii="Tw Cen MT" w:hAnsi="Tw Cen MT"/>
                <w:szCs w:val="20"/>
              </w:rPr>
            </w:pPr>
            <w:r w:rsidRPr="00507B17">
              <w:rPr>
                <w:rFonts w:ascii="Tw Cen MT" w:hAnsi="Tw Cen MT"/>
                <w:szCs w:val="20"/>
              </w:rPr>
              <w:t>Il conferimento all’Unione da parte dei Comuni aderenti della funzione deve riguardare le seguenti attività:</w:t>
            </w:r>
          </w:p>
          <w:p w14:paraId="185232B6" w14:textId="77777777" w:rsidR="009F0303" w:rsidRPr="00507B17" w:rsidRDefault="009F0303" w:rsidP="00147368">
            <w:pPr>
              <w:rPr>
                <w:rFonts w:ascii="Tw Cen MT" w:hAnsi="Tw Cen MT"/>
                <w:szCs w:val="20"/>
              </w:rPr>
            </w:pPr>
            <w:r w:rsidRPr="00507B17">
              <w:rPr>
                <w:rFonts w:ascii="Tw Cen MT" w:hAnsi="Tw Cen MT"/>
                <w:szCs w:val="20"/>
              </w:rPr>
              <w:t>-  programmazione della previsione e prevenzione dei rischi di natura calamitosa</w:t>
            </w:r>
          </w:p>
          <w:p w14:paraId="24702970" w14:textId="77777777" w:rsidR="009F0303" w:rsidRPr="00507B17" w:rsidRDefault="009F0303" w:rsidP="00147368">
            <w:pPr>
              <w:rPr>
                <w:rFonts w:ascii="Tw Cen MT" w:hAnsi="Tw Cen MT"/>
                <w:szCs w:val="20"/>
              </w:rPr>
            </w:pPr>
            <w:r w:rsidRPr="00507B17">
              <w:rPr>
                <w:rFonts w:ascii="Tw Cen MT" w:hAnsi="Tw Cen MT"/>
                <w:szCs w:val="20"/>
              </w:rPr>
              <w:t>-  programmazione e pianificazione delle azioni da attuare per fronteggiare le emergenze di eventi calamitosi</w:t>
            </w:r>
          </w:p>
          <w:p w14:paraId="7DF285CD" w14:textId="77777777" w:rsidR="009F0303" w:rsidRPr="00507B17" w:rsidRDefault="009F0303" w:rsidP="00147368">
            <w:pPr>
              <w:rPr>
                <w:rFonts w:ascii="Tw Cen MT" w:hAnsi="Tw Cen MT"/>
                <w:szCs w:val="20"/>
              </w:rPr>
            </w:pPr>
            <w:r w:rsidRPr="00507B17">
              <w:rPr>
                <w:rFonts w:ascii="Tw Cen MT" w:hAnsi="Tw Cen MT"/>
                <w:szCs w:val="20"/>
              </w:rPr>
              <w:t xml:space="preserve">- attuazione e aggiornamento del Piano sovracomunale di Protezione civile </w:t>
            </w:r>
          </w:p>
          <w:p w14:paraId="5C03FAB0" w14:textId="77777777" w:rsidR="009F0303" w:rsidRDefault="009F0303" w:rsidP="00147368">
            <w:pPr>
              <w:rPr>
                <w:rFonts w:ascii="Tw Cen MT" w:hAnsi="Tw Cen MT"/>
                <w:szCs w:val="20"/>
              </w:rPr>
            </w:pPr>
            <w:r w:rsidRPr="00507B17">
              <w:rPr>
                <w:rFonts w:ascii="Tw Cen MT" w:hAnsi="Tw Cen MT"/>
                <w:szCs w:val="20"/>
              </w:rPr>
              <w:t>- attivazione centro operativo comunale e presenza Unione nel centro operativo misto</w:t>
            </w:r>
          </w:p>
          <w:p w14:paraId="1FB51D76" w14:textId="77777777" w:rsidR="009F0303" w:rsidRPr="00507B17" w:rsidRDefault="009F0303" w:rsidP="00147368">
            <w:pPr>
              <w:rPr>
                <w:rFonts w:ascii="Tw Cen MT" w:hAnsi="Tw Cen MT"/>
                <w:szCs w:val="20"/>
              </w:rPr>
            </w:pPr>
          </w:p>
          <w:p w14:paraId="02380473" w14:textId="77777777" w:rsidR="009F0303" w:rsidRPr="00AB12E8" w:rsidRDefault="009F0303" w:rsidP="00147368">
            <w:r w:rsidRPr="00507B17">
              <w:rPr>
                <w:rFonts w:ascii="Tw Cen MT" w:hAnsi="Tw Cen MT"/>
                <w:szCs w:val="20"/>
              </w:rPr>
              <w:t xml:space="preserve">v. schema tipo convenzione link: </w:t>
            </w:r>
            <w:hyperlink r:id="rId14" w:history="1">
              <w:r w:rsidRPr="00666D73">
                <w:rPr>
                  <w:rStyle w:val="Collegamentoipertestuale"/>
                  <w:rFonts w:ascii="Tw Cen MT" w:hAnsi="Tw Cen MT"/>
                  <w:szCs w:val="20"/>
                </w:rPr>
                <w:t>https://autonomie.regione.emilia-romagna.it/unioni-di-comuni/approfondimenti/programma-di-riordino-territoriale</w:t>
              </w:r>
            </w:hyperlink>
          </w:p>
        </w:tc>
      </w:tr>
      <w:tr w:rsidR="009F0303" w:rsidRPr="002916B2" w14:paraId="2F6E1D50" w14:textId="77777777" w:rsidTr="40723815">
        <w:trPr>
          <w:trHeight w:val="624"/>
        </w:trPr>
        <w:tc>
          <w:tcPr>
            <w:tcW w:w="6374" w:type="dxa"/>
            <w:shd w:val="clear" w:color="auto" w:fill="auto"/>
            <w:tcMar>
              <w:top w:w="0" w:type="dxa"/>
              <w:left w:w="108" w:type="dxa"/>
              <w:bottom w:w="0" w:type="dxa"/>
              <w:right w:w="108" w:type="dxa"/>
            </w:tcMar>
            <w:vAlign w:val="center"/>
          </w:tcPr>
          <w:p w14:paraId="7948DE57" w14:textId="77777777" w:rsidR="009F0303" w:rsidRPr="006A53D6" w:rsidRDefault="009F0303" w:rsidP="00147368">
            <w:pPr>
              <w:spacing w:after="0" w:line="245" w:lineRule="auto"/>
              <w:rPr>
                <w:rFonts w:ascii="Tw Cen MT" w:hAnsi="Tw Cen MT"/>
                <w:b/>
                <w:color w:val="538135" w:themeColor="accent6" w:themeShade="BF"/>
                <w:sz w:val="24"/>
                <w:szCs w:val="20"/>
              </w:rPr>
            </w:pPr>
            <w:r w:rsidRPr="006A53D6">
              <w:rPr>
                <w:rFonts w:ascii="Tw Cen MT" w:hAnsi="Tw Cen MT"/>
                <w:b/>
                <w:color w:val="538135" w:themeColor="accent6" w:themeShade="BF"/>
                <w:sz w:val="24"/>
                <w:szCs w:val="20"/>
              </w:rPr>
              <w:t>Azioni obbligatorie per accedere al contributo</w:t>
            </w:r>
          </w:p>
        </w:tc>
        <w:tc>
          <w:tcPr>
            <w:tcW w:w="2835" w:type="dxa"/>
            <w:shd w:val="clear" w:color="auto" w:fill="auto"/>
            <w:tcMar>
              <w:top w:w="0" w:type="dxa"/>
              <w:left w:w="108" w:type="dxa"/>
              <w:bottom w:w="0" w:type="dxa"/>
              <w:right w:w="108" w:type="dxa"/>
            </w:tcMar>
            <w:vAlign w:val="center"/>
          </w:tcPr>
          <w:p w14:paraId="7B869F3F" w14:textId="77777777" w:rsidR="009F0303" w:rsidRPr="006A53D6" w:rsidRDefault="009F0303" w:rsidP="00147368">
            <w:pPr>
              <w:spacing w:after="0" w:line="245" w:lineRule="auto"/>
              <w:rPr>
                <w:rFonts w:ascii="Tw Cen MT" w:hAnsi="Tw Cen MT"/>
                <w:b/>
                <w:bCs/>
                <w:color w:val="538135" w:themeColor="accent6" w:themeShade="BF"/>
                <w:sz w:val="24"/>
              </w:rPr>
            </w:pPr>
            <w:r w:rsidRPr="006A53D6">
              <w:rPr>
                <w:rFonts w:ascii="Tw Cen MT" w:hAnsi="Tw Cen MT"/>
                <w:b/>
                <w:bCs/>
                <w:color w:val="538135" w:themeColor="accent6" w:themeShade="BF"/>
                <w:sz w:val="24"/>
              </w:rPr>
              <w:t>Strumento di verifica di effettività</w:t>
            </w:r>
          </w:p>
        </w:tc>
        <w:tc>
          <w:tcPr>
            <w:tcW w:w="2552" w:type="dxa"/>
            <w:gridSpan w:val="2"/>
            <w:shd w:val="clear" w:color="auto" w:fill="auto"/>
            <w:tcMar>
              <w:top w:w="0" w:type="dxa"/>
              <w:left w:w="108" w:type="dxa"/>
              <w:bottom w:w="0" w:type="dxa"/>
              <w:right w:w="108" w:type="dxa"/>
            </w:tcMar>
            <w:vAlign w:val="center"/>
          </w:tcPr>
          <w:p w14:paraId="76982699" w14:textId="77777777" w:rsidR="009F0303" w:rsidRPr="006A53D6" w:rsidRDefault="009F0303" w:rsidP="00147368">
            <w:pPr>
              <w:spacing w:after="0" w:line="245" w:lineRule="auto"/>
              <w:rPr>
                <w:rFonts w:ascii="Tw Cen MT" w:hAnsi="Tw Cen MT" w:cs="Times New Roman"/>
                <w:b/>
                <w:bCs/>
                <w:color w:val="538135" w:themeColor="accent6" w:themeShade="BF"/>
                <w:sz w:val="24"/>
              </w:rPr>
            </w:pPr>
            <w:r w:rsidRPr="006A53D6">
              <w:rPr>
                <w:rFonts w:ascii="Tw Cen MT" w:hAnsi="Tw Cen MT" w:cs="Times New Roman"/>
                <w:b/>
                <w:bCs/>
                <w:color w:val="538135" w:themeColor="accent6" w:themeShade="BF"/>
                <w:sz w:val="24"/>
              </w:rPr>
              <w:t xml:space="preserve">Indicazione estremi o link dell’atto </w:t>
            </w:r>
          </w:p>
        </w:tc>
        <w:tc>
          <w:tcPr>
            <w:tcW w:w="1701" w:type="dxa"/>
            <w:shd w:val="clear" w:color="auto" w:fill="auto"/>
            <w:tcMar>
              <w:top w:w="0" w:type="dxa"/>
              <w:left w:w="108" w:type="dxa"/>
              <w:bottom w:w="0" w:type="dxa"/>
              <w:right w:w="108" w:type="dxa"/>
            </w:tcMar>
            <w:vAlign w:val="center"/>
          </w:tcPr>
          <w:p w14:paraId="460DBF61" w14:textId="77777777" w:rsidR="009F0303" w:rsidRPr="006A53D6" w:rsidRDefault="009F0303" w:rsidP="00147368">
            <w:pPr>
              <w:spacing w:after="0" w:line="245" w:lineRule="auto"/>
              <w:rPr>
                <w:rFonts w:ascii="Tw Cen MT" w:hAnsi="Tw Cen MT"/>
                <w:b/>
                <w:color w:val="538135" w:themeColor="accent6" w:themeShade="BF"/>
                <w:sz w:val="24"/>
                <w:szCs w:val="20"/>
              </w:rPr>
            </w:pPr>
            <w:r w:rsidRPr="006A53D6">
              <w:rPr>
                <w:rFonts w:ascii="Tw Cen MT" w:hAnsi="Tw Cen MT"/>
                <w:b/>
                <w:color w:val="538135" w:themeColor="accent6" w:themeShade="BF"/>
                <w:sz w:val="24"/>
                <w:szCs w:val="20"/>
              </w:rPr>
              <w:t>Contributo -in%/Punteggio</w:t>
            </w:r>
          </w:p>
        </w:tc>
        <w:tc>
          <w:tcPr>
            <w:tcW w:w="850" w:type="dxa"/>
            <w:shd w:val="clear" w:color="auto" w:fill="auto"/>
            <w:tcMar>
              <w:top w:w="0" w:type="dxa"/>
              <w:left w:w="108" w:type="dxa"/>
              <w:bottom w:w="0" w:type="dxa"/>
              <w:right w:w="108" w:type="dxa"/>
            </w:tcMar>
            <w:vAlign w:val="center"/>
          </w:tcPr>
          <w:p w14:paraId="1873D990" w14:textId="77777777" w:rsidR="009F0303" w:rsidRPr="002916B2" w:rsidRDefault="009F0303" w:rsidP="00147368">
            <w:pPr>
              <w:jc w:val="center"/>
              <w:rPr>
                <w:rFonts w:ascii="Tw Cen MT" w:hAnsi="Tw Cen MT"/>
                <w:b/>
                <w:color w:val="1F3864"/>
                <w:sz w:val="24"/>
              </w:rPr>
            </w:pPr>
          </w:p>
        </w:tc>
      </w:tr>
      <w:tr w:rsidR="009F0303" w:rsidRPr="002916B2" w14:paraId="0F7B390E" w14:textId="77777777" w:rsidTr="40723815">
        <w:trPr>
          <w:trHeight w:val="624"/>
        </w:trPr>
        <w:tc>
          <w:tcPr>
            <w:tcW w:w="6374" w:type="dxa"/>
            <w:shd w:val="clear" w:color="auto" w:fill="auto"/>
            <w:tcMar>
              <w:top w:w="0" w:type="dxa"/>
              <w:left w:w="108" w:type="dxa"/>
              <w:bottom w:w="0" w:type="dxa"/>
              <w:right w:w="108" w:type="dxa"/>
            </w:tcMar>
            <w:vAlign w:val="center"/>
          </w:tcPr>
          <w:p w14:paraId="2E676227" w14:textId="77777777" w:rsidR="009F0303" w:rsidRPr="00507B17" w:rsidRDefault="009F0303" w:rsidP="00147368">
            <w:pPr>
              <w:spacing w:after="0" w:line="245" w:lineRule="auto"/>
              <w:rPr>
                <w:rFonts w:ascii="Tw Cen MT" w:hAnsi="Tw Cen MT"/>
                <w:szCs w:val="20"/>
              </w:rPr>
            </w:pPr>
            <w:r w:rsidRPr="00507B17">
              <w:rPr>
                <w:rFonts w:ascii="Tw Cen MT" w:hAnsi="Tw Cen MT"/>
                <w:szCs w:val="20"/>
              </w:rPr>
              <w:t xml:space="preserve">Conferimento della funzione e attivazione delle attività sopra richiamate </w:t>
            </w:r>
          </w:p>
        </w:tc>
        <w:tc>
          <w:tcPr>
            <w:tcW w:w="2835" w:type="dxa"/>
            <w:shd w:val="clear" w:color="auto" w:fill="auto"/>
            <w:tcMar>
              <w:top w:w="0" w:type="dxa"/>
              <w:left w:w="108" w:type="dxa"/>
              <w:bottom w:w="0" w:type="dxa"/>
              <w:right w:w="108" w:type="dxa"/>
            </w:tcMar>
            <w:vAlign w:val="center"/>
          </w:tcPr>
          <w:p w14:paraId="4F2D2EB6" w14:textId="77777777" w:rsidR="009F0303" w:rsidRPr="00507B17" w:rsidRDefault="009F0303" w:rsidP="00147368">
            <w:pPr>
              <w:spacing w:after="0" w:line="245" w:lineRule="auto"/>
              <w:rPr>
                <w:rFonts w:ascii="Tw Cen MT" w:hAnsi="Tw Cen MT"/>
              </w:rPr>
            </w:pPr>
            <w:r w:rsidRPr="0A5D1BE1">
              <w:rPr>
                <w:rFonts w:ascii="Tw Cen MT" w:hAnsi="Tw Cen MT"/>
              </w:rPr>
              <w:t xml:space="preserve">Convenzione       </w:t>
            </w:r>
          </w:p>
        </w:tc>
        <w:tc>
          <w:tcPr>
            <w:tcW w:w="2552" w:type="dxa"/>
            <w:gridSpan w:val="2"/>
            <w:shd w:val="clear" w:color="auto" w:fill="auto"/>
            <w:tcMar>
              <w:top w:w="0" w:type="dxa"/>
              <w:left w:w="108" w:type="dxa"/>
              <w:bottom w:w="0" w:type="dxa"/>
              <w:right w:w="108" w:type="dxa"/>
            </w:tcMar>
            <w:vAlign w:val="center"/>
          </w:tcPr>
          <w:p w14:paraId="1365CCF8" w14:textId="77777777" w:rsidR="009F0303" w:rsidRDefault="009F0303" w:rsidP="00147368">
            <w:pPr>
              <w:rPr>
                <w:rFonts w:ascii="Tw Cen MT" w:hAnsi="Tw Cen MT"/>
              </w:rPr>
            </w:pPr>
          </w:p>
        </w:tc>
        <w:tc>
          <w:tcPr>
            <w:tcW w:w="1701" w:type="dxa"/>
            <w:vMerge w:val="restart"/>
            <w:shd w:val="clear" w:color="auto" w:fill="auto"/>
            <w:tcMar>
              <w:top w:w="0" w:type="dxa"/>
              <w:left w:w="108" w:type="dxa"/>
              <w:bottom w:w="0" w:type="dxa"/>
              <w:right w:w="108" w:type="dxa"/>
            </w:tcMar>
            <w:vAlign w:val="center"/>
          </w:tcPr>
          <w:p w14:paraId="4374F932" w14:textId="77777777" w:rsidR="009F0303" w:rsidRPr="00507B17" w:rsidRDefault="009F0303" w:rsidP="00147368">
            <w:pPr>
              <w:spacing w:after="0" w:line="245" w:lineRule="auto"/>
              <w:jc w:val="center"/>
              <w:rPr>
                <w:rFonts w:ascii="Tw Cen MT" w:hAnsi="Tw Cen MT"/>
                <w:szCs w:val="20"/>
              </w:rPr>
            </w:pPr>
            <w:r w:rsidRPr="00507B17">
              <w:rPr>
                <w:rFonts w:ascii="Tw Cen MT" w:hAnsi="Tw Cen MT"/>
                <w:szCs w:val="20"/>
              </w:rPr>
              <w:t>50%</w:t>
            </w:r>
          </w:p>
        </w:tc>
        <w:tc>
          <w:tcPr>
            <w:tcW w:w="850" w:type="dxa"/>
            <w:vMerge w:val="restart"/>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808056560"/>
              <w14:checkbox>
                <w14:checked w14:val="0"/>
                <w14:checkedState w14:val="2612" w14:font="MS Gothic"/>
                <w14:uncheckedState w14:val="2610" w14:font="MS Gothic"/>
              </w14:checkbox>
            </w:sdtPr>
            <w:sdtEndPr/>
            <w:sdtContent>
              <w:p w14:paraId="022CE68D" w14:textId="7DA5EE4E" w:rsidR="40723815" w:rsidRDefault="009F0303" w:rsidP="001D5752">
                <w:pPr>
                  <w:jc w:val="center"/>
                </w:pPr>
                <w:r w:rsidRPr="002916B2">
                  <w:rPr>
                    <w:rFonts w:ascii="Segoe UI Symbol" w:eastAsia="MS Gothic" w:hAnsi="Segoe UI Symbol" w:cs="Segoe UI Symbol"/>
                    <w:color w:val="70AD47" w:themeColor="accent6"/>
                    <w:sz w:val="36"/>
                    <w:szCs w:val="20"/>
                  </w:rPr>
                  <w:t>☐</w:t>
                </w:r>
              </w:p>
            </w:sdtContent>
          </w:sdt>
        </w:tc>
      </w:tr>
      <w:tr w:rsidR="009F0303" w:rsidRPr="002916B2" w14:paraId="052077B9" w14:textId="77777777" w:rsidTr="40723815">
        <w:trPr>
          <w:trHeight w:val="624"/>
        </w:trPr>
        <w:tc>
          <w:tcPr>
            <w:tcW w:w="6374" w:type="dxa"/>
            <w:shd w:val="clear" w:color="auto" w:fill="auto"/>
            <w:tcMar>
              <w:top w:w="0" w:type="dxa"/>
              <w:left w:w="108" w:type="dxa"/>
              <w:bottom w:w="0" w:type="dxa"/>
              <w:right w:w="108" w:type="dxa"/>
            </w:tcMar>
            <w:vAlign w:val="center"/>
          </w:tcPr>
          <w:p w14:paraId="05489A71" w14:textId="77777777" w:rsidR="009F0303" w:rsidRPr="00507B17" w:rsidRDefault="009F0303" w:rsidP="00147368">
            <w:pPr>
              <w:spacing w:after="0" w:line="245" w:lineRule="auto"/>
              <w:rPr>
                <w:rFonts w:ascii="Tw Cen MT" w:hAnsi="Tw Cen MT"/>
                <w:szCs w:val="20"/>
              </w:rPr>
            </w:pPr>
            <w:r w:rsidRPr="00507B17">
              <w:rPr>
                <w:rFonts w:ascii="Tw Cen MT" w:hAnsi="Tw Cen MT"/>
                <w:szCs w:val="20"/>
              </w:rPr>
              <w:t>Istituzione della struttura organizzativa in Unione</w:t>
            </w:r>
          </w:p>
        </w:tc>
        <w:tc>
          <w:tcPr>
            <w:tcW w:w="2835" w:type="dxa"/>
            <w:shd w:val="clear" w:color="auto" w:fill="auto"/>
            <w:tcMar>
              <w:top w:w="0" w:type="dxa"/>
              <w:left w:w="108" w:type="dxa"/>
              <w:bottom w:w="0" w:type="dxa"/>
              <w:right w:w="108" w:type="dxa"/>
            </w:tcMar>
            <w:vAlign w:val="center"/>
          </w:tcPr>
          <w:p w14:paraId="4D59980C" w14:textId="77777777" w:rsidR="009F0303" w:rsidRPr="00507B17" w:rsidRDefault="009F0303" w:rsidP="00147368">
            <w:pPr>
              <w:spacing w:after="0" w:line="245" w:lineRule="auto"/>
              <w:rPr>
                <w:rFonts w:ascii="Tw Cen MT" w:hAnsi="Tw Cen MT"/>
              </w:rPr>
            </w:pPr>
            <w:r w:rsidRPr="0A5D1BE1">
              <w:rPr>
                <w:rFonts w:ascii="Tw Cen MT" w:hAnsi="Tw Cen MT"/>
              </w:rPr>
              <w:t xml:space="preserve">Organigramma   </w:t>
            </w:r>
          </w:p>
        </w:tc>
        <w:tc>
          <w:tcPr>
            <w:tcW w:w="2552" w:type="dxa"/>
            <w:gridSpan w:val="2"/>
            <w:shd w:val="clear" w:color="auto" w:fill="auto"/>
            <w:tcMar>
              <w:top w:w="0" w:type="dxa"/>
              <w:left w:w="108" w:type="dxa"/>
              <w:bottom w:w="0" w:type="dxa"/>
              <w:right w:w="108" w:type="dxa"/>
            </w:tcMar>
            <w:vAlign w:val="center"/>
          </w:tcPr>
          <w:p w14:paraId="012AEAA4" w14:textId="77777777" w:rsidR="009F0303" w:rsidRDefault="009F0303" w:rsidP="00147368">
            <w:pPr>
              <w:rPr>
                <w:rFonts w:ascii="Tw Cen MT" w:hAnsi="Tw Cen MT"/>
              </w:rPr>
            </w:pPr>
          </w:p>
        </w:tc>
        <w:tc>
          <w:tcPr>
            <w:tcW w:w="1701" w:type="dxa"/>
            <w:vMerge/>
            <w:tcMar>
              <w:top w:w="0" w:type="dxa"/>
              <w:left w:w="108" w:type="dxa"/>
              <w:bottom w:w="0" w:type="dxa"/>
              <w:right w:w="108" w:type="dxa"/>
            </w:tcMar>
            <w:vAlign w:val="center"/>
          </w:tcPr>
          <w:p w14:paraId="667846BB" w14:textId="77777777" w:rsidR="009F0303" w:rsidRPr="00507B17" w:rsidRDefault="009F0303" w:rsidP="00147368">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2F3E53C5" w14:textId="77777777" w:rsidR="009F0303" w:rsidRPr="002916B2" w:rsidRDefault="009F0303" w:rsidP="00147368">
            <w:pPr>
              <w:jc w:val="center"/>
              <w:rPr>
                <w:rFonts w:ascii="Tw Cen MT" w:hAnsi="Tw Cen MT"/>
              </w:rPr>
            </w:pPr>
          </w:p>
        </w:tc>
      </w:tr>
      <w:tr w:rsidR="009F0303" w:rsidRPr="002916B2" w14:paraId="115C6A01" w14:textId="77777777" w:rsidTr="40723815">
        <w:trPr>
          <w:trHeight w:val="624"/>
        </w:trPr>
        <w:tc>
          <w:tcPr>
            <w:tcW w:w="6374" w:type="dxa"/>
            <w:shd w:val="clear" w:color="auto" w:fill="auto"/>
            <w:tcMar>
              <w:top w:w="0" w:type="dxa"/>
              <w:left w:w="108" w:type="dxa"/>
              <w:bottom w:w="0" w:type="dxa"/>
              <w:right w:w="108" w:type="dxa"/>
            </w:tcMar>
            <w:vAlign w:val="center"/>
          </w:tcPr>
          <w:p w14:paraId="499DAECD" w14:textId="77777777" w:rsidR="009F0303" w:rsidRPr="00507B17" w:rsidRDefault="009F0303" w:rsidP="00147368">
            <w:pPr>
              <w:spacing w:after="0" w:line="245" w:lineRule="auto"/>
              <w:rPr>
                <w:rFonts w:ascii="Tw Cen MT" w:hAnsi="Tw Cen MT"/>
                <w:szCs w:val="20"/>
              </w:rPr>
            </w:pPr>
            <w:r w:rsidRPr="00507B17">
              <w:rPr>
                <w:rFonts w:ascii="Tw Cen MT" w:hAnsi="Tw Cen MT"/>
                <w:szCs w:val="20"/>
              </w:rPr>
              <w:t>Responsabile unico</w:t>
            </w:r>
          </w:p>
        </w:tc>
        <w:tc>
          <w:tcPr>
            <w:tcW w:w="2835" w:type="dxa"/>
            <w:shd w:val="clear" w:color="auto" w:fill="auto"/>
            <w:tcMar>
              <w:top w:w="0" w:type="dxa"/>
              <w:left w:w="108" w:type="dxa"/>
              <w:bottom w:w="0" w:type="dxa"/>
              <w:right w:w="108" w:type="dxa"/>
            </w:tcMar>
            <w:vAlign w:val="center"/>
          </w:tcPr>
          <w:p w14:paraId="4147C9F6" w14:textId="77777777" w:rsidR="009F0303" w:rsidRPr="00507B17" w:rsidRDefault="009F0303" w:rsidP="00147368">
            <w:pPr>
              <w:spacing w:after="0" w:line="245" w:lineRule="auto"/>
              <w:rPr>
                <w:rFonts w:ascii="Tw Cen MT" w:hAnsi="Tw Cen MT"/>
              </w:rPr>
            </w:pPr>
            <w:r w:rsidRPr="0A5D1BE1">
              <w:rPr>
                <w:rFonts w:ascii="Tw Cen MT" w:hAnsi="Tw Cen MT"/>
              </w:rPr>
              <w:t xml:space="preserve">Atto nomina       </w:t>
            </w:r>
          </w:p>
        </w:tc>
        <w:tc>
          <w:tcPr>
            <w:tcW w:w="2552" w:type="dxa"/>
            <w:gridSpan w:val="2"/>
            <w:shd w:val="clear" w:color="auto" w:fill="auto"/>
            <w:tcMar>
              <w:top w:w="0" w:type="dxa"/>
              <w:left w:w="108" w:type="dxa"/>
              <w:bottom w:w="0" w:type="dxa"/>
              <w:right w:w="108" w:type="dxa"/>
            </w:tcMar>
            <w:vAlign w:val="center"/>
          </w:tcPr>
          <w:p w14:paraId="7A1BB3E3" w14:textId="77777777" w:rsidR="009F0303" w:rsidRDefault="009F0303" w:rsidP="00147368">
            <w:pPr>
              <w:rPr>
                <w:rFonts w:ascii="Tw Cen MT" w:hAnsi="Tw Cen MT"/>
              </w:rPr>
            </w:pPr>
          </w:p>
        </w:tc>
        <w:tc>
          <w:tcPr>
            <w:tcW w:w="1701" w:type="dxa"/>
            <w:vMerge/>
            <w:tcMar>
              <w:top w:w="0" w:type="dxa"/>
              <w:left w:w="108" w:type="dxa"/>
              <w:bottom w:w="0" w:type="dxa"/>
              <w:right w:w="108" w:type="dxa"/>
            </w:tcMar>
            <w:vAlign w:val="center"/>
          </w:tcPr>
          <w:p w14:paraId="13D0FD49" w14:textId="77777777" w:rsidR="009F0303" w:rsidRPr="00507B17" w:rsidRDefault="009F0303" w:rsidP="00147368">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539189B3" w14:textId="77777777" w:rsidR="009F0303" w:rsidRPr="002916B2" w:rsidRDefault="009F0303" w:rsidP="00147368">
            <w:pPr>
              <w:jc w:val="center"/>
              <w:rPr>
                <w:rFonts w:ascii="Tw Cen MT" w:hAnsi="Tw Cen MT"/>
              </w:rPr>
            </w:pPr>
          </w:p>
        </w:tc>
      </w:tr>
      <w:tr w:rsidR="009F0303" w:rsidRPr="002916B2" w14:paraId="0F31B6B6" w14:textId="77777777" w:rsidTr="40723815">
        <w:trPr>
          <w:trHeight w:val="624"/>
        </w:trPr>
        <w:tc>
          <w:tcPr>
            <w:tcW w:w="6374" w:type="dxa"/>
            <w:shd w:val="clear" w:color="auto" w:fill="auto"/>
            <w:tcMar>
              <w:top w:w="0" w:type="dxa"/>
              <w:left w:w="108" w:type="dxa"/>
              <w:bottom w:w="0" w:type="dxa"/>
              <w:right w:w="108" w:type="dxa"/>
            </w:tcMar>
            <w:vAlign w:val="center"/>
          </w:tcPr>
          <w:p w14:paraId="215B50E7" w14:textId="77777777" w:rsidR="009F0303" w:rsidRPr="00507B17" w:rsidRDefault="009F0303" w:rsidP="00147368">
            <w:pPr>
              <w:spacing w:after="0" w:line="245" w:lineRule="auto"/>
              <w:rPr>
                <w:rFonts w:ascii="Tw Cen MT" w:hAnsi="Tw Cen MT"/>
                <w:szCs w:val="20"/>
              </w:rPr>
            </w:pPr>
            <w:r w:rsidRPr="00507B17">
              <w:rPr>
                <w:rFonts w:ascii="Tw Cen MT" w:hAnsi="Tw Cen MT"/>
                <w:szCs w:val="20"/>
              </w:rPr>
              <w:t>Conferimento del personale (con decorrenza entro l’anno se nuova funzione)</w:t>
            </w:r>
          </w:p>
        </w:tc>
        <w:tc>
          <w:tcPr>
            <w:tcW w:w="2835" w:type="dxa"/>
            <w:shd w:val="clear" w:color="auto" w:fill="auto"/>
            <w:tcMar>
              <w:top w:w="0" w:type="dxa"/>
              <w:left w:w="108" w:type="dxa"/>
              <w:bottom w:w="0" w:type="dxa"/>
              <w:right w:w="108" w:type="dxa"/>
            </w:tcMar>
            <w:vAlign w:val="center"/>
          </w:tcPr>
          <w:p w14:paraId="473B6BA9" w14:textId="77777777" w:rsidR="009F0303" w:rsidRPr="00507B17" w:rsidRDefault="009F0303" w:rsidP="00147368">
            <w:pPr>
              <w:spacing w:after="0" w:line="245" w:lineRule="auto"/>
              <w:rPr>
                <w:rFonts w:ascii="Tw Cen MT" w:hAnsi="Tw Cen MT"/>
              </w:rPr>
            </w:pPr>
            <w:r w:rsidRPr="0A5D1BE1">
              <w:rPr>
                <w:rFonts w:ascii="Tw Cen MT" w:hAnsi="Tw Cen MT"/>
              </w:rPr>
              <w:t>Atti organizzativi (personale Trasferito/comandato)</w:t>
            </w:r>
          </w:p>
        </w:tc>
        <w:tc>
          <w:tcPr>
            <w:tcW w:w="2552" w:type="dxa"/>
            <w:gridSpan w:val="2"/>
            <w:shd w:val="clear" w:color="auto" w:fill="auto"/>
            <w:tcMar>
              <w:top w:w="0" w:type="dxa"/>
              <w:left w:w="108" w:type="dxa"/>
              <w:bottom w:w="0" w:type="dxa"/>
              <w:right w:w="108" w:type="dxa"/>
            </w:tcMar>
            <w:vAlign w:val="center"/>
          </w:tcPr>
          <w:p w14:paraId="4D9DFFA5" w14:textId="77777777" w:rsidR="009F0303" w:rsidRDefault="009F0303" w:rsidP="00147368">
            <w:pPr>
              <w:rPr>
                <w:rFonts w:ascii="Tw Cen MT" w:hAnsi="Tw Cen MT"/>
              </w:rPr>
            </w:pPr>
          </w:p>
        </w:tc>
        <w:tc>
          <w:tcPr>
            <w:tcW w:w="1701" w:type="dxa"/>
            <w:vMerge/>
            <w:tcMar>
              <w:top w:w="0" w:type="dxa"/>
              <w:left w:w="108" w:type="dxa"/>
              <w:bottom w:w="0" w:type="dxa"/>
              <w:right w:w="108" w:type="dxa"/>
            </w:tcMar>
            <w:vAlign w:val="center"/>
          </w:tcPr>
          <w:p w14:paraId="41654132" w14:textId="77777777" w:rsidR="009F0303" w:rsidRPr="00507B17" w:rsidRDefault="009F0303" w:rsidP="00147368">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6482F65A" w14:textId="77777777" w:rsidR="009F0303" w:rsidRPr="002916B2" w:rsidRDefault="009F0303" w:rsidP="00147368">
            <w:pPr>
              <w:jc w:val="center"/>
              <w:rPr>
                <w:rFonts w:ascii="Tw Cen MT" w:hAnsi="Tw Cen MT"/>
              </w:rPr>
            </w:pPr>
          </w:p>
        </w:tc>
      </w:tr>
      <w:tr w:rsidR="009F0303" w:rsidRPr="002916B2" w14:paraId="5AF90760" w14:textId="77777777" w:rsidTr="40723815">
        <w:trPr>
          <w:trHeight w:val="624"/>
        </w:trPr>
        <w:tc>
          <w:tcPr>
            <w:tcW w:w="6374" w:type="dxa"/>
            <w:shd w:val="clear" w:color="auto" w:fill="auto"/>
            <w:tcMar>
              <w:top w:w="0" w:type="dxa"/>
              <w:left w:w="108" w:type="dxa"/>
              <w:bottom w:w="0" w:type="dxa"/>
              <w:right w:w="108" w:type="dxa"/>
            </w:tcMar>
            <w:vAlign w:val="center"/>
          </w:tcPr>
          <w:p w14:paraId="013B19B2" w14:textId="77777777" w:rsidR="009F0303" w:rsidRPr="00507B17" w:rsidRDefault="009F0303" w:rsidP="00147368">
            <w:pPr>
              <w:spacing w:after="0" w:line="245" w:lineRule="auto"/>
              <w:rPr>
                <w:rFonts w:ascii="Tw Cen MT" w:hAnsi="Tw Cen MT"/>
                <w:szCs w:val="20"/>
              </w:rPr>
            </w:pPr>
            <w:r w:rsidRPr="00507B17">
              <w:rPr>
                <w:rFonts w:ascii="Tw Cen MT" w:hAnsi="Tw Cen MT"/>
                <w:szCs w:val="20"/>
              </w:rPr>
              <w:t>Conferimento stanziamenti entrate/spese dai bilanci dei Comuni all’Unione</w:t>
            </w:r>
          </w:p>
        </w:tc>
        <w:tc>
          <w:tcPr>
            <w:tcW w:w="2835" w:type="dxa"/>
            <w:shd w:val="clear" w:color="auto" w:fill="auto"/>
            <w:tcMar>
              <w:top w:w="0" w:type="dxa"/>
              <w:left w:w="108" w:type="dxa"/>
              <w:bottom w:w="0" w:type="dxa"/>
              <w:right w:w="108" w:type="dxa"/>
            </w:tcMar>
            <w:vAlign w:val="center"/>
          </w:tcPr>
          <w:p w14:paraId="53557045" w14:textId="77777777" w:rsidR="009F0303" w:rsidRPr="00507B17" w:rsidRDefault="009F0303" w:rsidP="00147368">
            <w:pPr>
              <w:spacing w:after="0" w:line="245" w:lineRule="auto"/>
              <w:rPr>
                <w:rFonts w:ascii="Tw Cen MT" w:hAnsi="Tw Cen MT"/>
              </w:rPr>
            </w:pPr>
            <w:r w:rsidRPr="0A5D1BE1">
              <w:rPr>
                <w:rFonts w:ascii="Tw Cen MT" w:hAnsi="Tw Cen MT"/>
              </w:rPr>
              <w:t xml:space="preserve">Entità degli </w:t>
            </w:r>
            <w:r>
              <w:rPr>
                <w:rFonts w:ascii="Tw Cen MT" w:hAnsi="Tw Cen MT"/>
              </w:rPr>
              <w:t>s</w:t>
            </w:r>
            <w:r w:rsidRPr="0A5D1BE1">
              <w:rPr>
                <w:rFonts w:ascii="Tw Cen MT" w:hAnsi="Tw Cen MT"/>
              </w:rPr>
              <w:t>tanziamenti conferiti nel Bilancio preventivo Unione</w:t>
            </w:r>
          </w:p>
        </w:tc>
        <w:tc>
          <w:tcPr>
            <w:tcW w:w="2552" w:type="dxa"/>
            <w:gridSpan w:val="2"/>
            <w:shd w:val="clear" w:color="auto" w:fill="auto"/>
            <w:tcMar>
              <w:top w:w="0" w:type="dxa"/>
              <w:left w:w="108" w:type="dxa"/>
              <w:bottom w:w="0" w:type="dxa"/>
              <w:right w:w="108" w:type="dxa"/>
            </w:tcMar>
            <w:vAlign w:val="center"/>
          </w:tcPr>
          <w:p w14:paraId="0FC0E029" w14:textId="77777777" w:rsidR="009F0303" w:rsidRDefault="009F0303" w:rsidP="00147368">
            <w:pPr>
              <w:rPr>
                <w:rFonts w:ascii="Tw Cen MT" w:hAnsi="Tw Cen MT"/>
              </w:rPr>
            </w:pPr>
          </w:p>
        </w:tc>
        <w:tc>
          <w:tcPr>
            <w:tcW w:w="1701" w:type="dxa"/>
            <w:vMerge/>
            <w:tcMar>
              <w:top w:w="0" w:type="dxa"/>
              <w:left w:w="108" w:type="dxa"/>
              <w:bottom w:w="0" w:type="dxa"/>
              <w:right w:w="108" w:type="dxa"/>
            </w:tcMar>
            <w:vAlign w:val="center"/>
          </w:tcPr>
          <w:p w14:paraId="756442B5" w14:textId="77777777" w:rsidR="009F0303" w:rsidRPr="00507B17" w:rsidRDefault="009F0303" w:rsidP="00147368">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22601457" w14:textId="77777777" w:rsidR="009F0303" w:rsidRPr="002916B2" w:rsidRDefault="009F0303" w:rsidP="00147368">
            <w:pPr>
              <w:jc w:val="center"/>
              <w:rPr>
                <w:rFonts w:ascii="Tw Cen MT" w:hAnsi="Tw Cen MT"/>
              </w:rPr>
            </w:pPr>
          </w:p>
        </w:tc>
      </w:tr>
      <w:tr w:rsidR="009F0303" w:rsidRPr="002916B2" w14:paraId="0DBD4046" w14:textId="77777777" w:rsidTr="40723815">
        <w:trPr>
          <w:trHeight w:val="624"/>
        </w:trPr>
        <w:tc>
          <w:tcPr>
            <w:tcW w:w="6374" w:type="dxa"/>
            <w:shd w:val="clear" w:color="auto" w:fill="auto"/>
            <w:tcMar>
              <w:top w:w="0" w:type="dxa"/>
              <w:left w:w="108" w:type="dxa"/>
              <w:bottom w:w="0" w:type="dxa"/>
              <w:right w:w="108" w:type="dxa"/>
            </w:tcMar>
            <w:vAlign w:val="center"/>
          </w:tcPr>
          <w:p w14:paraId="1E9CC971" w14:textId="77777777" w:rsidR="009F0303" w:rsidRPr="00507B17" w:rsidRDefault="009F0303" w:rsidP="00147368">
            <w:pPr>
              <w:spacing w:after="0" w:line="245" w:lineRule="auto"/>
              <w:rPr>
                <w:rFonts w:ascii="Tw Cen MT" w:hAnsi="Tw Cen MT"/>
                <w:szCs w:val="20"/>
              </w:rPr>
            </w:pPr>
            <w:r w:rsidRPr="00507B17">
              <w:rPr>
                <w:rFonts w:ascii="Tw Cen MT" w:hAnsi="Tw Cen MT"/>
                <w:szCs w:val="20"/>
              </w:rPr>
              <w:t>Approvazione Piano sovracomunale</w:t>
            </w:r>
          </w:p>
        </w:tc>
        <w:tc>
          <w:tcPr>
            <w:tcW w:w="2835" w:type="dxa"/>
            <w:shd w:val="clear" w:color="auto" w:fill="auto"/>
            <w:tcMar>
              <w:top w:w="0" w:type="dxa"/>
              <w:left w:w="108" w:type="dxa"/>
              <w:bottom w:w="0" w:type="dxa"/>
              <w:right w:w="108" w:type="dxa"/>
            </w:tcMar>
            <w:vAlign w:val="center"/>
          </w:tcPr>
          <w:p w14:paraId="7FE8A62D" w14:textId="77777777" w:rsidR="009F0303" w:rsidRPr="00507B17" w:rsidRDefault="009F0303" w:rsidP="00147368">
            <w:pPr>
              <w:spacing w:after="0" w:line="245" w:lineRule="auto"/>
              <w:rPr>
                <w:rFonts w:ascii="Tw Cen MT" w:hAnsi="Tw Cen MT"/>
              </w:rPr>
            </w:pPr>
            <w:r w:rsidRPr="0A5D1BE1">
              <w:rPr>
                <w:rFonts w:ascii="Tw Cen MT" w:hAnsi="Tw Cen MT"/>
              </w:rPr>
              <w:t>Atto amministrativo</w:t>
            </w:r>
          </w:p>
        </w:tc>
        <w:tc>
          <w:tcPr>
            <w:tcW w:w="2552" w:type="dxa"/>
            <w:gridSpan w:val="2"/>
            <w:shd w:val="clear" w:color="auto" w:fill="auto"/>
            <w:tcMar>
              <w:top w:w="0" w:type="dxa"/>
              <w:left w:w="108" w:type="dxa"/>
              <w:bottom w:w="0" w:type="dxa"/>
              <w:right w:w="108" w:type="dxa"/>
            </w:tcMar>
            <w:vAlign w:val="center"/>
          </w:tcPr>
          <w:p w14:paraId="1B3BFA0C" w14:textId="77777777" w:rsidR="009F0303" w:rsidRDefault="009F0303" w:rsidP="00147368">
            <w:pPr>
              <w:rPr>
                <w:rFonts w:ascii="Tw Cen MT" w:hAnsi="Tw Cen MT"/>
              </w:rPr>
            </w:pPr>
          </w:p>
        </w:tc>
        <w:tc>
          <w:tcPr>
            <w:tcW w:w="1701" w:type="dxa"/>
            <w:vMerge/>
            <w:tcMar>
              <w:top w:w="0" w:type="dxa"/>
              <w:left w:w="108" w:type="dxa"/>
              <w:bottom w:w="0" w:type="dxa"/>
              <w:right w:w="108" w:type="dxa"/>
            </w:tcMar>
            <w:vAlign w:val="center"/>
          </w:tcPr>
          <w:p w14:paraId="66F44ED6" w14:textId="77777777" w:rsidR="009F0303" w:rsidRPr="00507B17" w:rsidRDefault="009F0303" w:rsidP="00147368">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45815596" w14:textId="77777777" w:rsidR="009F0303" w:rsidRPr="002916B2" w:rsidRDefault="009F0303" w:rsidP="00147368">
            <w:pPr>
              <w:jc w:val="center"/>
              <w:rPr>
                <w:rFonts w:ascii="Tw Cen MT" w:hAnsi="Tw Cen MT"/>
              </w:rPr>
            </w:pPr>
          </w:p>
        </w:tc>
      </w:tr>
      <w:tr w:rsidR="009F0303" w:rsidRPr="002916B2" w14:paraId="61A0E418" w14:textId="77777777" w:rsidTr="40723815">
        <w:trPr>
          <w:trHeight w:val="624"/>
        </w:trPr>
        <w:tc>
          <w:tcPr>
            <w:tcW w:w="6374" w:type="dxa"/>
            <w:shd w:val="clear" w:color="auto" w:fill="auto"/>
            <w:tcMar>
              <w:top w:w="0" w:type="dxa"/>
              <w:left w:w="108" w:type="dxa"/>
              <w:bottom w:w="0" w:type="dxa"/>
              <w:right w:w="108" w:type="dxa"/>
            </w:tcMar>
            <w:vAlign w:val="center"/>
          </w:tcPr>
          <w:p w14:paraId="30577CAC" w14:textId="77777777" w:rsidR="009F0303" w:rsidRPr="00507B17" w:rsidRDefault="009F0303" w:rsidP="00147368">
            <w:pPr>
              <w:spacing w:after="0" w:line="245" w:lineRule="auto"/>
              <w:rPr>
                <w:rFonts w:ascii="Tw Cen MT" w:hAnsi="Tw Cen MT"/>
                <w:szCs w:val="20"/>
              </w:rPr>
            </w:pPr>
            <w:r w:rsidRPr="006A53D6">
              <w:rPr>
                <w:rFonts w:ascii="Tw Cen MT" w:hAnsi="Tw Cen MT"/>
                <w:b/>
                <w:color w:val="538135" w:themeColor="accent6" w:themeShade="BF"/>
                <w:sz w:val="24"/>
                <w:szCs w:val="20"/>
              </w:rPr>
              <w:t>Azioni di consolidamento della funzione (livello avanzato)</w:t>
            </w:r>
          </w:p>
        </w:tc>
        <w:tc>
          <w:tcPr>
            <w:tcW w:w="2970" w:type="dxa"/>
            <w:gridSpan w:val="2"/>
            <w:shd w:val="clear" w:color="auto" w:fill="auto"/>
            <w:tcMar>
              <w:top w:w="0" w:type="dxa"/>
              <w:left w:w="108" w:type="dxa"/>
              <w:bottom w:w="0" w:type="dxa"/>
              <w:right w:w="108" w:type="dxa"/>
            </w:tcMar>
            <w:vAlign w:val="center"/>
          </w:tcPr>
          <w:p w14:paraId="275691A7" w14:textId="77777777" w:rsidR="009F0303" w:rsidRPr="00507B17" w:rsidRDefault="009F0303" w:rsidP="00147368">
            <w:pPr>
              <w:spacing w:after="0" w:line="245" w:lineRule="auto"/>
              <w:rPr>
                <w:rFonts w:ascii="Tw Cen MT" w:hAnsi="Tw Cen MT"/>
                <w:szCs w:val="20"/>
              </w:rPr>
            </w:pPr>
            <w:r w:rsidRPr="006A53D6">
              <w:rPr>
                <w:rFonts w:ascii="Tw Cen MT" w:hAnsi="Tw Cen MT"/>
                <w:b/>
                <w:bCs/>
                <w:color w:val="538135" w:themeColor="accent6" w:themeShade="BF"/>
                <w:sz w:val="24"/>
              </w:rPr>
              <w:t>Strumento di verifica di effettività</w:t>
            </w:r>
          </w:p>
        </w:tc>
        <w:tc>
          <w:tcPr>
            <w:tcW w:w="2417" w:type="dxa"/>
            <w:shd w:val="clear" w:color="auto" w:fill="auto"/>
            <w:vAlign w:val="center"/>
          </w:tcPr>
          <w:p w14:paraId="3F1E6BDD" w14:textId="77777777" w:rsidR="009F0303" w:rsidRPr="00507B17" w:rsidRDefault="009F0303" w:rsidP="00147368">
            <w:pPr>
              <w:spacing w:after="0" w:line="245" w:lineRule="auto"/>
              <w:rPr>
                <w:rFonts w:ascii="Tw Cen MT" w:hAnsi="Tw Cen MT"/>
                <w:szCs w:val="20"/>
              </w:rPr>
            </w:pPr>
            <w:r w:rsidRPr="006A53D6">
              <w:rPr>
                <w:rFonts w:ascii="Tw Cen MT" w:hAnsi="Tw Cen MT" w:cs="Times New Roman"/>
                <w:b/>
                <w:bCs/>
                <w:color w:val="538135" w:themeColor="accent6" w:themeShade="BF"/>
                <w:sz w:val="24"/>
              </w:rPr>
              <w:t xml:space="preserve">Indicazione estremi o link dell’atto </w:t>
            </w:r>
          </w:p>
        </w:tc>
        <w:tc>
          <w:tcPr>
            <w:tcW w:w="1701" w:type="dxa"/>
            <w:shd w:val="clear" w:color="auto" w:fill="auto"/>
            <w:tcMar>
              <w:top w:w="0" w:type="dxa"/>
              <w:left w:w="108" w:type="dxa"/>
              <w:bottom w:w="0" w:type="dxa"/>
              <w:right w:w="108" w:type="dxa"/>
            </w:tcMar>
            <w:vAlign w:val="center"/>
          </w:tcPr>
          <w:p w14:paraId="0D1CDFF8" w14:textId="77777777" w:rsidR="009F0303" w:rsidRPr="00507B17" w:rsidRDefault="009F0303" w:rsidP="00147368">
            <w:pPr>
              <w:spacing w:after="0" w:line="245" w:lineRule="auto"/>
              <w:jc w:val="center"/>
              <w:rPr>
                <w:rFonts w:ascii="Tw Cen MT" w:hAnsi="Tw Cen MT"/>
                <w:szCs w:val="20"/>
              </w:rPr>
            </w:pPr>
            <w:r w:rsidRPr="006A53D6">
              <w:rPr>
                <w:rFonts w:ascii="Tw Cen MT" w:hAnsi="Tw Cen MT"/>
                <w:sz w:val="18"/>
                <w:szCs w:val="20"/>
              </w:rPr>
              <w:t>Ogni azione aggiunta equivale ad una % punteggio in relazione al grado di complessità tecnico organizzativa</w:t>
            </w:r>
          </w:p>
        </w:tc>
        <w:tc>
          <w:tcPr>
            <w:tcW w:w="850" w:type="dxa"/>
            <w:shd w:val="clear" w:color="auto" w:fill="auto"/>
            <w:tcMar>
              <w:top w:w="0" w:type="dxa"/>
              <w:left w:w="108" w:type="dxa"/>
              <w:bottom w:w="0" w:type="dxa"/>
              <w:right w:w="108" w:type="dxa"/>
            </w:tcMar>
            <w:vAlign w:val="center"/>
          </w:tcPr>
          <w:p w14:paraId="27C8E90A" w14:textId="77777777" w:rsidR="009F0303" w:rsidRPr="002916B2" w:rsidRDefault="009F0303" w:rsidP="00147368">
            <w:pPr>
              <w:jc w:val="center"/>
              <w:rPr>
                <w:rFonts w:ascii="Tw Cen MT" w:hAnsi="Tw Cen MT"/>
              </w:rPr>
            </w:pPr>
          </w:p>
        </w:tc>
      </w:tr>
      <w:tr w:rsidR="009F0303" w:rsidRPr="002916B2" w14:paraId="5935B5C9" w14:textId="77777777" w:rsidTr="40723815">
        <w:trPr>
          <w:trHeight w:val="624"/>
        </w:trPr>
        <w:tc>
          <w:tcPr>
            <w:tcW w:w="6374" w:type="dxa"/>
            <w:shd w:val="clear" w:color="auto" w:fill="auto"/>
            <w:tcMar>
              <w:top w:w="0" w:type="dxa"/>
              <w:left w:w="108" w:type="dxa"/>
              <w:bottom w:w="0" w:type="dxa"/>
              <w:right w:w="108" w:type="dxa"/>
            </w:tcMar>
            <w:vAlign w:val="center"/>
          </w:tcPr>
          <w:p w14:paraId="745B6726" w14:textId="77777777" w:rsidR="009F0303" w:rsidRPr="00507B17" w:rsidRDefault="009F0303" w:rsidP="00147368">
            <w:pPr>
              <w:spacing w:after="0" w:line="245" w:lineRule="auto"/>
              <w:rPr>
                <w:rFonts w:ascii="Tw Cen MT" w:hAnsi="Tw Cen MT"/>
              </w:rPr>
            </w:pPr>
            <w:r w:rsidRPr="00507B17">
              <w:rPr>
                <w:rFonts w:ascii="Tw Cen MT" w:hAnsi="Tw Cen MT"/>
              </w:rPr>
              <w:t xml:space="preserve">Pianificazione comunale di emergenza </w:t>
            </w:r>
          </w:p>
        </w:tc>
        <w:tc>
          <w:tcPr>
            <w:tcW w:w="2835" w:type="dxa"/>
            <w:shd w:val="clear" w:color="auto" w:fill="auto"/>
            <w:tcMar>
              <w:top w:w="0" w:type="dxa"/>
              <w:left w:w="108" w:type="dxa"/>
              <w:bottom w:w="0" w:type="dxa"/>
              <w:right w:w="108" w:type="dxa"/>
            </w:tcMar>
            <w:vAlign w:val="center"/>
          </w:tcPr>
          <w:p w14:paraId="7191155D" w14:textId="77777777" w:rsidR="009F0303" w:rsidRPr="00507B17" w:rsidRDefault="009F0303" w:rsidP="00147368">
            <w:pPr>
              <w:spacing w:after="0" w:line="245" w:lineRule="auto"/>
              <w:rPr>
                <w:rFonts w:ascii="Tw Cen MT" w:hAnsi="Tw Cen MT"/>
              </w:rPr>
            </w:pPr>
            <w:r w:rsidRPr="0A5D1BE1">
              <w:rPr>
                <w:rFonts w:ascii="Tw Cen MT" w:hAnsi="Tw Cen MT"/>
              </w:rPr>
              <w:t>Atti attuativi/</w:t>
            </w:r>
            <w:r>
              <w:rPr>
                <w:rFonts w:ascii="Tw Cen MT" w:hAnsi="Tw Cen MT"/>
              </w:rPr>
              <w:t xml:space="preserve"> </w:t>
            </w:r>
            <w:r w:rsidRPr="0A5D1BE1">
              <w:rPr>
                <w:rFonts w:ascii="Tw Cen MT" w:hAnsi="Tw Cen MT"/>
              </w:rPr>
              <w:t>organizzativi</w:t>
            </w:r>
          </w:p>
        </w:tc>
        <w:tc>
          <w:tcPr>
            <w:tcW w:w="2552" w:type="dxa"/>
            <w:gridSpan w:val="2"/>
            <w:shd w:val="clear" w:color="auto" w:fill="auto"/>
            <w:tcMar>
              <w:top w:w="0" w:type="dxa"/>
              <w:left w:w="108" w:type="dxa"/>
              <w:bottom w:w="0" w:type="dxa"/>
              <w:right w:w="108" w:type="dxa"/>
            </w:tcMar>
            <w:vAlign w:val="center"/>
          </w:tcPr>
          <w:p w14:paraId="65ED74AA" w14:textId="77777777" w:rsidR="009F0303" w:rsidRDefault="009F0303" w:rsidP="00147368">
            <w:pPr>
              <w:rPr>
                <w:rFonts w:ascii="Tw Cen MT" w:hAnsi="Tw Cen MT"/>
              </w:rPr>
            </w:pPr>
          </w:p>
        </w:tc>
        <w:tc>
          <w:tcPr>
            <w:tcW w:w="1701" w:type="dxa"/>
            <w:shd w:val="clear" w:color="auto" w:fill="auto"/>
            <w:tcMar>
              <w:top w:w="0" w:type="dxa"/>
              <w:left w:w="108" w:type="dxa"/>
              <w:bottom w:w="0" w:type="dxa"/>
              <w:right w:w="108" w:type="dxa"/>
            </w:tcMar>
            <w:vAlign w:val="center"/>
          </w:tcPr>
          <w:p w14:paraId="61A17C8A" w14:textId="77777777" w:rsidR="009F0303" w:rsidRPr="00507B17" w:rsidRDefault="009F0303" w:rsidP="00147368">
            <w:pPr>
              <w:spacing w:after="0" w:line="245" w:lineRule="auto"/>
              <w:jc w:val="center"/>
              <w:rPr>
                <w:rFonts w:ascii="Tw Cen MT" w:hAnsi="Tw Cen MT"/>
              </w:rPr>
            </w:pPr>
            <w:r w:rsidRPr="00507B17">
              <w:rPr>
                <w:rFonts w:ascii="Tw Cen MT" w:hAnsi="Tw Cen MT"/>
              </w:rPr>
              <w:t>10%</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010182828"/>
              <w14:checkbox>
                <w14:checked w14:val="0"/>
                <w14:checkedState w14:val="2612" w14:font="MS Gothic"/>
                <w14:uncheckedState w14:val="2610" w14:font="MS Gothic"/>
              </w14:checkbox>
            </w:sdtPr>
            <w:sdtEndPr/>
            <w:sdtContent>
              <w:p w14:paraId="10EC451F" w14:textId="608AA16E" w:rsidR="40723815" w:rsidRDefault="009F0303" w:rsidP="001D5752">
                <w:pPr>
                  <w:spacing w:after="0" w:line="245" w:lineRule="auto"/>
                  <w:jc w:val="center"/>
                </w:pPr>
                <w:r w:rsidRPr="002916B2">
                  <w:rPr>
                    <w:rFonts w:ascii="Segoe UI Symbol" w:eastAsia="MS Gothic" w:hAnsi="Segoe UI Symbol" w:cs="Segoe UI Symbol"/>
                    <w:color w:val="70AD47" w:themeColor="accent6"/>
                    <w:sz w:val="36"/>
                    <w:szCs w:val="20"/>
                  </w:rPr>
                  <w:t>☐</w:t>
                </w:r>
              </w:p>
            </w:sdtContent>
          </w:sdt>
        </w:tc>
      </w:tr>
      <w:tr w:rsidR="009F0303" w:rsidRPr="002916B2" w14:paraId="77F0A281" w14:textId="77777777" w:rsidTr="40723815">
        <w:trPr>
          <w:trHeight w:val="20"/>
        </w:trPr>
        <w:tc>
          <w:tcPr>
            <w:tcW w:w="6374" w:type="dxa"/>
            <w:shd w:val="clear" w:color="auto" w:fill="auto"/>
            <w:tcMar>
              <w:top w:w="0" w:type="dxa"/>
              <w:left w:w="108" w:type="dxa"/>
              <w:bottom w:w="0" w:type="dxa"/>
              <w:right w:w="108" w:type="dxa"/>
            </w:tcMar>
            <w:vAlign w:val="center"/>
          </w:tcPr>
          <w:p w14:paraId="7C8BC6F8" w14:textId="77777777" w:rsidR="009F0303" w:rsidRPr="00507B17" w:rsidRDefault="009F0303" w:rsidP="00147368">
            <w:pPr>
              <w:spacing w:after="0" w:line="245" w:lineRule="auto"/>
              <w:rPr>
                <w:rFonts w:ascii="Tw Cen MT" w:hAnsi="Tw Cen MT"/>
              </w:rPr>
            </w:pPr>
            <w:r w:rsidRPr="00507B17">
              <w:rPr>
                <w:rFonts w:ascii="Tw Cen MT" w:hAnsi="Tw Cen MT"/>
              </w:rPr>
              <w:t xml:space="preserve">Esercitazioni di protezione civile integrata </w:t>
            </w:r>
          </w:p>
        </w:tc>
        <w:tc>
          <w:tcPr>
            <w:tcW w:w="2835" w:type="dxa"/>
            <w:shd w:val="clear" w:color="auto" w:fill="auto"/>
            <w:tcMar>
              <w:top w:w="0" w:type="dxa"/>
              <w:left w:w="108" w:type="dxa"/>
              <w:bottom w:w="0" w:type="dxa"/>
              <w:right w:w="108" w:type="dxa"/>
            </w:tcMar>
            <w:vAlign w:val="center"/>
          </w:tcPr>
          <w:p w14:paraId="195D07F7" w14:textId="77777777" w:rsidR="009F0303" w:rsidRPr="00507B17" w:rsidRDefault="009F0303" w:rsidP="00147368">
            <w:pPr>
              <w:spacing w:after="0" w:line="245" w:lineRule="auto"/>
              <w:rPr>
                <w:rFonts w:ascii="Tw Cen MT" w:hAnsi="Tw Cen MT"/>
              </w:rPr>
            </w:pPr>
            <w:r w:rsidRPr="0A5D1BE1">
              <w:rPr>
                <w:rFonts w:ascii="Tw Cen MT" w:hAnsi="Tw Cen MT"/>
              </w:rPr>
              <w:t>Atti attuativi/ organizzativi</w:t>
            </w:r>
          </w:p>
        </w:tc>
        <w:tc>
          <w:tcPr>
            <w:tcW w:w="2552" w:type="dxa"/>
            <w:gridSpan w:val="2"/>
            <w:shd w:val="clear" w:color="auto" w:fill="auto"/>
            <w:tcMar>
              <w:top w:w="0" w:type="dxa"/>
              <w:left w:w="108" w:type="dxa"/>
              <w:bottom w:w="0" w:type="dxa"/>
              <w:right w:w="108" w:type="dxa"/>
            </w:tcMar>
            <w:vAlign w:val="center"/>
          </w:tcPr>
          <w:p w14:paraId="2107498D" w14:textId="77777777" w:rsidR="009F0303" w:rsidRDefault="009F0303" w:rsidP="00147368">
            <w:pPr>
              <w:rPr>
                <w:rFonts w:ascii="Tw Cen MT" w:hAnsi="Tw Cen MT"/>
              </w:rPr>
            </w:pPr>
          </w:p>
        </w:tc>
        <w:tc>
          <w:tcPr>
            <w:tcW w:w="1701" w:type="dxa"/>
            <w:shd w:val="clear" w:color="auto" w:fill="auto"/>
            <w:tcMar>
              <w:top w:w="0" w:type="dxa"/>
              <w:left w:w="108" w:type="dxa"/>
              <w:bottom w:w="0" w:type="dxa"/>
              <w:right w:w="108" w:type="dxa"/>
            </w:tcMar>
            <w:vAlign w:val="center"/>
          </w:tcPr>
          <w:p w14:paraId="2F9D7041" w14:textId="77777777" w:rsidR="009F0303" w:rsidRPr="00507B17" w:rsidRDefault="009F0303" w:rsidP="00147368">
            <w:pPr>
              <w:spacing w:after="0" w:line="245" w:lineRule="auto"/>
              <w:jc w:val="center"/>
              <w:rPr>
                <w:rFonts w:ascii="Tw Cen MT" w:hAnsi="Tw Cen MT"/>
              </w:rPr>
            </w:pPr>
            <w:r w:rsidRPr="00507B17">
              <w:rPr>
                <w:rFonts w:ascii="Tw Cen MT" w:hAnsi="Tw Cen MT"/>
              </w:rPr>
              <w:t>10%</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259787168"/>
              <w14:checkbox>
                <w14:checked w14:val="0"/>
                <w14:checkedState w14:val="2612" w14:font="MS Gothic"/>
                <w14:uncheckedState w14:val="2610" w14:font="MS Gothic"/>
              </w14:checkbox>
            </w:sdtPr>
            <w:sdtEndPr/>
            <w:sdtContent>
              <w:p w14:paraId="1DCFF9E4" w14:textId="45913589" w:rsidR="40723815" w:rsidRDefault="009F0303" w:rsidP="001D5752">
                <w:pPr>
                  <w:spacing w:after="0" w:line="245" w:lineRule="auto"/>
                  <w:jc w:val="center"/>
                </w:pPr>
                <w:r w:rsidRPr="002916B2">
                  <w:rPr>
                    <w:rFonts w:ascii="Segoe UI Symbol" w:eastAsia="MS Gothic" w:hAnsi="Segoe UI Symbol" w:cs="Segoe UI Symbol"/>
                    <w:color w:val="70AD47" w:themeColor="accent6"/>
                    <w:sz w:val="36"/>
                    <w:szCs w:val="20"/>
                  </w:rPr>
                  <w:t>☐</w:t>
                </w:r>
              </w:p>
            </w:sdtContent>
          </w:sdt>
        </w:tc>
      </w:tr>
      <w:tr w:rsidR="009F0303" w:rsidRPr="002916B2" w14:paraId="2BC53E84" w14:textId="77777777" w:rsidTr="40723815">
        <w:trPr>
          <w:trHeight w:val="454"/>
        </w:trPr>
        <w:tc>
          <w:tcPr>
            <w:tcW w:w="6374" w:type="dxa"/>
            <w:shd w:val="clear" w:color="auto" w:fill="auto"/>
            <w:tcMar>
              <w:top w:w="0" w:type="dxa"/>
              <w:left w:w="108" w:type="dxa"/>
              <w:bottom w:w="0" w:type="dxa"/>
              <w:right w:w="108" w:type="dxa"/>
            </w:tcMar>
            <w:vAlign w:val="center"/>
          </w:tcPr>
          <w:p w14:paraId="65972121" w14:textId="77777777" w:rsidR="009F0303" w:rsidRPr="00507B17" w:rsidRDefault="009F0303" w:rsidP="00147368">
            <w:pPr>
              <w:widowControl w:val="0"/>
              <w:tabs>
                <w:tab w:val="left" w:pos="-1276"/>
              </w:tabs>
              <w:spacing w:before="120" w:after="120" w:line="245" w:lineRule="auto"/>
              <w:rPr>
                <w:rFonts w:ascii="Tw Cen MT" w:hAnsi="Tw Cen MT"/>
              </w:rPr>
            </w:pPr>
            <w:r w:rsidRPr="7213D34B">
              <w:rPr>
                <w:rFonts w:ascii="Tw Cen MT" w:hAnsi="Tw Cen MT"/>
              </w:rPr>
              <w:t>Istituzione di un numero telefonico di reperibilità 24h per richieste e segnalazioni</w:t>
            </w:r>
            <w:r w:rsidRPr="00503572">
              <w:rPr>
                <w:rFonts w:ascii="Tw Cen MT" w:hAnsi="Tw Cen MT"/>
              </w:rPr>
              <w:t xml:space="preserve"> nei casi di attivazione della COC e/o COM</w:t>
            </w:r>
            <w:r w:rsidRPr="7213D34B">
              <w:rPr>
                <w:rFonts w:ascii="Tw Cen MT" w:hAnsi="Tw Cen MT"/>
              </w:rPr>
              <w:t xml:space="preserve"> </w:t>
            </w:r>
          </w:p>
        </w:tc>
        <w:tc>
          <w:tcPr>
            <w:tcW w:w="2835" w:type="dxa"/>
            <w:shd w:val="clear" w:color="auto" w:fill="auto"/>
            <w:tcMar>
              <w:top w:w="0" w:type="dxa"/>
              <w:left w:w="108" w:type="dxa"/>
              <w:bottom w:w="0" w:type="dxa"/>
              <w:right w:w="108" w:type="dxa"/>
            </w:tcMar>
            <w:vAlign w:val="center"/>
          </w:tcPr>
          <w:p w14:paraId="71DEC8F9" w14:textId="77777777" w:rsidR="009F0303" w:rsidRPr="00507B17" w:rsidRDefault="009F0303" w:rsidP="00147368">
            <w:pPr>
              <w:spacing w:after="0" w:line="245" w:lineRule="auto"/>
              <w:rPr>
                <w:rFonts w:ascii="Tw Cen MT" w:hAnsi="Tw Cen MT"/>
              </w:rPr>
            </w:pPr>
            <w:r w:rsidRPr="0A5D1BE1">
              <w:rPr>
                <w:rFonts w:ascii="Tw Cen MT" w:hAnsi="Tw Cen MT"/>
              </w:rPr>
              <w:t xml:space="preserve">Atti/documenti  </w:t>
            </w:r>
          </w:p>
        </w:tc>
        <w:tc>
          <w:tcPr>
            <w:tcW w:w="2552" w:type="dxa"/>
            <w:gridSpan w:val="2"/>
            <w:shd w:val="clear" w:color="auto" w:fill="auto"/>
            <w:tcMar>
              <w:top w:w="0" w:type="dxa"/>
              <w:left w:w="108" w:type="dxa"/>
              <w:bottom w:w="0" w:type="dxa"/>
              <w:right w:w="108" w:type="dxa"/>
            </w:tcMar>
            <w:vAlign w:val="center"/>
          </w:tcPr>
          <w:p w14:paraId="0AD0FE6F" w14:textId="77777777" w:rsidR="009F0303" w:rsidRDefault="009F0303" w:rsidP="00147368">
            <w:pPr>
              <w:rPr>
                <w:rFonts w:ascii="Tw Cen MT" w:hAnsi="Tw Cen MT"/>
              </w:rPr>
            </w:pPr>
          </w:p>
        </w:tc>
        <w:tc>
          <w:tcPr>
            <w:tcW w:w="1701" w:type="dxa"/>
            <w:shd w:val="clear" w:color="auto" w:fill="auto"/>
            <w:tcMar>
              <w:top w:w="0" w:type="dxa"/>
              <w:left w:w="108" w:type="dxa"/>
              <w:bottom w:w="0" w:type="dxa"/>
              <w:right w:w="108" w:type="dxa"/>
            </w:tcMar>
            <w:vAlign w:val="center"/>
          </w:tcPr>
          <w:p w14:paraId="0EBD931D" w14:textId="77777777" w:rsidR="009F0303" w:rsidRPr="00507B17" w:rsidRDefault="009F0303" w:rsidP="00147368">
            <w:pPr>
              <w:spacing w:after="0" w:line="245" w:lineRule="auto"/>
              <w:jc w:val="center"/>
              <w:rPr>
                <w:rFonts w:ascii="Tw Cen MT" w:hAnsi="Tw Cen MT"/>
                <w:szCs w:val="20"/>
              </w:rPr>
            </w:pPr>
            <w:r w:rsidRPr="00507B17">
              <w:rPr>
                <w:rFonts w:ascii="Tw Cen MT" w:hAnsi="Tw Cen MT"/>
                <w:szCs w:val="20"/>
              </w:rPr>
              <w:t>15%</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2126035253"/>
              <w14:checkbox>
                <w14:checked w14:val="0"/>
                <w14:checkedState w14:val="2612" w14:font="MS Gothic"/>
                <w14:uncheckedState w14:val="2610" w14:font="MS Gothic"/>
              </w14:checkbox>
            </w:sdtPr>
            <w:sdtEndPr/>
            <w:sdtContent>
              <w:p w14:paraId="144F4B70" w14:textId="146627D1" w:rsidR="40723815" w:rsidRDefault="009F0303" w:rsidP="001D5752">
                <w:pPr>
                  <w:spacing w:after="0" w:line="245" w:lineRule="auto"/>
                  <w:jc w:val="center"/>
                </w:pPr>
                <w:r w:rsidRPr="002916B2">
                  <w:rPr>
                    <w:rFonts w:ascii="Segoe UI Symbol" w:eastAsia="MS Gothic" w:hAnsi="Segoe UI Symbol" w:cs="Segoe UI Symbol"/>
                    <w:color w:val="70AD47" w:themeColor="accent6"/>
                    <w:sz w:val="36"/>
                    <w:szCs w:val="20"/>
                  </w:rPr>
                  <w:t>☐</w:t>
                </w:r>
              </w:p>
            </w:sdtContent>
          </w:sdt>
        </w:tc>
      </w:tr>
      <w:tr w:rsidR="009F0303" w:rsidRPr="002916B2" w14:paraId="21EB97CE" w14:textId="77777777" w:rsidTr="40723815">
        <w:trPr>
          <w:trHeight w:val="454"/>
        </w:trPr>
        <w:tc>
          <w:tcPr>
            <w:tcW w:w="6374" w:type="dxa"/>
            <w:shd w:val="clear" w:color="auto" w:fill="auto"/>
            <w:tcMar>
              <w:top w:w="0" w:type="dxa"/>
              <w:left w:w="108" w:type="dxa"/>
              <w:bottom w:w="0" w:type="dxa"/>
              <w:right w:w="108" w:type="dxa"/>
            </w:tcMar>
            <w:vAlign w:val="center"/>
          </w:tcPr>
          <w:p w14:paraId="48FC1715" w14:textId="77777777" w:rsidR="009F0303" w:rsidRPr="00507B17" w:rsidRDefault="009F0303" w:rsidP="00147368">
            <w:pPr>
              <w:spacing w:before="120" w:after="120" w:line="245" w:lineRule="auto"/>
              <w:rPr>
                <w:rFonts w:ascii="Tw Cen MT" w:hAnsi="Tw Cen MT"/>
                <w:szCs w:val="20"/>
              </w:rPr>
            </w:pPr>
            <w:r w:rsidRPr="00507B17">
              <w:rPr>
                <w:rFonts w:ascii="Tw Cen MT" w:hAnsi="Tw Cen MT"/>
                <w:szCs w:val="20"/>
              </w:rPr>
              <w:t>Predisposizione di opuscoli/mappe online per individuazione punti di raccolta e recapiti telefonici in caos di evento calamitoso</w:t>
            </w:r>
          </w:p>
        </w:tc>
        <w:tc>
          <w:tcPr>
            <w:tcW w:w="2835" w:type="dxa"/>
            <w:shd w:val="clear" w:color="auto" w:fill="auto"/>
            <w:tcMar>
              <w:top w:w="0" w:type="dxa"/>
              <w:left w:w="108" w:type="dxa"/>
              <w:bottom w:w="0" w:type="dxa"/>
              <w:right w:w="108" w:type="dxa"/>
            </w:tcMar>
            <w:vAlign w:val="center"/>
          </w:tcPr>
          <w:p w14:paraId="0A0E6543" w14:textId="77777777" w:rsidR="009F0303" w:rsidRPr="00507B17" w:rsidRDefault="009F0303" w:rsidP="00147368">
            <w:pPr>
              <w:spacing w:after="0" w:line="245" w:lineRule="auto"/>
              <w:rPr>
                <w:rFonts w:ascii="Tw Cen MT" w:hAnsi="Tw Cen MT"/>
              </w:rPr>
            </w:pPr>
            <w:r w:rsidRPr="0A5D1BE1">
              <w:rPr>
                <w:rFonts w:ascii="Tw Cen MT" w:hAnsi="Tw Cen MT"/>
              </w:rPr>
              <w:t xml:space="preserve">Link/Documenti/atti </w:t>
            </w:r>
          </w:p>
        </w:tc>
        <w:tc>
          <w:tcPr>
            <w:tcW w:w="2552" w:type="dxa"/>
            <w:gridSpan w:val="2"/>
            <w:shd w:val="clear" w:color="auto" w:fill="auto"/>
            <w:tcMar>
              <w:top w:w="0" w:type="dxa"/>
              <w:left w:w="108" w:type="dxa"/>
              <w:bottom w:w="0" w:type="dxa"/>
              <w:right w:w="108" w:type="dxa"/>
            </w:tcMar>
            <w:vAlign w:val="center"/>
          </w:tcPr>
          <w:p w14:paraId="654F6CA4" w14:textId="77777777" w:rsidR="009F0303" w:rsidRDefault="009F0303" w:rsidP="00147368">
            <w:pPr>
              <w:rPr>
                <w:rFonts w:ascii="Tw Cen MT" w:hAnsi="Tw Cen MT"/>
              </w:rPr>
            </w:pPr>
          </w:p>
        </w:tc>
        <w:tc>
          <w:tcPr>
            <w:tcW w:w="1701" w:type="dxa"/>
            <w:shd w:val="clear" w:color="auto" w:fill="auto"/>
            <w:tcMar>
              <w:top w:w="0" w:type="dxa"/>
              <w:left w:w="108" w:type="dxa"/>
              <w:bottom w:w="0" w:type="dxa"/>
              <w:right w:w="108" w:type="dxa"/>
            </w:tcMar>
            <w:vAlign w:val="center"/>
          </w:tcPr>
          <w:p w14:paraId="3307BD59" w14:textId="77777777" w:rsidR="009F0303" w:rsidRPr="00507B17" w:rsidRDefault="009F0303" w:rsidP="00147368">
            <w:pPr>
              <w:spacing w:after="0" w:line="245" w:lineRule="auto"/>
              <w:jc w:val="center"/>
              <w:rPr>
                <w:rFonts w:ascii="Tw Cen MT" w:hAnsi="Tw Cen MT"/>
                <w:szCs w:val="20"/>
              </w:rPr>
            </w:pPr>
            <w:r w:rsidRPr="00507B17">
              <w:rPr>
                <w:rFonts w:ascii="Tw Cen MT" w:hAnsi="Tw Cen MT"/>
                <w:szCs w:val="20"/>
              </w:rPr>
              <w:t>15%</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2326122"/>
              <w14:checkbox>
                <w14:checked w14:val="0"/>
                <w14:checkedState w14:val="2612" w14:font="MS Gothic"/>
                <w14:uncheckedState w14:val="2610" w14:font="MS Gothic"/>
              </w14:checkbox>
            </w:sdtPr>
            <w:sdtEndPr/>
            <w:sdtContent>
              <w:p w14:paraId="54481D89" w14:textId="3470177E" w:rsidR="40723815" w:rsidRDefault="009F0303" w:rsidP="001D5752">
                <w:pPr>
                  <w:spacing w:after="0" w:line="245" w:lineRule="auto"/>
                  <w:jc w:val="center"/>
                </w:pPr>
                <w:r w:rsidRPr="002916B2">
                  <w:rPr>
                    <w:rFonts w:ascii="Segoe UI Symbol" w:eastAsia="MS Gothic" w:hAnsi="Segoe UI Symbol" w:cs="Segoe UI Symbol"/>
                    <w:color w:val="70AD47" w:themeColor="accent6"/>
                    <w:sz w:val="36"/>
                    <w:szCs w:val="20"/>
                  </w:rPr>
                  <w:t>☐</w:t>
                </w:r>
              </w:p>
            </w:sdtContent>
          </w:sdt>
        </w:tc>
      </w:tr>
      <w:tr w:rsidR="009F0303" w:rsidRPr="002916B2" w14:paraId="3DA2C5BB" w14:textId="77777777" w:rsidTr="40723815">
        <w:trPr>
          <w:trHeight w:val="454"/>
        </w:trPr>
        <w:tc>
          <w:tcPr>
            <w:tcW w:w="6374" w:type="dxa"/>
            <w:shd w:val="clear" w:color="auto" w:fill="auto"/>
            <w:tcMar>
              <w:top w:w="0" w:type="dxa"/>
              <w:left w:w="108" w:type="dxa"/>
              <w:bottom w:w="0" w:type="dxa"/>
              <w:right w:w="108" w:type="dxa"/>
            </w:tcMar>
          </w:tcPr>
          <w:p w14:paraId="662B78A0" w14:textId="77777777" w:rsidR="009F0303" w:rsidRPr="00507B17" w:rsidRDefault="009F0303" w:rsidP="00147368">
            <w:pPr>
              <w:pStyle w:val="Paragrafoelenco"/>
              <w:spacing w:before="120" w:after="120" w:line="245" w:lineRule="auto"/>
              <w:ind w:left="426"/>
              <w:rPr>
                <w:rFonts w:ascii="Tw Cen MT" w:hAnsi="Tw Cen MT"/>
                <w:szCs w:val="20"/>
              </w:rPr>
            </w:pPr>
          </w:p>
        </w:tc>
        <w:tc>
          <w:tcPr>
            <w:tcW w:w="5387" w:type="dxa"/>
            <w:gridSpan w:val="3"/>
            <w:shd w:val="clear" w:color="auto" w:fill="auto"/>
            <w:tcMar>
              <w:top w:w="0" w:type="dxa"/>
              <w:left w:w="108" w:type="dxa"/>
              <w:bottom w:w="0" w:type="dxa"/>
              <w:right w:w="108" w:type="dxa"/>
            </w:tcMar>
            <w:vAlign w:val="center"/>
          </w:tcPr>
          <w:p w14:paraId="2CBF7435" w14:textId="77777777" w:rsidR="009F0303" w:rsidRPr="00507B17" w:rsidRDefault="009F0303" w:rsidP="00147368">
            <w:pPr>
              <w:pStyle w:val="Paragrafoelenco"/>
              <w:spacing w:after="0" w:line="245" w:lineRule="auto"/>
              <w:ind w:left="556"/>
              <w:rPr>
                <w:rFonts w:ascii="Tw Cen MT" w:hAnsi="Tw Cen MT"/>
                <w:szCs w:val="20"/>
              </w:rPr>
            </w:pPr>
          </w:p>
        </w:tc>
        <w:tc>
          <w:tcPr>
            <w:tcW w:w="1701" w:type="dxa"/>
            <w:shd w:val="clear" w:color="auto" w:fill="auto"/>
            <w:tcMar>
              <w:top w:w="0" w:type="dxa"/>
              <w:left w:w="108" w:type="dxa"/>
              <w:bottom w:w="0" w:type="dxa"/>
              <w:right w:w="108" w:type="dxa"/>
            </w:tcMar>
            <w:vAlign w:val="center"/>
          </w:tcPr>
          <w:p w14:paraId="47D9E62D" w14:textId="77777777" w:rsidR="009F0303" w:rsidRPr="00507B17" w:rsidRDefault="009F0303" w:rsidP="00147368">
            <w:pPr>
              <w:spacing w:after="0" w:line="245" w:lineRule="auto"/>
              <w:jc w:val="center"/>
              <w:rPr>
                <w:rFonts w:ascii="Tw Cen MT" w:hAnsi="Tw Cen MT"/>
                <w:szCs w:val="20"/>
              </w:rPr>
            </w:pPr>
            <w:r w:rsidRPr="00507B17">
              <w:rPr>
                <w:rFonts w:ascii="Tw Cen MT" w:hAnsi="Tw Cen MT"/>
                <w:szCs w:val="20"/>
              </w:rPr>
              <w:t>100% punteggio</w:t>
            </w:r>
          </w:p>
        </w:tc>
        <w:tc>
          <w:tcPr>
            <w:tcW w:w="850" w:type="dxa"/>
            <w:shd w:val="clear" w:color="auto" w:fill="auto"/>
            <w:tcMar>
              <w:top w:w="0" w:type="dxa"/>
              <w:left w:w="108" w:type="dxa"/>
              <w:bottom w:w="0" w:type="dxa"/>
              <w:right w:w="108" w:type="dxa"/>
            </w:tcMar>
            <w:vAlign w:val="center"/>
          </w:tcPr>
          <w:p w14:paraId="0D602CC9" w14:textId="77777777" w:rsidR="009F0303" w:rsidRPr="002916B2" w:rsidRDefault="009F0303" w:rsidP="00147368">
            <w:pPr>
              <w:spacing w:after="0"/>
              <w:jc w:val="center"/>
              <w:rPr>
                <w:rFonts w:ascii="Tw Cen MT" w:hAnsi="Tw Cen MT"/>
              </w:rPr>
            </w:pPr>
          </w:p>
        </w:tc>
      </w:tr>
    </w:tbl>
    <w:p w14:paraId="3BDED7DD" w14:textId="28885EF1" w:rsidR="0007316E" w:rsidRDefault="0007316E" w:rsidP="00141B63">
      <w:pPr>
        <w:rPr>
          <w:rFonts w:ascii="Tw Cen MT" w:hAnsi="Tw Cen MT"/>
          <w:sz w:val="20"/>
          <w:szCs w:val="20"/>
        </w:rPr>
      </w:pPr>
    </w:p>
    <w:p w14:paraId="12AF0C62" w14:textId="607AD45B" w:rsidR="009F0303" w:rsidRDefault="009F0303" w:rsidP="00141B63">
      <w:pPr>
        <w:rPr>
          <w:rFonts w:ascii="Tw Cen MT" w:hAnsi="Tw Cen MT"/>
          <w:sz w:val="20"/>
          <w:szCs w:val="20"/>
        </w:rPr>
      </w:pPr>
    </w:p>
    <w:p w14:paraId="63318F35" w14:textId="6E5A46D1" w:rsidR="009F0303" w:rsidRDefault="009F0303">
      <w:pPr>
        <w:suppressAutoHyphens w:val="0"/>
        <w:autoSpaceDN/>
        <w:spacing w:line="259" w:lineRule="auto"/>
        <w:textAlignment w:val="auto"/>
        <w:rPr>
          <w:rFonts w:ascii="Tw Cen MT" w:hAnsi="Tw Cen MT"/>
          <w:sz w:val="20"/>
          <w:szCs w:val="20"/>
        </w:rPr>
      </w:pPr>
      <w:r>
        <w:rPr>
          <w:rFonts w:ascii="Tw Cen MT" w:hAnsi="Tw Cen MT"/>
          <w:sz w:val="20"/>
          <w:szCs w:val="20"/>
        </w:rPr>
        <w:br w:type="page"/>
      </w:r>
    </w:p>
    <w:p w14:paraId="366FA1CA" w14:textId="77777777" w:rsidR="0072516C" w:rsidRPr="0036429F" w:rsidRDefault="0072516C" w:rsidP="0072516C">
      <w:pPr>
        <w:shd w:val="clear" w:color="auto" w:fill="70AD47" w:themeFill="accent6"/>
        <w:suppressAutoHyphens w:val="0"/>
        <w:autoSpaceDN/>
        <w:spacing w:after="0" w:line="240" w:lineRule="auto"/>
        <w:textAlignment w:val="auto"/>
        <w:rPr>
          <w:rFonts w:ascii="Tw Cen MT" w:eastAsiaTheme="minorHAnsi" w:hAnsi="Tw Cen MT" w:cstheme="minorBidi"/>
          <w:color w:val="auto"/>
          <w:sz w:val="24"/>
          <w:lang w:eastAsia="en-US"/>
        </w:rPr>
      </w:pPr>
      <w:r w:rsidRPr="04B4F35D">
        <w:rPr>
          <w:rFonts w:ascii="Tw Cen MT" w:eastAsia="Verdana" w:hAnsi="Tw Cen MT" w:cs="Verdana"/>
          <w:b/>
          <w:bCs/>
          <w:color w:val="FFFFFF" w:themeColor="background1"/>
          <w:sz w:val="28"/>
          <w:szCs w:val="28"/>
          <w:lang w:eastAsia="en-US"/>
        </w:rPr>
        <w:t>SERVIZI SOCIALI</w:t>
      </w:r>
    </w:p>
    <w:tbl>
      <w:tblPr>
        <w:tblW w:w="14601"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10" w:type="dxa"/>
          <w:right w:w="10" w:type="dxa"/>
        </w:tblCellMar>
        <w:tblLook w:val="04A0" w:firstRow="1" w:lastRow="0" w:firstColumn="1" w:lastColumn="0" w:noHBand="0" w:noVBand="1"/>
      </w:tblPr>
      <w:tblGrid>
        <w:gridCol w:w="6907"/>
        <w:gridCol w:w="2218"/>
        <w:gridCol w:w="89"/>
        <w:gridCol w:w="3260"/>
        <w:gridCol w:w="1416"/>
        <w:gridCol w:w="427"/>
        <w:gridCol w:w="284"/>
      </w:tblGrid>
      <w:tr w:rsidR="00F77911" w:rsidRPr="002916B2" w14:paraId="45DEA8D6" w14:textId="77777777" w:rsidTr="00C4272E">
        <w:trPr>
          <w:gridAfter w:val="1"/>
          <w:wAfter w:w="284" w:type="dxa"/>
        </w:trPr>
        <w:tc>
          <w:tcPr>
            <w:tcW w:w="14317" w:type="dxa"/>
            <w:gridSpan w:val="6"/>
            <w:shd w:val="clear" w:color="auto" w:fill="auto"/>
            <w:tcMar>
              <w:top w:w="0" w:type="dxa"/>
              <w:left w:w="108" w:type="dxa"/>
              <w:bottom w:w="0" w:type="dxa"/>
              <w:right w:w="108" w:type="dxa"/>
            </w:tcMar>
          </w:tcPr>
          <w:p w14:paraId="739E84D7" w14:textId="77777777" w:rsidR="0072516C" w:rsidRDefault="0072516C" w:rsidP="00147368">
            <w:pPr>
              <w:suppressAutoHyphens w:val="0"/>
              <w:autoSpaceDN/>
              <w:spacing w:before="120" w:after="120" w:line="240" w:lineRule="auto"/>
              <w:textAlignment w:val="auto"/>
              <w:rPr>
                <w:rFonts w:ascii="Tw Cen MT" w:eastAsiaTheme="minorHAnsi" w:hAnsi="Tw Cen MT" w:cstheme="minorBidi"/>
                <w:b/>
                <w:bCs/>
                <w:color w:val="auto"/>
                <w:lang w:eastAsia="en-US"/>
              </w:rPr>
            </w:pPr>
            <w:r w:rsidRPr="0036429F">
              <w:rPr>
                <w:rFonts w:ascii="Tw Cen MT" w:eastAsiaTheme="minorHAnsi" w:hAnsi="Tw Cen MT" w:cstheme="minorBidi"/>
                <w:b/>
                <w:bCs/>
                <w:color w:val="auto"/>
                <w:lang w:eastAsia="en-US"/>
              </w:rPr>
              <w:t>Descrizione della funzione SERVIZI SOCIALI</w:t>
            </w:r>
          </w:p>
          <w:p w14:paraId="235B30BB" w14:textId="77777777" w:rsidR="0072516C" w:rsidRPr="004735BF" w:rsidRDefault="0072516C" w:rsidP="00147368">
            <w:pPr>
              <w:suppressAutoHyphens w:val="0"/>
              <w:autoSpaceDN/>
              <w:spacing w:before="120" w:after="120" w:line="240" w:lineRule="exact"/>
              <w:textAlignment w:val="auto"/>
              <w:rPr>
                <w:rFonts w:ascii="Tw Cen MT" w:eastAsiaTheme="minorHAnsi" w:hAnsi="Tw Cen MT" w:cstheme="minorBidi"/>
                <w:b/>
                <w:color w:val="auto"/>
                <w:lang w:eastAsia="en-US"/>
              </w:rPr>
            </w:pPr>
            <w:r w:rsidRPr="004735BF">
              <w:rPr>
                <w:rFonts w:ascii="Tw Cen MT" w:eastAsiaTheme="minorHAnsi" w:hAnsi="Tw Cen MT" w:cstheme="minorBidi"/>
                <w:b/>
                <w:color w:val="auto"/>
                <w:lang w:eastAsia="en-US"/>
              </w:rPr>
              <w:t xml:space="preserve">L’esercizio unificato della funzione relativa ai servizi sociali ricomprende tutti i compiti, gli interventi e le attività che la legislazione nazionale e regionale e la programmazione regionale e distrettuale assegnano a questo ambito funzionale dei Comuni. </w:t>
            </w:r>
          </w:p>
          <w:p w14:paraId="7C693CE3" w14:textId="77777777" w:rsidR="0072516C" w:rsidRPr="0036429F" w:rsidRDefault="0072516C" w:rsidP="00147368">
            <w:p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 xml:space="preserve">Il conferimento all’Unione da parte dei Comuni della funzione integrata deve riguardare le seguenti attività: </w:t>
            </w:r>
          </w:p>
          <w:p w14:paraId="6C51D130" w14:textId="77777777" w:rsidR="0072516C" w:rsidRPr="0036429F" w:rsidRDefault="0072516C" w:rsidP="00147368">
            <w:pPr>
              <w:numPr>
                <w:ilvl w:val="0"/>
                <w:numId w:val="59"/>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programmazione, regolazione e committenza, ivi incluso l’accreditamento di strutture e servizi sociali e sociosanitari;</w:t>
            </w:r>
          </w:p>
          <w:p w14:paraId="19D3210A" w14:textId="77777777" w:rsidR="0072516C" w:rsidRPr="0036429F" w:rsidRDefault="0072516C" w:rsidP="00147368">
            <w:pPr>
              <w:numPr>
                <w:ilvl w:val="0"/>
                <w:numId w:val="59"/>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servizio sociale territoriale, comprendente sportelli sociali per informazione e consulenza al singolo e ai nuclei familiari. Il servizio sociale territoriale assicura, in particolare, le attività di servizio sociale relative a:</w:t>
            </w:r>
          </w:p>
          <w:p w14:paraId="53A74730" w14:textId="77777777" w:rsidR="0072516C" w:rsidRPr="0036429F" w:rsidRDefault="0072516C" w:rsidP="00147368">
            <w:pPr>
              <w:numPr>
                <w:ilvl w:val="1"/>
                <w:numId w:val="59"/>
              </w:numPr>
              <w:suppressAutoHyphens w:val="0"/>
              <w:autoSpaceDN/>
              <w:spacing w:after="0" w:line="240" w:lineRule="exact"/>
              <w:ind w:left="1434" w:hanging="357"/>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accesso alle prestazioni, sulla base dei criteri generali stabiliti dalla programmazione regionale e distrettuale e dalla regolazione distrettuale;</w:t>
            </w:r>
          </w:p>
          <w:p w14:paraId="5362CC03" w14:textId="77777777" w:rsidR="0072516C" w:rsidRPr="0036429F" w:rsidRDefault="0072516C" w:rsidP="00147368">
            <w:pPr>
              <w:numPr>
                <w:ilvl w:val="1"/>
                <w:numId w:val="59"/>
              </w:numPr>
              <w:suppressAutoHyphens w:val="0"/>
              <w:autoSpaceDN/>
              <w:spacing w:after="0" w:line="240" w:lineRule="exact"/>
              <w:ind w:left="1434" w:hanging="357"/>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tutela della maternità e dei minori, anche mediante la collaborazione con l’autorità giudiziaria competente;</w:t>
            </w:r>
          </w:p>
          <w:p w14:paraId="10396530" w14:textId="77777777" w:rsidR="0072516C" w:rsidRPr="0036429F" w:rsidRDefault="0072516C" w:rsidP="00147368">
            <w:pPr>
              <w:numPr>
                <w:ilvl w:val="1"/>
                <w:numId w:val="59"/>
              </w:numPr>
              <w:suppressAutoHyphens w:val="0"/>
              <w:autoSpaceDN/>
              <w:spacing w:after="0" w:line="240" w:lineRule="exact"/>
              <w:ind w:left="1434" w:hanging="357"/>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affido e adozione dei minori;</w:t>
            </w:r>
          </w:p>
          <w:p w14:paraId="04EB8A9A" w14:textId="77777777" w:rsidR="0072516C" w:rsidRPr="0036429F" w:rsidRDefault="0072516C" w:rsidP="00147368">
            <w:pPr>
              <w:numPr>
                <w:ilvl w:val="1"/>
                <w:numId w:val="59"/>
              </w:numPr>
              <w:suppressAutoHyphens w:val="0"/>
              <w:autoSpaceDN/>
              <w:spacing w:after="0" w:line="240" w:lineRule="exact"/>
              <w:ind w:left="1434" w:hanging="357"/>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ricerca dell’abitazione e assegnazione di alloggi pubblici;</w:t>
            </w:r>
          </w:p>
          <w:p w14:paraId="5B30F735" w14:textId="77777777" w:rsidR="0072516C" w:rsidRPr="0036429F" w:rsidRDefault="0072516C" w:rsidP="00147368">
            <w:pPr>
              <w:numPr>
                <w:ilvl w:val="1"/>
                <w:numId w:val="59"/>
              </w:numPr>
              <w:suppressAutoHyphens w:val="0"/>
              <w:autoSpaceDN/>
              <w:spacing w:after="120" w:line="240" w:lineRule="exact"/>
              <w:ind w:left="1434" w:hanging="357"/>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erogazione di prestazioni economiche;</w:t>
            </w:r>
          </w:p>
          <w:p w14:paraId="00888E1D" w14:textId="77777777" w:rsidR="0072516C" w:rsidRPr="0036429F" w:rsidRDefault="0072516C" w:rsidP="00147368">
            <w:pPr>
              <w:numPr>
                <w:ilvl w:val="0"/>
                <w:numId w:val="59"/>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erogazione delle prestazioni sociali previste dalla legislazione nazionale e regionale e dalla programmazione regionale e distrettuale, nei limiti delle risorse stanziate. Devono essere garantiti: servizi di assistenza domiciliare; strutture residenziali e semiresidenziali; centri di accoglienza residenziali o diurni a carattere comunitario, un servizio di pronto intervento sociale;</w:t>
            </w:r>
          </w:p>
          <w:p w14:paraId="11C0AA8E" w14:textId="77777777" w:rsidR="0072516C" w:rsidRPr="0036429F" w:rsidRDefault="0072516C" w:rsidP="00147368">
            <w:pPr>
              <w:numPr>
                <w:ilvl w:val="0"/>
                <w:numId w:val="59"/>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 xml:space="preserve">sviluppo di politiche comunitarie e familiari, incluse le attività del Centro per le famiglie e la mediazione familiare, e interventi per la promozione sociale, programmati in ambito distrettuale; </w:t>
            </w:r>
          </w:p>
          <w:p w14:paraId="275BD006" w14:textId="77777777" w:rsidR="0072516C" w:rsidRPr="0036429F" w:rsidRDefault="0072516C" w:rsidP="00147368">
            <w:pPr>
              <w:numPr>
                <w:ilvl w:val="0"/>
                <w:numId w:val="59"/>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 xml:space="preserve">realizzazione di programmi di informazione e di prevenzione dei rischi sociali, programmati in ambito distrettuale; </w:t>
            </w:r>
          </w:p>
          <w:p w14:paraId="08482B45" w14:textId="77777777" w:rsidR="0072516C" w:rsidRPr="0036429F" w:rsidRDefault="0072516C" w:rsidP="00147368">
            <w:pPr>
              <w:numPr>
                <w:ilvl w:val="0"/>
                <w:numId w:val="59"/>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autorizzazione e vigilanza su strutture e servizi sociali e sociosanitari;</w:t>
            </w:r>
          </w:p>
          <w:p w14:paraId="53B0B0EC" w14:textId="77777777" w:rsidR="0072516C" w:rsidRPr="0036429F" w:rsidRDefault="0072516C" w:rsidP="00147368">
            <w:pPr>
              <w:numPr>
                <w:ilvl w:val="0"/>
                <w:numId w:val="59"/>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 xml:space="preserve">progettazione e sperimentazione di nuovi servizi; </w:t>
            </w:r>
          </w:p>
          <w:p w14:paraId="3C802E6E" w14:textId="77777777" w:rsidR="0072516C" w:rsidRPr="0036429F" w:rsidRDefault="0072516C" w:rsidP="00147368">
            <w:pPr>
              <w:numPr>
                <w:ilvl w:val="0"/>
                <w:numId w:val="59"/>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sviluppo e gestione del Sistema informativo sociale;</w:t>
            </w:r>
          </w:p>
          <w:p w14:paraId="1C820848" w14:textId="77777777" w:rsidR="0072516C" w:rsidRPr="0036429F" w:rsidRDefault="0072516C" w:rsidP="00147368">
            <w:pPr>
              <w:numPr>
                <w:ilvl w:val="0"/>
                <w:numId w:val="59"/>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sviluppo di sistemi di gestione della qualità dell’organizzazione e delle prestazioni;</w:t>
            </w:r>
          </w:p>
          <w:p w14:paraId="43846F39" w14:textId="77777777" w:rsidR="0072516C" w:rsidRPr="0036429F" w:rsidRDefault="0072516C" w:rsidP="00147368">
            <w:pPr>
              <w:numPr>
                <w:ilvl w:val="0"/>
                <w:numId w:val="59"/>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formazione, aggiornamento e addestramento del personale;</w:t>
            </w:r>
          </w:p>
          <w:p w14:paraId="4AABB8F8" w14:textId="77777777" w:rsidR="0072516C" w:rsidRPr="0036429F" w:rsidRDefault="0072516C" w:rsidP="00147368">
            <w:pPr>
              <w:numPr>
                <w:ilvl w:val="0"/>
                <w:numId w:val="59"/>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ricerca sociale e rendicontazione sociale;</w:t>
            </w:r>
          </w:p>
          <w:p w14:paraId="38E3E513" w14:textId="77777777" w:rsidR="0072516C" w:rsidRPr="0036429F" w:rsidRDefault="0072516C" w:rsidP="00147368">
            <w:pPr>
              <w:numPr>
                <w:ilvl w:val="0"/>
                <w:numId w:val="59"/>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 xml:space="preserve">interventi per favorire la realizzazione dell’integrazione sociosanitaria; </w:t>
            </w:r>
          </w:p>
          <w:p w14:paraId="19D7E1B9" w14:textId="77777777" w:rsidR="0072516C" w:rsidRPr="0036429F" w:rsidRDefault="0072516C" w:rsidP="00147368">
            <w:pPr>
              <w:numPr>
                <w:ilvl w:val="0"/>
                <w:numId w:val="59"/>
              </w:numPr>
              <w:suppressAutoHyphens w:val="0"/>
              <w:autoSpaceDN/>
              <w:spacing w:after="120" w:line="240" w:lineRule="exact"/>
              <w:textAlignment w:val="auto"/>
              <w:rPr>
                <w:rFonts w:ascii="Tw Cen MT" w:eastAsiaTheme="minorEastAsia" w:hAnsi="Tw Cen MT" w:cstheme="minorBidi"/>
                <w:color w:val="auto"/>
                <w:lang w:eastAsia="en-US"/>
              </w:rPr>
            </w:pPr>
            <w:r w:rsidRPr="0802E344">
              <w:rPr>
                <w:rFonts w:ascii="Tw Cen MT" w:eastAsiaTheme="minorEastAsia" w:hAnsi="Tw Cen MT" w:cstheme="minorBidi"/>
                <w:color w:val="auto"/>
                <w:lang w:eastAsia="en-US"/>
              </w:rPr>
              <w:t xml:space="preserve">interventi integrati con i servizi educativi e con i servizi per l’impiego. </w:t>
            </w:r>
          </w:p>
          <w:p w14:paraId="09FB2531" w14:textId="77777777" w:rsidR="0072516C" w:rsidRPr="004735BF" w:rsidRDefault="0072516C" w:rsidP="00147368">
            <w:pPr>
              <w:spacing w:after="120" w:line="240" w:lineRule="exact"/>
              <w:rPr>
                <w:rFonts w:ascii="Tw Cen MT" w:hAnsi="Tw Cen MT" w:cs="Times New Roman"/>
                <w:b/>
                <w:color w:val="FF0000"/>
              </w:rPr>
            </w:pPr>
            <w:r w:rsidRPr="004735BF">
              <w:rPr>
                <w:rFonts w:ascii="Tw Cen MT" w:hAnsi="Tw Cen MT" w:cs="Times New Roman"/>
                <w:b/>
                <w:color w:val="auto"/>
              </w:rPr>
              <w:t>Entro il triennio devono essere attivate tutte le 13 attività del livello base</w:t>
            </w:r>
          </w:p>
          <w:p w14:paraId="02CE7802" w14:textId="77777777" w:rsidR="0072516C" w:rsidRPr="00D1185E" w:rsidRDefault="0072516C" w:rsidP="00147368">
            <w:r w:rsidRPr="0036429F">
              <w:rPr>
                <w:rFonts w:ascii="Tw Cen MT" w:eastAsiaTheme="minorHAnsi" w:hAnsi="Tw Cen MT" w:cstheme="minorBidi"/>
                <w:color w:val="auto"/>
                <w:lang w:eastAsia="en-US"/>
              </w:rPr>
              <w:t xml:space="preserve">v. schema tipo convenzione link: </w:t>
            </w:r>
            <w:hyperlink r:id="rId15" w:history="1">
              <w:r w:rsidRPr="00666D73">
                <w:rPr>
                  <w:rStyle w:val="Collegamentoipertestuale"/>
                  <w:rFonts w:ascii="Tw Cen MT" w:eastAsiaTheme="minorHAnsi" w:hAnsi="Tw Cen MT" w:cstheme="minorBidi"/>
                  <w:lang w:eastAsia="en-US"/>
                </w:rPr>
                <w:t>https://autonomie.regione.emilia-romagna.it/unioni-di-comuni/approfondimenti/programma-di-riordino-territoriale</w:t>
              </w:r>
            </w:hyperlink>
          </w:p>
        </w:tc>
      </w:tr>
      <w:tr w:rsidR="0026588B" w:rsidRPr="002916B2" w14:paraId="1E64E6E1" w14:textId="77777777" w:rsidTr="00C4272E">
        <w:tc>
          <w:tcPr>
            <w:tcW w:w="6907" w:type="dxa"/>
            <w:shd w:val="clear" w:color="auto" w:fill="auto"/>
            <w:tcMar>
              <w:top w:w="0" w:type="dxa"/>
              <w:left w:w="108" w:type="dxa"/>
              <w:bottom w:w="0" w:type="dxa"/>
              <w:right w:w="108" w:type="dxa"/>
            </w:tcMar>
            <w:vAlign w:val="center"/>
          </w:tcPr>
          <w:p w14:paraId="09FFF7DC" w14:textId="77777777" w:rsidR="0072516C" w:rsidRPr="0036429F" w:rsidRDefault="0072516C" w:rsidP="00147368">
            <w:pPr>
              <w:suppressAutoHyphens w:val="0"/>
              <w:autoSpaceDN/>
              <w:spacing w:after="0" w:line="240" w:lineRule="auto"/>
              <w:textAlignment w:val="auto"/>
              <w:rPr>
                <w:rFonts w:ascii="Tw Cen MT" w:eastAsiaTheme="minorHAnsi" w:hAnsi="Tw Cen MT" w:cstheme="minorBidi"/>
                <w:b/>
                <w:bCs/>
                <w:color w:val="538135" w:themeColor="accent6" w:themeShade="BF"/>
                <w:sz w:val="24"/>
                <w:szCs w:val="24"/>
                <w:lang w:eastAsia="en-US"/>
              </w:rPr>
            </w:pPr>
            <w:r w:rsidRPr="0036429F">
              <w:rPr>
                <w:rFonts w:ascii="Tw Cen MT" w:eastAsiaTheme="minorHAnsi" w:hAnsi="Tw Cen MT" w:cstheme="minorBidi"/>
                <w:b/>
                <w:bCs/>
                <w:color w:val="538135" w:themeColor="accent6" w:themeShade="BF"/>
                <w:sz w:val="24"/>
                <w:szCs w:val="24"/>
                <w:lang w:eastAsia="en-US"/>
              </w:rPr>
              <w:t>Azioni obbligatorie per accedere all’incentivo (livello base)</w:t>
            </w:r>
          </w:p>
        </w:tc>
        <w:tc>
          <w:tcPr>
            <w:tcW w:w="2218" w:type="dxa"/>
            <w:shd w:val="clear" w:color="auto" w:fill="auto"/>
            <w:tcMar>
              <w:top w:w="0" w:type="dxa"/>
              <w:left w:w="108" w:type="dxa"/>
              <w:bottom w:w="0" w:type="dxa"/>
              <w:right w:w="108" w:type="dxa"/>
            </w:tcMar>
            <w:vAlign w:val="center"/>
          </w:tcPr>
          <w:p w14:paraId="3BD45C6F" w14:textId="77777777" w:rsidR="0072516C" w:rsidRPr="0036429F" w:rsidRDefault="0072516C" w:rsidP="00147368">
            <w:pPr>
              <w:suppressAutoHyphens w:val="0"/>
              <w:autoSpaceDN/>
              <w:spacing w:after="0" w:line="240" w:lineRule="auto"/>
              <w:textAlignment w:val="auto"/>
              <w:rPr>
                <w:rFonts w:ascii="Tw Cen MT" w:eastAsiaTheme="minorEastAsia" w:hAnsi="Tw Cen MT" w:cstheme="minorBidi"/>
                <w:b/>
                <w:bCs/>
                <w:color w:val="538135" w:themeColor="accent6" w:themeShade="BF"/>
                <w:sz w:val="24"/>
                <w:szCs w:val="24"/>
                <w:lang w:eastAsia="en-US"/>
              </w:rPr>
            </w:pPr>
            <w:r w:rsidRPr="0A5D1BE1">
              <w:rPr>
                <w:rFonts w:ascii="Tw Cen MT" w:eastAsiaTheme="minorEastAsia" w:hAnsi="Tw Cen MT" w:cstheme="minorBidi"/>
                <w:b/>
                <w:bCs/>
                <w:color w:val="538135" w:themeColor="accent6" w:themeShade="BF"/>
                <w:sz w:val="24"/>
                <w:szCs w:val="24"/>
                <w:lang w:eastAsia="en-US"/>
              </w:rPr>
              <w:t>Strumento di verifica di effettività</w:t>
            </w:r>
          </w:p>
        </w:tc>
        <w:tc>
          <w:tcPr>
            <w:tcW w:w="3349" w:type="dxa"/>
            <w:gridSpan w:val="2"/>
            <w:shd w:val="clear" w:color="auto" w:fill="auto"/>
            <w:tcMar>
              <w:top w:w="0" w:type="dxa"/>
              <w:left w:w="108" w:type="dxa"/>
              <w:bottom w:w="0" w:type="dxa"/>
              <w:right w:w="108" w:type="dxa"/>
            </w:tcMar>
            <w:vAlign w:val="center"/>
          </w:tcPr>
          <w:p w14:paraId="5CEAD9ED" w14:textId="77777777" w:rsidR="0072516C" w:rsidRDefault="0072516C" w:rsidP="00147368">
            <w:pPr>
              <w:rPr>
                <w:rFonts w:ascii="Tw Cen MT" w:hAnsi="Tw Cen MT" w:cs="Times New Roman"/>
                <w:b/>
                <w:bCs/>
                <w:color w:val="538135" w:themeColor="accent6" w:themeShade="BF"/>
                <w:sz w:val="24"/>
                <w:szCs w:val="24"/>
              </w:rPr>
            </w:pPr>
            <w:r w:rsidRPr="0A5D1BE1">
              <w:rPr>
                <w:rFonts w:ascii="Tw Cen MT" w:hAnsi="Tw Cen MT" w:cs="Times New Roman"/>
                <w:b/>
                <w:bCs/>
                <w:color w:val="538135" w:themeColor="accent6" w:themeShade="BF"/>
                <w:sz w:val="24"/>
                <w:szCs w:val="24"/>
              </w:rPr>
              <w:t xml:space="preserve">Indicazione estremi o link dell’atto </w:t>
            </w:r>
          </w:p>
        </w:tc>
        <w:tc>
          <w:tcPr>
            <w:tcW w:w="1416" w:type="dxa"/>
            <w:shd w:val="clear" w:color="auto" w:fill="auto"/>
            <w:tcMar>
              <w:top w:w="0" w:type="dxa"/>
              <w:left w:w="108" w:type="dxa"/>
              <w:bottom w:w="0" w:type="dxa"/>
              <w:right w:w="108" w:type="dxa"/>
            </w:tcMar>
          </w:tcPr>
          <w:p w14:paraId="38B73D81" w14:textId="77777777" w:rsidR="0072516C" w:rsidRPr="0036429F" w:rsidRDefault="0072516C" w:rsidP="00147368">
            <w:pPr>
              <w:suppressAutoHyphens w:val="0"/>
              <w:autoSpaceDN/>
              <w:spacing w:after="0" w:line="240" w:lineRule="auto"/>
              <w:jc w:val="center"/>
              <w:textAlignment w:val="auto"/>
              <w:rPr>
                <w:rFonts w:ascii="Tw Cen MT" w:eastAsiaTheme="minorHAnsi" w:hAnsi="Tw Cen MT" w:cstheme="minorBidi"/>
                <w:b/>
                <w:bCs/>
                <w:color w:val="538135" w:themeColor="accent6" w:themeShade="BF"/>
                <w:sz w:val="24"/>
                <w:szCs w:val="24"/>
                <w:lang w:eastAsia="en-US"/>
              </w:rPr>
            </w:pPr>
            <w:r w:rsidRPr="0036429F">
              <w:rPr>
                <w:rFonts w:ascii="Tw Cen MT" w:eastAsiaTheme="minorHAnsi" w:hAnsi="Tw Cen MT" w:cstheme="minorBidi"/>
                <w:b/>
                <w:bCs/>
                <w:color w:val="538135" w:themeColor="accent6" w:themeShade="BF"/>
                <w:sz w:val="24"/>
                <w:szCs w:val="24"/>
                <w:lang w:eastAsia="en-US"/>
              </w:rPr>
              <w:t>Contributo -in%/</w:t>
            </w:r>
          </w:p>
          <w:p w14:paraId="68BF409F" w14:textId="77777777" w:rsidR="0072516C" w:rsidRPr="0036429F" w:rsidRDefault="0072516C" w:rsidP="00147368">
            <w:pPr>
              <w:suppressAutoHyphens w:val="0"/>
              <w:autoSpaceDN/>
              <w:spacing w:after="0" w:line="240" w:lineRule="auto"/>
              <w:jc w:val="center"/>
              <w:textAlignment w:val="auto"/>
              <w:rPr>
                <w:rFonts w:ascii="Tw Cen MT" w:eastAsiaTheme="minorHAnsi" w:hAnsi="Tw Cen MT" w:cstheme="minorBidi"/>
                <w:b/>
                <w:bCs/>
                <w:color w:val="538135" w:themeColor="accent6" w:themeShade="BF"/>
                <w:sz w:val="24"/>
                <w:szCs w:val="24"/>
                <w:lang w:eastAsia="en-US"/>
              </w:rPr>
            </w:pPr>
            <w:r w:rsidRPr="0036429F">
              <w:rPr>
                <w:rFonts w:ascii="Tw Cen MT" w:eastAsiaTheme="minorHAnsi" w:hAnsi="Tw Cen MT" w:cstheme="minorBidi"/>
                <w:b/>
                <w:bCs/>
                <w:color w:val="538135" w:themeColor="accent6" w:themeShade="BF"/>
                <w:sz w:val="24"/>
                <w:szCs w:val="24"/>
                <w:lang w:eastAsia="en-US"/>
              </w:rPr>
              <w:t>Punteggio</w:t>
            </w:r>
          </w:p>
        </w:tc>
        <w:tc>
          <w:tcPr>
            <w:tcW w:w="711" w:type="dxa"/>
            <w:gridSpan w:val="2"/>
            <w:shd w:val="clear" w:color="auto" w:fill="auto"/>
            <w:tcMar>
              <w:top w:w="0" w:type="dxa"/>
              <w:left w:w="108" w:type="dxa"/>
              <w:bottom w:w="0" w:type="dxa"/>
              <w:right w:w="108" w:type="dxa"/>
            </w:tcMar>
            <w:vAlign w:val="center"/>
          </w:tcPr>
          <w:p w14:paraId="0C1F0DE6" w14:textId="77777777" w:rsidR="0072516C" w:rsidRPr="002916B2" w:rsidRDefault="0072516C" w:rsidP="00147368">
            <w:pPr>
              <w:suppressAutoHyphens w:val="0"/>
              <w:autoSpaceDN/>
              <w:spacing w:after="0" w:line="240" w:lineRule="auto"/>
              <w:jc w:val="center"/>
              <w:textAlignment w:val="auto"/>
              <w:rPr>
                <w:rFonts w:ascii="Tw Cen MT" w:eastAsiaTheme="minorHAnsi" w:hAnsi="Tw Cen MT" w:cstheme="minorBidi"/>
                <w:b/>
                <w:color w:val="1F3864"/>
                <w:sz w:val="20"/>
                <w:lang w:eastAsia="en-US"/>
              </w:rPr>
            </w:pPr>
          </w:p>
        </w:tc>
      </w:tr>
      <w:tr w:rsidR="00F77911" w:rsidRPr="002916B2" w14:paraId="6AE90523" w14:textId="77777777" w:rsidTr="00C4272E">
        <w:trPr>
          <w:trHeight w:val="1035"/>
        </w:trPr>
        <w:tc>
          <w:tcPr>
            <w:tcW w:w="6907" w:type="dxa"/>
            <w:shd w:val="clear" w:color="auto" w:fill="auto"/>
            <w:tcMar>
              <w:top w:w="0" w:type="dxa"/>
              <w:left w:w="108" w:type="dxa"/>
              <w:bottom w:w="0" w:type="dxa"/>
              <w:right w:w="108" w:type="dxa"/>
            </w:tcMar>
            <w:vAlign w:val="center"/>
          </w:tcPr>
          <w:p w14:paraId="1FFA13AA" w14:textId="77777777" w:rsidR="0072516C" w:rsidRPr="0036429F" w:rsidRDefault="0072516C" w:rsidP="00147368">
            <w:pPr>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Conferimento della funzione complessiva e attivazione di almeno 8 attività sulle 13 sopra richiamate tra le quali il punto 2 relativo al Servizio Sociale territoriale</w:t>
            </w:r>
          </w:p>
        </w:tc>
        <w:tc>
          <w:tcPr>
            <w:tcW w:w="2218" w:type="dxa"/>
            <w:shd w:val="clear" w:color="auto" w:fill="auto"/>
            <w:tcMar>
              <w:top w:w="0" w:type="dxa"/>
              <w:left w:w="108" w:type="dxa"/>
              <w:bottom w:w="0" w:type="dxa"/>
              <w:right w:w="108" w:type="dxa"/>
            </w:tcMar>
            <w:vAlign w:val="center"/>
          </w:tcPr>
          <w:p w14:paraId="57D13700" w14:textId="77777777" w:rsidR="0072516C" w:rsidRPr="0036429F" w:rsidRDefault="0072516C" w:rsidP="00147368">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Convenzione                   </w:t>
            </w:r>
          </w:p>
        </w:tc>
        <w:tc>
          <w:tcPr>
            <w:tcW w:w="3349" w:type="dxa"/>
            <w:gridSpan w:val="2"/>
            <w:shd w:val="clear" w:color="auto" w:fill="auto"/>
            <w:tcMar>
              <w:top w:w="0" w:type="dxa"/>
              <w:left w:w="108" w:type="dxa"/>
              <w:bottom w:w="0" w:type="dxa"/>
              <w:right w:w="108" w:type="dxa"/>
            </w:tcMar>
            <w:vAlign w:val="center"/>
          </w:tcPr>
          <w:p w14:paraId="1037D777" w14:textId="77777777" w:rsidR="0072516C" w:rsidRDefault="0072516C" w:rsidP="00147368">
            <w:pPr>
              <w:rPr>
                <w:rFonts w:ascii="Tw Cen MT" w:eastAsiaTheme="minorEastAsia" w:hAnsi="Tw Cen MT" w:cstheme="minorBidi"/>
                <w:color w:val="auto"/>
                <w:lang w:eastAsia="en-US"/>
              </w:rPr>
            </w:pPr>
          </w:p>
        </w:tc>
        <w:tc>
          <w:tcPr>
            <w:tcW w:w="1416" w:type="dxa"/>
            <w:vMerge w:val="restart"/>
            <w:shd w:val="clear" w:color="auto" w:fill="auto"/>
            <w:tcMar>
              <w:top w:w="0" w:type="dxa"/>
              <w:left w:w="108" w:type="dxa"/>
              <w:bottom w:w="0" w:type="dxa"/>
              <w:right w:w="108" w:type="dxa"/>
            </w:tcMar>
            <w:vAlign w:val="center"/>
          </w:tcPr>
          <w:p w14:paraId="4951A940" w14:textId="77777777" w:rsidR="0072516C" w:rsidRPr="00426B63" w:rsidRDefault="0072516C" w:rsidP="00147368">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50%</w:t>
            </w:r>
          </w:p>
        </w:tc>
        <w:tc>
          <w:tcPr>
            <w:tcW w:w="711" w:type="dxa"/>
            <w:gridSpan w:val="2"/>
            <w:vMerge w:val="restart"/>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177426932"/>
              <w14:checkbox>
                <w14:checked w14:val="0"/>
                <w14:checkedState w14:val="2612" w14:font="MS Gothic"/>
                <w14:uncheckedState w14:val="2610" w14:font="MS Gothic"/>
              </w14:checkbox>
            </w:sdtPr>
            <w:sdtEndPr/>
            <w:sdtContent>
              <w:p w14:paraId="3A3052E6" w14:textId="4BD25121" w:rsidR="0072516C" w:rsidRPr="0039747A" w:rsidRDefault="0072516C" w:rsidP="0039747A">
                <w:pPr>
                  <w:jc w:val="center"/>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F77911" w:rsidRPr="002916B2" w14:paraId="75DFAE9A" w14:textId="77777777" w:rsidTr="00C4272E">
        <w:trPr>
          <w:trHeight w:val="567"/>
        </w:trPr>
        <w:tc>
          <w:tcPr>
            <w:tcW w:w="6907" w:type="dxa"/>
            <w:shd w:val="clear" w:color="auto" w:fill="auto"/>
            <w:tcMar>
              <w:top w:w="0" w:type="dxa"/>
              <w:left w:w="108" w:type="dxa"/>
              <w:bottom w:w="0" w:type="dxa"/>
              <w:right w:w="108" w:type="dxa"/>
            </w:tcMar>
            <w:vAlign w:val="center"/>
          </w:tcPr>
          <w:p w14:paraId="087709C7" w14:textId="77777777" w:rsidR="0072516C" w:rsidRPr="0036429F" w:rsidRDefault="0072516C" w:rsidP="00147368">
            <w:pPr>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Istituzione della struttura organizzativa in Unione</w:t>
            </w:r>
          </w:p>
        </w:tc>
        <w:tc>
          <w:tcPr>
            <w:tcW w:w="2218" w:type="dxa"/>
            <w:shd w:val="clear" w:color="auto" w:fill="auto"/>
            <w:tcMar>
              <w:top w:w="0" w:type="dxa"/>
              <w:left w:w="108" w:type="dxa"/>
              <w:bottom w:w="0" w:type="dxa"/>
              <w:right w:w="108" w:type="dxa"/>
            </w:tcMar>
            <w:vAlign w:val="center"/>
          </w:tcPr>
          <w:p w14:paraId="59BEC6B9" w14:textId="77777777" w:rsidR="0072516C" w:rsidRPr="0036429F" w:rsidRDefault="0072516C" w:rsidP="00147368">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Organigramma              </w:t>
            </w:r>
          </w:p>
        </w:tc>
        <w:tc>
          <w:tcPr>
            <w:tcW w:w="3349" w:type="dxa"/>
            <w:gridSpan w:val="2"/>
            <w:shd w:val="clear" w:color="auto" w:fill="auto"/>
            <w:tcMar>
              <w:top w:w="0" w:type="dxa"/>
              <w:left w:w="108" w:type="dxa"/>
              <w:bottom w:w="0" w:type="dxa"/>
              <w:right w:w="108" w:type="dxa"/>
            </w:tcMar>
            <w:vAlign w:val="center"/>
          </w:tcPr>
          <w:p w14:paraId="06DA803A" w14:textId="77777777" w:rsidR="0072516C" w:rsidRPr="00D1185E" w:rsidRDefault="0072516C" w:rsidP="00147368">
            <w:pPr>
              <w:rPr>
                <w:rFonts w:ascii="Tw Cen MT" w:hAnsi="Tw Cen MT"/>
                <w:color w:val="auto"/>
              </w:rPr>
            </w:pPr>
          </w:p>
        </w:tc>
        <w:tc>
          <w:tcPr>
            <w:tcW w:w="1416" w:type="dxa"/>
            <w:vMerge/>
            <w:tcMar>
              <w:top w:w="0" w:type="dxa"/>
              <w:left w:w="108" w:type="dxa"/>
              <w:bottom w:w="0" w:type="dxa"/>
              <w:right w:w="108" w:type="dxa"/>
            </w:tcMar>
            <w:vAlign w:val="center"/>
          </w:tcPr>
          <w:p w14:paraId="0775DC75" w14:textId="77777777" w:rsidR="0072516C" w:rsidRPr="002916B2" w:rsidRDefault="0072516C" w:rsidP="00147368">
            <w:pPr>
              <w:suppressAutoHyphens w:val="0"/>
              <w:autoSpaceDN/>
              <w:spacing w:after="0" w:line="240" w:lineRule="auto"/>
              <w:textAlignment w:val="auto"/>
              <w:rPr>
                <w:rFonts w:ascii="Tw Cen MT" w:eastAsiaTheme="minorHAnsi" w:hAnsi="Tw Cen MT" w:cstheme="minorBidi"/>
                <w:color w:val="auto"/>
                <w:sz w:val="20"/>
                <w:lang w:eastAsia="en-US"/>
              </w:rPr>
            </w:pPr>
          </w:p>
        </w:tc>
        <w:tc>
          <w:tcPr>
            <w:tcW w:w="711" w:type="dxa"/>
            <w:gridSpan w:val="2"/>
            <w:vMerge/>
            <w:tcMar>
              <w:top w:w="0" w:type="dxa"/>
              <w:left w:w="108" w:type="dxa"/>
              <w:bottom w:w="0" w:type="dxa"/>
              <w:right w:w="108" w:type="dxa"/>
            </w:tcMar>
            <w:vAlign w:val="center"/>
          </w:tcPr>
          <w:p w14:paraId="4F972E7F" w14:textId="77777777" w:rsidR="0072516C" w:rsidRPr="002916B2" w:rsidRDefault="0072516C" w:rsidP="00147368">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F77911" w:rsidRPr="002916B2" w14:paraId="3980AE4E" w14:textId="77777777" w:rsidTr="00C4272E">
        <w:trPr>
          <w:trHeight w:val="567"/>
        </w:trPr>
        <w:tc>
          <w:tcPr>
            <w:tcW w:w="6907" w:type="dxa"/>
            <w:shd w:val="clear" w:color="auto" w:fill="auto"/>
            <w:tcMar>
              <w:top w:w="0" w:type="dxa"/>
              <w:left w:w="108" w:type="dxa"/>
              <w:bottom w:w="0" w:type="dxa"/>
              <w:right w:w="108" w:type="dxa"/>
            </w:tcMar>
            <w:vAlign w:val="center"/>
          </w:tcPr>
          <w:p w14:paraId="213A3C70" w14:textId="77777777" w:rsidR="0072516C" w:rsidRPr="0036429F" w:rsidRDefault="0072516C" w:rsidP="00147368">
            <w:pPr>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Responsabile unico</w:t>
            </w:r>
          </w:p>
        </w:tc>
        <w:tc>
          <w:tcPr>
            <w:tcW w:w="2218" w:type="dxa"/>
            <w:shd w:val="clear" w:color="auto" w:fill="auto"/>
            <w:tcMar>
              <w:top w:w="0" w:type="dxa"/>
              <w:left w:w="108" w:type="dxa"/>
              <w:bottom w:w="0" w:type="dxa"/>
              <w:right w:w="108" w:type="dxa"/>
            </w:tcMar>
            <w:vAlign w:val="center"/>
          </w:tcPr>
          <w:p w14:paraId="522D5D24" w14:textId="77777777" w:rsidR="0072516C" w:rsidRPr="0036429F" w:rsidRDefault="0072516C" w:rsidP="00147368">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Atto nomina                   </w:t>
            </w:r>
          </w:p>
        </w:tc>
        <w:tc>
          <w:tcPr>
            <w:tcW w:w="3349" w:type="dxa"/>
            <w:gridSpan w:val="2"/>
            <w:shd w:val="clear" w:color="auto" w:fill="auto"/>
            <w:tcMar>
              <w:top w:w="0" w:type="dxa"/>
              <w:left w:w="108" w:type="dxa"/>
              <w:bottom w:w="0" w:type="dxa"/>
              <w:right w:w="108" w:type="dxa"/>
            </w:tcMar>
            <w:vAlign w:val="center"/>
          </w:tcPr>
          <w:p w14:paraId="315B20B8" w14:textId="77777777" w:rsidR="0072516C" w:rsidRPr="00D1185E" w:rsidRDefault="0072516C" w:rsidP="00147368">
            <w:pPr>
              <w:rPr>
                <w:rFonts w:ascii="Tw Cen MT" w:hAnsi="Tw Cen MT"/>
                <w:color w:val="auto"/>
              </w:rPr>
            </w:pPr>
          </w:p>
        </w:tc>
        <w:tc>
          <w:tcPr>
            <w:tcW w:w="1416" w:type="dxa"/>
            <w:vMerge/>
            <w:tcMar>
              <w:top w:w="0" w:type="dxa"/>
              <w:left w:w="108" w:type="dxa"/>
              <w:bottom w:w="0" w:type="dxa"/>
              <w:right w:w="108" w:type="dxa"/>
            </w:tcMar>
            <w:vAlign w:val="center"/>
          </w:tcPr>
          <w:p w14:paraId="1003093D" w14:textId="77777777" w:rsidR="0072516C" w:rsidRPr="002916B2" w:rsidRDefault="0072516C" w:rsidP="00147368">
            <w:pPr>
              <w:suppressAutoHyphens w:val="0"/>
              <w:autoSpaceDN/>
              <w:spacing w:after="0" w:line="240" w:lineRule="auto"/>
              <w:textAlignment w:val="auto"/>
              <w:rPr>
                <w:rFonts w:ascii="Tw Cen MT" w:eastAsiaTheme="minorHAnsi" w:hAnsi="Tw Cen MT" w:cstheme="minorBidi"/>
                <w:color w:val="auto"/>
                <w:sz w:val="20"/>
                <w:lang w:eastAsia="en-US"/>
              </w:rPr>
            </w:pPr>
          </w:p>
        </w:tc>
        <w:tc>
          <w:tcPr>
            <w:tcW w:w="711" w:type="dxa"/>
            <w:gridSpan w:val="2"/>
            <w:vMerge/>
            <w:tcMar>
              <w:top w:w="0" w:type="dxa"/>
              <w:left w:w="108" w:type="dxa"/>
              <w:bottom w:w="0" w:type="dxa"/>
              <w:right w:w="108" w:type="dxa"/>
            </w:tcMar>
            <w:vAlign w:val="center"/>
          </w:tcPr>
          <w:p w14:paraId="5F862D32" w14:textId="77777777" w:rsidR="0072516C" w:rsidRPr="002916B2" w:rsidRDefault="0072516C" w:rsidP="00147368">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F77911" w:rsidRPr="002916B2" w14:paraId="6BEDAD46" w14:textId="77777777" w:rsidTr="00C4272E">
        <w:trPr>
          <w:trHeight w:val="967"/>
        </w:trPr>
        <w:tc>
          <w:tcPr>
            <w:tcW w:w="6907" w:type="dxa"/>
            <w:shd w:val="clear" w:color="auto" w:fill="auto"/>
            <w:tcMar>
              <w:top w:w="0" w:type="dxa"/>
              <w:left w:w="108" w:type="dxa"/>
              <w:bottom w:w="0" w:type="dxa"/>
              <w:right w:w="108" w:type="dxa"/>
            </w:tcMar>
            <w:vAlign w:val="center"/>
          </w:tcPr>
          <w:p w14:paraId="18ABC9B2" w14:textId="77777777" w:rsidR="0072516C" w:rsidRPr="0036429F" w:rsidRDefault="0072516C" w:rsidP="00147368">
            <w:pPr>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Conferimento del personale (con decorrenza entro l’anno se nuova funzione)</w:t>
            </w:r>
          </w:p>
        </w:tc>
        <w:tc>
          <w:tcPr>
            <w:tcW w:w="2218" w:type="dxa"/>
            <w:shd w:val="clear" w:color="auto" w:fill="auto"/>
            <w:tcMar>
              <w:top w:w="0" w:type="dxa"/>
              <w:left w:w="108" w:type="dxa"/>
              <w:bottom w:w="0" w:type="dxa"/>
              <w:right w:w="108" w:type="dxa"/>
            </w:tcMar>
            <w:vAlign w:val="center"/>
          </w:tcPr>
          <w:p w14:paraId="11655F99" w14:textId="77777777" w:rsidR="0072516C" w:rsidRPr="0036429F" w:rsidRDefault="0072516C" w:rsidP="00147368">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Atti organizzativi            </w:t>
            </w:r>
          </w:p>
          <w:p w14:paraId="79113151" w14:textId="77777777" w:rsidR="0072516C" w:rsidRPr="0036429F" w:rsidRDefault="0072516C" w:rsidP="00147368">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(personale trasferito/</w:t>
            </w:r>
          </w:p>
          <w:p w14:paraId="239DEE3C" w14:textId="77777777" w:rsidR="0072516C" w:rsidRPr="0036429F" w:rsidRDefault="0072516C" w:rsidP="00147368">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comandato)</w:t>
            </w:r>
          </w:p>
        </w:tc>
        <w:tc>
          <w:tcPr>
            <w:tcW w:w="3349" w:type="dxa"/>
            <w:gridSpan w:val="2"/>
            <w:shd w:val="clear" w:color="auto" w:fill="auto"/>
            <w:tcMar>
              <w:top w:w="0" w:type="dxa"/>
              <w:left w:w="108" w:type="dxa"/>
              <w:bottom w:w="0" w:type="dxa"/>
              <w:right w:w="108" w:type="dxa"/>
            </w:tcMar>
            <w:vAlign w:val="center"/>
          </w:tcPr>
          <w:p w14:paraId="7CC9265F" w14:textId="77777777" w:rsidR="0072516C" w:rsidRPr="00D1185E" w:rsidRDefault="0072516C" w:rsidP="00147368">
            <w:pPr>
              <w:rPr>
                <w:rFonts w:ascii="Tw Cen MT" w:hAnsi="Tw Cen MT"/>
                <w:color w:val="auto"/>
              </w:rPr>
            </w:pPr>
          </w:p>
        </w:tc>
        <w:tc>
          <w:tcPr>
            <w:tcW w:w="1416" w:type="dxa"/>
            <w:vMerge/>
            <w:tcMar>
              <w:top w:w="0" w:type="dxa"/>
              <w:left w:w="108" w:type="dxa"/>
              <w:bottom w:w="0" w:type="dxa"/>
              <w:right w:w="108" w:type="dxa"/>
            </w:tcMar>
            <w:vAlign w:val="center"/>
          </w:tcPr>
          <w:p w14:paraId="4BD1FBA7" w14:textId="77777777" w:rsidR="0072516C" w:rsidRPr="002916B2" w:rsidRDefault="0072516C" w:rsidP="00147368">
            <w:pPr>
              <w:suppressAutoHyphens w:val="0"/>
              <w:autoSpaceDN/>
              <w:spacing w:after="0" w:line="240" w:lineRule="auto"/>
              <w:textAlignment w:val="auto"/>
              <w:rPr>
                <w:rFonts w:ascii="Tw Cen MT" w:eastAsiaTheme="minorHAnsi" w:hAnsi="Tw Cen MT" w:cstheme="minorBidi"/>
                <w:color w:val="auto"/>
                <w:sz w:val="20"/>
                <w:lang w:eastAsia="en-US"/>
              </w:rPr>
            </w:pPr>
          </w:p>
        </w:tc>
        <w:tc>
          <w:tcPr>
            <w:tcW w:w="711" w:type="dxa"/>
            <w:gridSpan w:val="2"/>
            <w:vMerge/>
            <w:tcMar>
              <w:top w:w="0" w:type="dxa"/>
              <w:left w:w="108" w:type="dxa"/>
              <w:bottom w:w="0" w:type="dxa"/>
              <w:right w:w="108" w:type="dxa"/>
            </w:tcMar>
            <w:vAlign w:val="center"/>
          </w:tcPr>
          <w:p w14:paraId="51B01A4C" w14:textId="77777777" w:rsidR="0072516C" w:rsidRPr="002916B2" w:rsidRDefault="0072516C" w:rsidP="00147368">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F77911" w:rsidRPr="002916B2" w14:paraId="5BA5AF8C" w14:textId="77777777" w:rsidTr="00C4272E">
        <w:trPr>
          <w:trHeight w:val="907"/>
        </w:trPr>
        <w:tc>
          <w:tcPr>
            <w:tcW w:w="6907" w:type="dxa"/>
            <w:shd w:val="clear" w:color="auto" w:fill="auto"/>
            <w:tcMar>
              <w:top w:w="0" w:type="dxa"/>
              <w:left w:w="108" w:type="dxa"/>
              <w:bottom w:w="0" w:type="dxa"/>
              <w:right w:w="108" w:type="dxa"/>
            </w:tcMar>
            <w:vAlign w:val="center"/>
          </w:tcPr>
          <w:p w14:paraId="181D4434" w14:textId="77777777" w:rsidR="0072516C" w:rsidRPr="0036429F" w:rsidRDefault="0072516C" w:rsidP="00147368">
            <w:pPr>
              <w:widowControl w:val="0"/>
              <w:tabs>
                <w:tab w:val="left" w:pos="-1048"/>
              </w:tabs>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Conferimento stanziamenti entrate/spese dai bilanci dei Comuni all’Unione</w:t>
            </w:r>
          </w:p>
        </w:tc>
        <w:tc>
          <w:tcPr>
            <w:tcW w:w="2218" w:type="dxa"/>
            <w:shd w:val="clear" w:color="auto" w:fill="auto"/>
            <w:tcMar>
              <w:top w:w="0" w:type="dxa"/>
              <w:left w:w="108" w:type="dxa"/>
              <w:bottom w:w="0" w:type="dxa"/>
              <w:right w:w="108" w:type="dxa"/>
            </w:tcMar>
            <w:vAlign w:val="center"/>
          </w:tcPr>
          <w:p w14:paraId="35CE366A" w14:textId="77777777" w:rsidR="0072516C" w:rsidRPr="0036429F" w:rsidRDefault="0072516C" w:rsidP="00147368">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Entità degli stanziamenti  </w:t>
            </w:r>
          </w:p>
          <w:p w14:paraId="430A4AD6" w14:textId="77777777" w:rsidR="0072516C" w:rsidRPr="0036429F" w:rsidRDefault="0072516C" w:rsidP="00147368">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conferiti nel Bilancio </w:t>
            </w:r>
          </w:p>
          <w:p w14:paraId="7CE5D4C5" w14:textId="77777777" w:rsidR="0072516C" w:rsidRPr="0036429F" w:rsidRDefault="0072516C" w:rsidP="00147368">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preventivo Unione</w:t>
            </w:r>
          </w:p>
        </w:tc>
        <w:tc>
          <w:tcPr>
            <w:tcW w:w="3349" w:type="dxa"/>
            <w:gridSpan w:val="2"/>
            <w:shd w:val="clear" w:color="auto" w:fill="auto"/>
            <w:tcMar>
              <w:top w:w="0" w:type="dxa"/>
              <w:left w:w="108" w:type="dxa"/>
              <w:bottom w:w="0" w:type="dxa"/>
              <w:right w:w="108" w:type="dxa"/>
            </w:tcMar>
            <w:vAlign w:val="center"/>
          </w:tcPr>
          <w:p w14:paraId="18209263" w14:textId="77777777" w:rsidR="0072516C" w:rsidRPr="00D1185E" w:rsidRDefault="0072516C" w:rsidP="00147368">
            <w:pPr>
              <w:rPr>
                <w:rFonts w:ascii="Tw Cen MT" w:hAnsi="Tw Cen MT"/>
                <w:color w:val="auto"/>
              </w:rPr>
            </w:pPr>
          </w:p>
        </w:tc>
        <w:tc>
          <w:tcPr>
            <w:tcW w:w="1416" w:type="dxa"/>
            <w:vMerge/>
            <w:tcMar>
              <w:top w:w="0" w:type="dxa"/>
              <w:left w:w="108" w:type="dxa"/>
              <w:bottom w:w="0" w:type="dxa"/>
              <w:right w:w="108" w:type="dxa"/>
            </w:tcMar>
            <w:vAlign w:val="center"/>
          </w:tcPr>
          <w:p w14:paraId="349CAD84" w14:textId="77777777" w:rsidR="0072516C" w:rsidRPr="002916B2" w:rsidRDefault="0072516C" w:rsidP="00147368">
            <w:pPr>
              <w:suppressAutoHyphens w:val="0"/>
              <w:autoSpaceDN/>
              <w:spacing w:after="0" w:line="240" w:lineRule="auto"/>
              <w:textAlignment w:val="auto"/>
              <w:rPr>
                <w:rFonts w:ascii="Tw Cen MT" w:eastAsiaTheme="minorHAnsi" w:hAnsi="Tw Cen MT" w:cstheme="minorBidi"/>
                <w:color w:val="auto"/>
                <w:sz w:val="20"/>
                <w:lang w:eastAsia="en-US"/>
              </w:rPr>
            </w:pPr>
          </w:p>
        </w:tc>
        <w:tc>
          <w:tcPr>
            <w:tcW w:w="711" w:type="dxa"/>
            <w:gridSpan w:val="2"/>
            <w:vMerge/>
            <w:tcMar>
              <w:top w:w="0" w:type="dxa"/>
              <w:left w:w="108" w:type="dxa"/>
              <w:bottom w:w="0" w:type="dxa"/>
              <w:right w:w="108" w:type="dxa"/>
            </w:tcMar>
            <w:vAlign w:val="center"/>
          </w:tcPr>
          <w:p w14:paraId="79B97AB7" w14:textId="77777777" w:rsidR="0072516C" w:rsidRPr="002916B2" w:rsidRDefault="0072516C" w:rsidP="00147368">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F77911" w:rsidRPr="002916B2" w14:paraId="78E27B0A" w14:textId="77777777" w:rsidTr="00C4272E">
        <w:trPr>
          <w:trHeight w:val="567"/>
        </w:trPr>
        <w:tc>
          <w:tcPr>
            <w:tcW w:w="6907" w:type="dxa"/>
            <w:shd w:val="clear" w:color="auto" w:fill="auto"/>
            <w:tcMar>
              <w:top w:w="0" w:type="dxa"/>
              <w:left w:w="108" w:type="dxa"/>
              <w:bottom w:w="0" w:type="dxa"/>
              <w:right w:w="108" w:type="dxa"/>
            </w:tcMar>
            <w:vAlign w:val="center"/>
          </w:tcPr>
          <w:p w14:paraId="7E4C6B71" w14:textId="77777777" w:rsidR="0072516C" w:rsidRPr="0077345A" w:rsidRDefault="0072516C" w:rsidP="00147368">
            <w:pPr>
              <w:suppressAutoHyphens w:val="0"/>
              <w:autoSpaceDN/>
              <w:spacing w:after="0" w:line="240" w:lineRule="auto"/>
              <w:textAlignment w:val="auto"/>
              <w:rPr>
                <w:rFonts w:ascii="Tw Cen MT" w:hAnsi="Tw Cen MT"/>
                <w:color w:val="FF0000"/>
              </w:rPr>
            </w:pPr>
            <w:r w:rsidRPr="0077345A">
              <w:rPr>
                <w:rFonts w:ascii="Tw Cen MT" w:hAnsi="Tw Cen MT"/>
                <w:color w:val="auto"/>
              </w:rPr>
              <w:t xml:space="preserve">Ritiro delle deleghe dai Comuni all’AUSL </w:t>
            </w:r>
          </w:p>
        </w:tc>
        <w:tc>
          <w:tcPr>
            <w:tcW w:w="2218" w:type="dxa"/>
            <w:shd w:val="clear" w:color="auto" w:fill="auto"/>
            <w:tcMar>
              <w:top w:w="0" w:type="dxa"/>
              <w:left w:w="108" w:type="dxa"/>
              <w:bottom w:w="0" w:type="dxa"/>
              <w:right w:w="108" w:type="dxa"/>
            </w:tcMar>
            <w:vAlign w:val="center"/>
          </w:tcPr>
          <w:p w14:paraId="54C2C93B" w14:textId="77777777" w:rsidR="0072516C" w:rsidRPr="0077345A" w:rsidRDefault="0072516C" w:rsidP="00147368">
            <w:pPr>
              <w:suppressAutoHyphens w:val="0"/>
              <w:autoSpaceDN/>
              <w:spacing w:after="0" w:line="240" w:lineRule="auto"/>
              <w:textAlignment w:val="auto"/>
              <w:rPr>
                <w:rFonts w:ascii="Tw Cen MT" w:hAnsi="Tw Cen MT"/>
                <w:color w:val="auto"/>
              </w:rPr>
            </w:pPr>
            <w:r w:rsidRPr="0077345A">
              <w:rPr>
                <w:rFonts w:ascii="Tw Cen MT" w:hAnsi="Tw Cen MT"/>
                <w:color w:val="auto"/>
              </w:rPr>
              <w:t>Att</w:t>
            </w:r>
            <w:r>
              <w:rPr>
                <w:rFonts w:ascii="Tw Cen MT" w:hAnsi="Tw Cen MT"/>
                <w:color w:val="auto"/>
              </w:rPr>
              <w:t>i</w:t>
            </w:r>
            <w:r w:rsidRPr="0077345A">
              <w:rPr>
                <w:rFonts w:ascii="Tw Cen MT" w:hAnsi="Tw Cen MT"/>
                <w:color w:val="auto"/>
              </w:rPr>
              <w:t xml:space="preserve"> ritiro </w:t>
            </w:r>
          </w:p>
        </w:tc>
        <w:tc>
          <w:tcPr>
            <w:tcW w:w="3349" w:type="dxa"/>
            <w:gridSpan w:val="2"/>
            <w:shd w:val="clear" w:color="auto" w:fill="auto"/>
            <w:tcMar>
              <w:top w:w="0" w:type="dxa"/>
              <w:left w:w="108" w:type="dxa"/>
              <w:bottom w:w="0" w:type="dxa"/>
              <w:right w:w="108" w:type="dxa"/>
            </w:tcMar>
            <w:vAlign w:val="center"/>
          </w:tcPr>
          <w:p w14:paraId="4FAECDF3" w14:textId="77777777" w:rsidR="0072516C" w:rsidRPr="00D1185E" w:rsidRDefault="0072516C" w:rsidP="00147368">
            <w:pPr>
              <w:rPr>
                <w:rFonts w:ascii="Tw Cen MT" w:hAnsi="Tw Cen MT"/>
                <w:color w:val="FF0000"/>
                <w:highlight w:val="yellow"/>
              </w:rPr>
            </w:pPr>
          </w:p>
        </w:tc>
        <w:tc>
          <w:tcPr>
            <w:tcW w:w="1416" w:type="dxa"/>
            <w:vMerge/>
            <w:tcMar>
              <w:top w:w="0" w:type="dxa"/>
              <w:left w:w="108" w:type="dxa"/>
              <w:bottom w:w="0" w:type="dxa"/>
              <w:right w:w="108" w:type="dxa"/>
            </w:tcMar>
            <w:vAlign w:val="center"/>
          </w:tcPr>
          <w:p w14:paraId="001FC43D" w14:textId="77777777" w:rsidR="0072516C" w:rsidRPr="002916B2" w:rsidRDefault="0072516C" w:rsidP="00147368">
            <w:pPr>
              <w:suppressAutoHyphens w:val="0"/>
              <w:autoSpaceDN/>
              <w:spacing w:after="0" w:line="240" w:lineRule="auto"/>
              <w:textAlignment w:val="auto"/>
              <w:rPr>
                <w:rFonts w:ascii="Tw Cen MT" w:eastAsiaTheme="minorHAnsi" w:hAnsi="Tw Cen MT" w:cstheme="minorBidi"/>
                <w:color w:val="auto"/>
                <w:sz w:val="20"/>
                <w:lang w:eastAsia="en-US"/>
              </w:rPr>
            </w:pPr>
          </w:p>
        </w:tc>
        <w:tc>
          <w:tcPr>
            <w:tcW w:w="711" w:type="dxa"/>
            <w:gridSpan w:val="2"/>
            <w:vMerge/>
            <w:tcMar>
              <w:top w:w="0" w:type="dxa"/>
              <w:left w:w="108" w:type="dxa"/>
              <w:bottom w:w="0" w:type="dxa"/>
              <w:right w:w="108" w:type="dxa"/>
            </w:tcMar>
            <w:vAlign w:val="center"/>
          </w:tcPr>
          <w:p w14:paraId="5DB80D48" w14:textId="77777777" w:rsidR="0072516C" w:rsidRPr="002916B2" w:rsidRDefault="0072516C" w:rsidP="00147368">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F77911" w:rsidRPr="002916B2" w14:paraId="65592445" w14:textId="77777777" w:rsidTr="00C4272E">
        <w:trPr>
          <w:trHeight w:val="910"/>
        </w:trPr>
        <w:tc>
          <w:tcPr>
            <w:tcW w:w="6907" w:type="dxa"/>
            <w:shd w:val="clear" w:color="auto" w:fill="auto"/>
            <w:tcMar>
              <w:top w:w="0" w:type="dxa"/>
              <w:left w:w="108" w:type="dxa"/>
              <w:bottom w:w="0" w:type="dxa"/>
              <w:right w:w="108" w:type="dxa"/>
            </w:tcMar>
            <w:vAlign w:val="center"/>
          </w:tcPr>
          <w:p w14:paraId="23972ED6" w14:textId="77777777" w:rsidR="0072516C" w:rsidRPr="0036429F" w:rsidRDefault="0072516C" w:rsidP="00147368">
            <w:pPr>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Regolamenti unici in materia di accesso e di funzionamento dei servizi delle attività conferite e attivate</w:t>
            </w:r>
          </w:p>
        </w:tc>
        <w:tc>
          <w:tcPr>
            <w:tcW w:w="2218" w:type="dxa"/>
            <w:shd w:val="clear" w:color="auto" w:fill="auto"/>
            <w:tcMar>
              <w:top w:w="0" w:type="dxa"/>
              <w:left w:w="108" w:type="dxa"/>
              <w:bottom w:w="0" w:type="dxa"/>
              <w:right w:w="108" w:type="dxa"/>
            </w:tcMar>
            <w:vAlign w:val="center"/>
          </w:tcPr>
          <w:p w14:paraId="79EC997C" w14:textId="77777777" w:rsidR="0072516C" w:rsidRPr="0036429F" w:rsidRDefault="0072516C" w:rsidP="00147368">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Atto/i regolamenti unici  </w:t>
            </w:r>
          </w:p>
        </w:tc>
        <w:tc>
          <w:tcPr>
            <w:tcW w:w="3349" w:type="dxa"/>
            <w:gridSpan w:val="2"/>
            <w:shd w:val="clear" w:color="auto" w:fill="auto"/>
            <w:tcMar>
              <w:top w:w="0" w:type="dxa"/>
              <w:left w:w="108" w:type="dxa"/>
              <w:bottom w:w="0" w:type="dxa"/>
              <w:right w:w="108" w:type="dxa"/>
            </w:tcMar>
            <w:vAlign w:val="center"/>
          </w:tcPr>
          <w:p w14:paraId="04C930C6" w14:textId="77777777" w:rsidR="0072516C" w:rsidRPr="00D1185E" w:rsidRDefault="0072516C" w:rsidP="00147368">
            <w:pPr>
              <w:rPr>
                <w:rFonts w:ascii="Tw Cen MT" w:hAnsi="Tw Cen MT"/>
                <w:color w:val="auto"/>
              </w:rPr>
            </w:pPr>
          </w:p>
        </w:tc>
        <w:tc>
          <w:tcPr>
            <w:tcW w:w="1416" w:type="dxa"/>
            <w:vMerge/>
            <w:tcMar>
              <w:top w:w="0" w:type="dxa"/>
              <w:left w:w="108" w:type="dxa"/>
              <w:bottom w:w="0" w:type="dxa"/>
              <w:right w:w="108" w:type="dxa"/>
            </w:tcMar>
            <w:vAlign w:val="center"/>
          </w:tcPr>
          <w:p w14:paraId="3560BFD2" w14:textId="77777777" w:rsidR="0072516C" w:rsidRPr="002916B2" w:rsidRDefault="0072516C" w:rsidP="00147368">
            <w:pPr>
              <w:suppressAutoHyphens w:val="0"/>
              <w:autoSpaceDN/>
              <w:spacing w:after="0" w:line="240" w:lineRule="auto"/>
              <w:textAlignment w:val="auto"/>
              <w:rPr>
                <w:rFonts w:ascii="Tw Cen MT" w:eastAsiaTheme="minorHAnsi" w:hAnsi="Tw Cen MT" w:cstheme="minorBidi"/>
                <w:color w:val="auto"/>
                <w:sz w:val="20"/>
                <w:lang w:eastAsia="en-US"/>
              </w:rPr>
            </w:pPr>
          </w:p>
        </w:tc>
        <w:tc>
          <w:tcPr>
            <w:tcW w:w="711" w:type="dxa"/>
            <w:gridSpan w:val="2"/>
            <w:vMerge/>
            <w:tcMar>
              <w:top w:w="0" w:type="dxa"/>
              <w:left w:w="108" w:type="dxa"/>
              <w:bottom w:w="0" w:type="dxa"/>
              <w:right w:w="108" w:type="dxa"/>
            </w:tcMar>
            <w:vAlign w:val="center"/>
          </w:tcPr>
          <w:p w14:paraId="5BABB55A" w14:textId="77777777" w:rsidR="0072516C" w:rsidRPr="002916B2" w:rsidRDefault="0072516C" w:rsidP="00147368">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F77911" w:rsidRPr="002916B2" w14:paraId="169D1EC1" w14:textId="77777777" w:rsidTr="00C4272E">
        <w:trPr>
          <w:trHeight w:val="567"/>
        </w:trPr>
        <w:tc>
          <w:tcPr>
            <w:tcW w:w="6907" w:type="dxa"/>
            <w:shd w:val="clear" w:color="auto" w:fill="auto"/>
            <w:tcMar>
              <w:top w:w="0" w:type="dxa"/>
              <w:left w:w="108" w:type="dxa"/>
              <w:bottom w:w="0" w:type="dxa"/>
              <w:right w:w="108" w:type="dxa"/>
            </w:tcMar>
            <w:vAlign w:val="center"/>
          </w:tcPr>
          <w:p w14:paraId="27D15E75" w14:textId="77777777" w:rsidR="0072516C" w:rsidRPr="0036429F" w:rsidRDefault="0072516C" w:rsidP="00147368">
            <w:pPr>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Istituzione tavolo tecnico-politico di confronto, valutazione e decisione</w:t>
            </w:r>
          </w:p>
        </w:tc>
        <w:tc>
          <w:tcPr>
            <w:tcW w:w="2218" w:type="dxa"/>
            <w:shd w:val="clear" w:color="auto" w:fill="auto"/>
            <w:tcMar>
              <w:top w:w="0" w:type="dxa"/>
              <w:left w:w="108" w:type="dxa"/>
              <w:bottom w:w="0" w:type="dxa"/>
              <w:right w:w="108" w:type="dxa"/>
            </w:tcMar>
            <w:vAlign w:val="center"/>
          </w:tcPr>
          <w:p w14:paraId="26217DDB" w14:textId="77777777" w:rsidR="0072516C" w:rsidRPr="0036429F" w:rsidRDefault="0072516C" w:rsidP="00147368">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Atti attuativi                   </w:t>
            </w:r>
          </w:p>
        </w:tc>
        <w:tc>
          <w:tcPr>
            <w:tcW w:w="3349" w:type="dxa"/>
            <w:gridSpan w:val="2"/>
            <w:shd w:val="clear" w:color="auto" w:fill="auto"/>
            <w:tcMar>
              <w:top w:w="0" w:type="dxa"/>
              <w:left w:w="108" w:type="dxa"/>
              <w:bottom w:w="0" w:type="dxa"/>
              <w:right w:w="108" w:type="dxa"/>
            </w:tcMar>
            <w:vAlign w:val="center"/>
          </w:tcPr>
          <w:p w14:paraId="6DE5FBBE" w14:textId="77777777" w:rsidR="0072516C" w:rsidRPr="00D1185E" w:rsidRDefault="0072516C" w:rsidP="00147368">
            <w:pPr>
              <w:rPr>
                <w:rFonts w:ascii="Tw Cen MT" w:hAnsi="Tw Cen MT"/>
                <w:color w:val="auto"/>
              </w:rPr>
            </w:pPr>
          </w:p>
        </w:tc>
        <w:tc>
          <w:tcPr>
            <w:tcW w:w="1416" w:type="dxa"/>
            <w:vMerge/>
            <w:tcMar>
              <w:top w:w="0" w:type="dxa"/>
              <w:left w:w="108" w:type="dxa"/>
              <w:bottom w:w="0" w:type="dxa"/>
              <w:right w:w="108" w:type="dxa"/>
            </w:tcMar>
            <w:vAlign w:val="center"/>
          </w:tcPr>
          <w:p w14:paraId="2AF7A947" w14:textId="77777777" w:rsidR="0072516C" w:rsidRPr="002916B2" w:rsidRDefault="0072516C" w:rsidP="00147368">
            <w:pPr>
              <w:suppressAutoHyphens w:val="0"/>
              <w:autoSpaceDN/>
              <w:spacing w:after="0" w:line="240" w:lineRule="auto"/>
              <w:textAlignment w:val="auto"/>
              <w:rPr>
                <w:rFonts w:ascii="Tw Cen MT" w:eastAsiaTheme="minorHAnsi" w:hAnsi="Tw Cen MT" w:cstheme="minorBidi"/>
                <w:color w:val="auto"/>
                <w:sz w:val="20"/>
                <w:lang w:eastAsia="en-US"/>
              </w:rPr>
            </w:pPr>
          </w:p>
        </w:tc>
        <w:tc>
          <w:tcPr>
            <w:tcW w:w="711" w:type="dxa"/>
            <w:gridSpan w:val="2"/>
            <w:vMerge/>
            <w:tcMar>
              <w:top w:w="0" w:type="dxa"/>
              <w:left w:w="108" w:type="dxa"/>
              <w:bottom w:w="0" w:type="dxa"/>
              <w:right w:w="108" w:type="dxa"/>
            </w:tcMar>
            <w:vAlign w:val="center"/>
          </w:tcPr>
          <w:p w14:paraId="7A25C901" w14:textId="77777777" w:rsidR="0072516C" w:rsidRPr="002916B2" w:rsidRDefault="0072516C" w:rsidP="00147368">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F77911" w:rsidRPr="002916B2" w14:paraId="0C0ABEFF" w14:textId="77777777" w:rsidTr="00C4272E">
        <w:trPr>
          <w:trHeight w:val="567"/>
        </w:trPr>
        <w:tc>
          <w:tcPr>
            <w:tcW w:w="6907" w:type="dxa"/>
            <w:shd w:val="clear" w:color="auto" w:fill="auto"/>
            <w:tcMar>
              <w:top w:w="0" w:type="dxa"/>
              <w:left w:w="108" w:type="dxa"/>
              <w:bottom w:w="0" w:type="dxa"/>
              <w:right w:w="108" w:type="dxa"/>
            </w:tcMar>
            <w:vAlign w:val="center"/>
          </w:tcPr>
          <w:p w14:paraId="24B1A177" w14:textId="77777777" w:rsidR="0072516C" w:rsidRPr="0036429F" w:rsidRDefault="0072516C" w:rsidP="00147368">
            <w:pPr>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Individuazione sedi e orari apertura sportelli decentrati</w:t>
            </w:r>
          </w:p>
        </w:tc>
        <w:tc>
          <w:tcPr>
            <w:tcW w:w="2218" w:type="dxa"/>
            <w:shd w:val="clear" w:color="auto" w:fill="auto"/>
            <w:tcMar>
              <w:top w:w="0" w:type="dxa"/>
              <w:left w:w="108" w:type="dxa"/>
              <w:bottom w:w="0" w:type="dxa"/>
              <w:right w:w="108" w:type="dxa"/>
            </w:tcMar>
            <w:vAlign w:val="center"/>
          </w:tcPr>
          <w:p w14:paraId="4D8C136B" w14:textId="77777777" w:rsidR="0072516C" w:rsidRPr="0036429F" w:rsidRDefault="0072516C" w:rsidP="00147368">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Atti attuativi                   </w:t>
            </w:r>
          </w:p>
        </w:tc>
        <w:tc>
          <w:tcPr>
            <w:tcW w:w="3349" w:type="dxa"/>
            <w:gridSpan w:val="2"/>
            <w:shd w:val="clear" w:color="auto" w:fill="auto"/>
            <w:tcMar>
              <w:top w:w="0" w:type="dxa"/>
              <w:left w:w="108" w:type="dxa"/>
              <w:bottom w:w="0" w:type="dxa"/>
              <w:right w:w="108" w:type="dxa"/>
            </w:tcMar>
            <w:vAlign w:val="center"/>
          </w:tcPr>
          <w:p w14:paraId="11D1CAC3" w14:textId="77777777" w:rsidR="0072516C" w:rsidRPr="00D1185E" w:rsidRDefault="0072516C" w:rsidP="00147368">
            <w:pPr>
              <w:rPr>
                <w:rFonts w:ascii="Tw Cen MT" w:hAnsi="Tw Cen MT"/>
                <w:color w:val="auto"/>
              </w:rPr>
            </w:pPr>
          </w:p>
        </w:tc>
        <w:tc>
          <w:tcPr>
            <w:tcW w:w="1416" w:type="dxa"/>
            <w:vMerge/>
            <w:tcMar>
              <w:top w:w="0" w:type="dxa"/>
              <w:left w:w="108" w:type="dxa"/>
              <w:bottom w:w="0" w:type="dxa"/>
              <w:right w:w="108" w:type="dxa"/>
            </w:tcMar>
            <w:vAlign w:val="center"/>
          </w:tcPr>
          <w:p w14:paraId="385C5AFB" w14:textId="77777777" w:rsidR="0072516C" w:rsidRPr="002916B2" w:rsidRDefault="0072516C" w:rsidP="00147368">
            <w:pPr>
              <w:suppressAutoHyphens w:val="0"/>
              <w:autoSpaceDN/>
              <w:spacing w:after="0" w:line="240" w:lineRule="auto"/>
              <w:textAlignment w:val="auto"/>
              <w:rPr>
                <w:rFonts w:ascii="Tw Cen MT" w:eastAsiaTheme="minorHAnsi" w:hAnsi="Tw Cen MT" w:cstheme="minorBidi"/>
                <w:color w:val="auto"/>
                <w:sz w:val="20"/>
                <w:lang w:eastAsia="en-US"/>
              </w:rPr>
            </w:pPr>
          </w:p>
        </w:tc>
        <w:tc>
          <w:tcPr>
            <w:tcW w:w="711" w:type="dxa"/>
            <w:gridSpan w:val="2"/>
            <w:vMerge/>
            <w:tcMar>
              <w:top w:w="0" w:type="dxa"/>
              <w:left w:w="108" w:type="dxa"/>
              <w:bottom w:w="0" w:type="dxa"/>
              <w:right w:w="108" w:type="dxa"/>
            </w:tcMar>
            <w:vAlign w:val="center"/>
          </w:tcPr>
          <w:p w14:paraId="4A1B153E" w14:textId="77777777" w:rsidR="0072516C" w:rsidRPr="002916B2" w:rsidRDefault="0072516C" w:rsidP="00147368">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F77911" w:rsidRPr="002916B2" w14:paraId="60AED0F0" w14:textId="77777777" w:rsidTr="00C4272E">
        <w:trPr>
          <w:trHeight w:val="567"/>
        </w:trPr>
        <w:tc>
          <w:tcPr>
            <w:tcW w:w="6907" w:type="dxa"/>
            <w:shd w:val="clear" w:color="auto" w:fill="auto"/>
            <w:tcMar>
              <w:top w:w="0" w:type="dxa"/>
              <w:left w:w="108" w:type="dxa"/>
              <w:bottom w:w="0" w:type="dxa"/>
              <w:right w:w="108" w:type="dxa"/>
            </w:tcMar>
            <w:vAlign w:val="center"/>
          </w:tcPr>
          <w:p w14:paraId="134DFD74" w14:textId="77777777" w:rsidR="0072516C" w:rsidRPr="0036429F" w:rsidRDefault="0072516C" w:rsidP="00147368">
            <w:pPr>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Individuazione Sindaco con delega alla comunicazione</w:t>
            </w:r>
          </w:p>
        </w:tc>
        <w:tc>
          <w:tcPr>
            <w:tcW w:w="2218" w:type="dxa"/>
            <w:shd w:val="clear" w:color="auto" w:fill="auto"/>
            <w:tcMar>
              <w:top w:w="0" w:type="dxa"/>
              <w:left w:w="108" w:type="dxa"/>
              <w:bottom w:w="0" w:type="dxa"/>
              <w:right w:w="108" w:type="dxa"/>
            </w:tcMar>
            <w:vAlign w:val="center"/>
          </w:tcPr>
          <w:p w14:paraId="32010330" w14:textId="77777777" w:rsidR="0072516C" w:rsidRPr="0036429F" w:rsidRDefault="0072516C" w:rsidP="00147368">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Atto di delega               </w:t>
            </w:r>
          </w:p>
        </w:tc>
        <w:tc>
          <w:tcPr>
            <w:tcW w:w="3349" w:type="dxa"/>
            <w:gridSpan w:val="2"/>
            <w:shd w:val="clear" w:color="auto" w:fill="auto"/>
            <w:tcMar>
              <w:top w:w="0" w:type="dxa"/>
              <w:left w:w="108" w:type="dxa"/>
              <w:bottom w:w="0" w:type="dxa"/>
              <w:right w:w="108" w:type="dxa"/>
            </w:tcMar>
            <w:vAlign w:val="center"/>
          </w:tcPr>
          <w:p w14:paraId="6BE41D2E" w14:textId="77777777" w:rsidR="0072516C" w:rsidRPr="00D1185E" w:rsidRDefault="0072516C" w:rsidP="00147368">
            <w:pPr>
              <w:rPr>
                <w:rFonts w:ascii="Tw Cen MT" w:hAnsi="Tw Cen MT"/>
                <w:color w:val="auto"/>
              </w:rPr>
            </w:pPr>
          </w:p>
        </w:tc>
        <w:tc>
          <w:tcPr>
            <w:tcW w:w="1416" w:type="dxa"/>
            <w:vMerge/>
            <w:tcMar>
              <w:top w:w="0" w:type="dxa"/>
              <w:left w:w="108" w:type="dxa"/>
              <w:bottom w:w="0" w:type="dxa"/>
              <w:right w:w="108" w:type="dxa"/>
            </w:tcMar>
            <w:vAlign w:val="center"/>
          </w:tcPr>
          <w:p w14:paraId="29405843" w14:textId="77777777" w:rsidR="0072516C" w:rsidRPr="002916B2" w:rsidRDefault="0072516C" w:rsidP="00147368">
            <w:pPr>
              <w:suppressAutoHyphens w:val="0"/>
              <w:autoSpaceDN/>
              <w:spacing w:after="0" w:line="240" w:lineRule="auto"/>
              <w:textAlignment w:val="auto"/>
              <w:rPr>
                <w:rFonts w:ascii="Tw Cen MT" w:eastAsiaTheme="minorHAnsi" w:hAnsi="Tw Cen MT" w:cstheme="minorBidi"/>
                <w:color w:val="auto"/>
                <w:sz w:val="20"/>
                <w:lang w:eastAsia="en-US"/>
              </w:rPr>
            </w:pPr>
          </w:p>
        </w:tc>
        <w:tc>
          <w:tcPr>
            <w:tcW w:w="711" w:type="dxa"/>
            <w:gridSpan w:val="2"/>
            <w:vMerge/>
            <w:tcMar>
              <w:top w:w="0" w:type="dxa"/>
              <w:left w:w="108" w:type="dxa"/>
              <w:bottom w:w="0" w:type="dxa"/>
              <w:right w:w="108" w:type="dxa"/>
            </w:tcMar>
            <w:vAlign w:val="center"/>
          </w:tcPr>
          <w:p w14:paraId="2486C135" w14:textId="77777777" w:rsidR="0072516C" w:rsidRPr="002916B2" w:rsidRDefault="0072516C" w:rsidP="00147368">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F77911" w:rsidRPr="002916B2" w14:paraId="0BFCE624" w14:textId="77777777" w:rsidTr="00C4272E">
        <w:trPr>
          <w:trHeight w:val="567"/>
        </w:trPr>
        <w:tc>
          <w:tcPr>
            <w:tcW w:w="6907" w:type="dxa"/>
            <w:shd w:val="clear" w:color="auto" w:fill="auto"/>
            <w:tcMar>
              <w:top w:w="0" w:type="dxa"/>
              <w:left w:w="108" w:type="dxa"/>
              <w:bottom w:w="0" w:type="dxa"/>
              <w:right w:w="108" w:type="dxa"/>
            </w:tcMar>
            <w:vAlign w:val="center"/>
          </w:tcPr>
          <w:p w14:paraId="2D927A5B" w14:textId="77777777" w:rsidR="0072516C" w:rsidRPr="00244087" w:rsidRDefault="0072516C" w:rsidP="00147368">
            <w:pPr>
              <w:spacing w:after="0" w:line="240" w:lineRule="auto"/>
              <w:rPr>
                <w:color w:val="000000" w:themeColor="text1"/>
              </w:rPr>
            </w:pPr>
            <w:r>
              <w:rPr>
                <w:lang w:eastAsia="en-US"/>
              </w:rPr>
              <w:t>Attivazione di tutte e 13 le attività del livello base</w:t>
            </w:r>
            <w:r>
              <w:rPr>
                <w:rStyle w:val="Rimandonotaapidipagina"/>
                <w:lang w:eastAsia="en-US"/>
              </w:rPr>
              <w:footnoteReference w:id="2"/>
            </w:r>
          </w:p>
        </w:tc>
        <w:tc>
          <w:tcPr>
            <w:tcW w:w="2218" w:type="dxa"/>
            <w:shd w:val="clear" w:color="auto" w:fill="auto"/>
            <w:tcMar>
              <w:top w:w="0" w:type="dxa"/>
              <w:left w:w="108" w:type="dxa"/>
              <w:bottom w:w="0" w:type="dxa"/>
              <w:right w:w="108" w:type="dxa"/>
            </w:tcMar>
            <w:vAlign w:val="center"/>
          </w:tcPr>
          <w:p w14:paraId="676CAF80" w14:textId="77777777" w:rsidR="0072516C" w:rsidRPr="0036429F" w:rsidRDefault="0072516C" w:rsidP="00147368">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Atto/i riorganizzativi  </w:t>
            </w:r>
          </w:p>
          <w:p w14:paraId="4F95B56A" w14:textId="77777777" w:rsidR="0072516C" w:rsidRPr="0036429F" w:rsidRDefault="0072516C" w:rsidP="00147368">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N. Sportelli front-office/</w:t>
            </w:r>
          </w:p>
        </w:tc>
        <w:tc>
          <w:tcPr>
            <w:tcW w:w="3349" w:type="dxa"/>
            <w:gridSpan w:val="2"/>
            <w:shd w:val="clear" w:color="auto" w:fill="auto"/>
            <w:tcMar>
              <w:top w:w="0" w:type="dxa"/>
              <w:left w:w="108" w:type="dxa"/>
              <w:bottom w:w="0" w:type="dxa"/>
              <w:right w:w="108" w:type="dxa"/>
            </w:tcMar>
            <w:vAlign w:val="center"/>
          </w:tcPr>
          <w:p w14:paraId="3D5D7D46" w14:textId="77777777" w:rsidR="0072516C" w:rsidRDefault="0072516C" w:rsidP="00147368">
            <w:pPr>
              <w:rPr>
                <w:rFonts w:ascii="Tw Cen MT" w:eastAsiaTheme="minorEastAsia" w:hAnsi="Tw Cen MT" w:cstheme="minorBidi"/>
                <w:color w:val="auto"/>
                <w:lang w:eastAsia="en-US"/>
              </w:rPr>
            </w:pPr>
          </w:p>
        </w:tc>
        <w:tc>
          <w:tcPr>
            <w:tcW w:w="1416" w:type="dxa"/>
            <w:shd w:val="clear" w:color="auto" w:fill="auto"/>
            <w:tcMar>
              <w:top w:w="0" w:type="dxa"/>
              <w:left w:w="108" w:type="dxa"/>
              <w:bottom w:w="0" w:type="dxa"/>
              <w:right w:w="108" w:type="dxa"/>
            </w:tcMar>
            <w:vAlign w:val="center"/>
          </w:tcPr>
          <w:p w14:paraId="469BB122" w14:textId="77777777" w:rsidR="0072516C" w:rsidRPr="0036429F" w:rsidRDefault="0072516C" w:rsidP="00147368">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20%</w:t>
            </w:r>
          </w:p>
        </w:tc>
        <w:tc>
          <w:tcPr>
            <w:tcW w:w="711" w:type="dxa"/>
            <w:gridSpan w:val="2"/>
            <w:shd w:val="clear" w:color="auto" w:fill="auto"/>
            <w:tcMar>
              <w:top w:w="0" w:type="dxa"/>
              <w:left w:w="108" w:type="dxa"/>
              <w:bottom w:w="0" w:type="dxa"/>
              <w:right w:w="108" w:type="dxa"/>
            </w:tcMar>
            <w:vAlign w:val="center"/>
          </w:tcPr>
          <w:p w14:paraId="5DE742DC" w14:textId="77777777" w:rsidR="0072516C" w:rsidRPr="002916B2" w:rsidRDefault="00940E95" w:rsidP="00147368">
            <w:pPr>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1122772377"/>
                <w14:checkbox>
                  <w14:checked w14:val="0"/>
                  <w14:checkedState w14:val="2612" w14:font="MS Gothic"/>
                  <w14:uncheckedState w14:val="2610" w14:font="MS Gothic"/>
                </w14:checkbox>
              </w:sdtPr>
              <w:sdtEndPr/>
              <w:sdtContent>
                <w:r w:rsidR="0072516C" w:rsidRPr="002916B2">
                  <w:rPr>
                    <w:rFonts w:ascii="Segoe UI Symbol" w:eastAsia="MS Gothic" w:hAnsi="Segoe UI Symbol" w:cs="Segoe UI Symbol"/>
                    <w:color w:val="70AD47" w:themeColor="accent6"/>
                    <w:sz w:val="36"/>
                    <w:szCs w:val="20"/>
                  </w:rPr>
                  <w:t>☐</w:t>
                </w:r>
              </w:sdtContent>
            </w:sdt>
          </w:p>
        </w:tc>
      </w:tr>
      <w:tr w:rsidR="0026588B" w:rsidRPr="002916B2" w14:paraId="2C38F410" w14:textId="77777777" w:rsidTr="00C4272E">
        <w:trPr>
          <w:trHeight w:val="340"/>
        </w:trPr>
        <w:tc>
          <w:tcPr>
            <w:tcW w:w="6907" w:type="dxa"/>
            <w:shd w:val="clear" w:color="auto" w:fill="auto"/>
            <w:tcMar>
              <w:top w:w="0" w:type="dxa"/>
              <w:left w:w="108" w:type="dxa"/>
              <w:bottom w:w="0" w:type="dxa"/>
              <w:right w:w="108" w:type="dxa"/>
            </w:tcMar>
            <w:vAlign w:val="center"/>
          </w:tcPr>
          <w:p w14:paraId="00159BFE" w14:textId="77777777" w:rsidR="0072516C" w:rsidRPr="0036429F" w:rsidRDefault="0072516C" w:rsidP="00147368">
            <w:pPr>
              <w:suppressAutoHyphens w:val="0"/>
              <w:autoSpaceDN/>
              <w:spacing w:after="0" w:line="240" w:lineRule="auto"/>
              <w:textAlignment w:val="auto"/>
              <w:rPr>
                <w:rFonts w:ascii="Tw Cen MT" w:eastAsiaTheme="minorHAnsi" w:hAnsi="Tw Cen MT" w:cstheme="minorBidi"/>
                <w:color w:val="538135" w:themeColor="accent6" w:themeShade="BF"/>
                <w:lang w:eastAsia="en-US"/>
              </w:rPr>
            </w:pPr>
            <w:r w:rsidRPr="0036429F">
              <w:rPr>
                <w:rFonts w:ascii="Tw Cen MT" w:eastAsiaTheme="minorHAnsi" w:hAnsi="Tw Cen MT" w:cstheme="minorBidi"/>
                <w:b/>
                <w:bCs/>
                <w:color w:val="538135" w:themeColor="accent6" w:themeShade="BF"/>
                <w:szCs w:val="24"/>
                <w:lang w:eastAsia="en-US"/>
              </w:rPr>
              <w:t>Azioni di consolidamento della funzione (livello avanzato)</w:t>
            </w:r>
          </w:p>
        </w:tc>
        <w:tc>
          <w:tcPr>
            <w:tcW w:w="2307" w:type="dxa"/>
            <w:gridSpan w:val="2"/>
            <w:shd w:val="clear" w:color="auto" w:fill="auto"/>
            <w:tcMar>
              <w:top w:w="0" w:type="dxa"/>
              <w:left w:w="108" w:type="dxa"/>
              <w:bottom w:w="0" w:type="dxa"/>
              <w:right w:w="108" w:type="dxa"/>
            </w:tcMar>
            <w:vAlign w:val="center"/>
          </w:tcPr>
          <w:p w14:paraId="580E197E" w14:textId="77777777" w:rsidR="0072516C" w:rsidRPr="0036429F" w:rsidRDefault="0072516C" w:rsidP="00147368">
            <w:pPr>
              <w:suppressAutoHyphens w:val="0"/>
              <w:autoSpaceDN/>
              <w:spacing w:after="0" w:line="240" w:lineRule="auto"/>
              <w:textAlignment w:val="auto"/>
              <w:rPr>
                <w:rFonts w:ascii="Tw Cen MT" w:eastAsiaTheme="minorHAnsi" w:hAnsi="Tw Cen MT" w:cstheme="minorBidi"/>
                <w:color w:val="auto"/>
                <w:lang w:eastAsia="en-US"/>
              </w:rPr>
            </w:pPr>
            <w:r w:rsidRPr="0A5D1BE1">
              <w:rPr>
                <w:rFonts w:ascii="Tw Cen MT" w:eastAsiaTheme="minorEastAsia" w:hAnsi="Tw Cen MT" w:cstheme="minorBidi"/>
                <w:b/>
                <w:bCs/>
                <w:color w:val="538135" w:themeColor="accent6" w:themeShade="BF"/>
                <w:sz w:val="24"/>
                <w:szCs w:val="24"/>
                <w:lang w:eastAsia="en-US"/>
              </w:rPr>
              <w:t>Strumento di verifica di effettività</w:t>
            </w:r>
          </w:p>
        </w:tc>
        <w:tc>
          <w:tcPr>
            <w:tcW w:w="3260" w:type="dxa"/>
            <w:shd w:val="clear" w:color="auto" w:fill="auto"/>
            <w:vAlign w:val="center"/>
          </w:tcPr>
          <w:p w14:paraId="2FF4D5C9" w14:textId="77777777" w:rsidR="0072516C" w:rsidRPr="0036429F" w:rsidRDefault="0072516C" w:rsidP="00147368">
            <w:pPr>
              <w:suppressAutoHyphens w:val="0"/>
              <w:autoSpaceDN/>
              <w:spacing w:after="0" w:line="240" w:lineRule="auto"/>
              <w:ind w:left="136"/>
              <w:textAlignment w:val="auto"/>
              <w:rPr>
                <w:rFonts w:ascii="Tw Cen MT" w:eastAsiaTheme="minorHAnsi" w:hAnsi="Tw Cen MT" w:cstheme="minorBidi"/>
                <w:color w:val="auto"/>
                <w:lang w:eastAsia="en-US"/>
              </w:rPr>
            </w:pPr>
            <w:r w:rsidRPr="0A5D1BE1">
              <w:rPr>
                <w:rFonts w:ascii="Tw Cen MT" w:hAnsi="Tw Cen MT" w:cs="Times New Roman"/>
                <w:b/>
                <w:bCs/>
                <w:color w:val="538135" w:themeColor="accent6" w:themeShade="BF"/>
                <w:sz w:val="24"/>
                <w:szCs w:val="24"/>
              </w:rPr>
              <w:t xml:space="preserve">Indicazione estremi o link dell’atto </w:t>
            </w:r>
          </w:p>
        </w:tc>
        <w:tc>
          <w:tcPr>
            <w:tcW w:w="2127" w:type="dxa"/>
            <w:gridSpan w:val="3"/>
            <w:shd w:val="clear" w:color="auto" w:fill="auto"/>
            <w:tcMar>
              <w:top w:w="0" w:type="dxa"/>
              <w:left w:w="108" w:type="dxa"/>
              <w:bottom w:w="0" w:type="dxa"/>
              <w:right w:w="108" w:type="dxa"/>
            </w:tcMar>
            <w:vAlign w:val="center"/>
          </w:tcPr>
          <w:p w14:paraId="5EBA4D6B" w14:textId="77777777" w:rsidR="0072516C" w:rsidRPr="00426B63" w:rsidRDefault="0072516C" w:rsidP="00147368">
            <w:pPr>
              <w:suppressAutoHyphens w:val="0"/>
              <w:autoSpaceDN/>
              <w:spacing w:after="0" w:line="240" w:lineRule="auto"/>
              <w:textAlignment w:val="auto"/>
              <w:rPr>
                <w:rFonts w:ascii="Tw Cen MT" w:eastAsiaTheme="minorHAnsi" w:hAnsi="Tw Cen MT" w:cstheme="minorBidi"/>
                <w:color w:val="auto"/>
                <w:sz w:val="18"/>
                <w:lang w:eastAsia="en-US"/>
              </w:rPr>
            </w:pPr>
            <w:r w:rsidRPr="00426B63">
              <w:rPr>
                <w:rFonts w:ascii="Tw Cen MT" w:eastAsiaTheme="minorHAnsi" w:hAnsi="Tw Cen MT" w:cstheme="minorBidi"/>
                <w:color w:val="auto"/>
                <w:sz w:val="18"/>
                <w:lang w:eastAsia="en-US"/>
              </w:rPr>
              <w:t>Ogni azione aggiunta equivale ad una % di punteggio in relazione alle difficoltà tecnico-organizzative</w:t>
            </w:r>
          </w:p>
        </w:tc>
      </w:tr>
      <w:tr w:rsidR="00F77911" w:rsidRPr="002916B2" w14:paraId="7F054BAA" w14:textId="77777777" w:rsidTr="00C4272E">
        <w:trPr>
          <w:trHeight w:val="567"/>
        </w:trPr>
        <w:tc>
          <w:tcPr>
            <w:tcW w:w="6907" w:type="dxa"/>
            <w:shd w:val="clear" w:color="auto" w:fill="auto"/>
            <w:tcMar>
              <w:top w:w="0" w:type="dxa"/>
              <w:left w:w="108" w:type="dxa"/>
              <w:bottom w:w="0" w:type="dxa"/>
              <w:right w:w="108" w:type="dxa"/>
            </w:tcMar>
            <w:vAlign w:val="center"/>
          </w:tcPr>
          <w:p w14:paraId="1FF7DCC3" w14:textId="77777777" w:rsidR="0072516C" w:rsidRPr="0036429F" w:rsidRDefault="0072516C" w:rsidP="00147368">
            <w:pPr>
              <w:widowControl w:val="0"/>
              <w:tabs>
                <w:tab w:val="left" w:pos="-1276"/>
              </w:tabs>
              <w:suppressAutoHyphens w:val="0"/>
              <w:autoSpaceDN/>
              <w:spacing w:after="0" w:line="240" w:lineRule="exact"/>
              <w:textAlignment w:val="auto"/>
              <w:rPr>
                <w:rFonts w:ascii="Tw Cen MT" w:eastAsiaTheme="minorEastAsia" w:hAnsi="Tw Cen MT" w:cstheme="minorBidi"/>
                <w:color w:val="auto"/>
                <w:lang w:eastAsia="en-US"/>
              </w:rPr>
            </w:pPr>
            <w:r w:rsidRPr="7213D34B">
              <w:rPr>
                <w:rFonts w:ascii="Tw Cen MT" w:eastAsiaTheme="minorEastAsia" w:hAnsi="Tw Cen MT" w:cstheme="minorBidi"/>
                <w:color w:val="auto"/>
                <w:lang w:eastAsia="en-US"/>
              </w:rPr>
              <w:t>Ufficio di piano collocato all’interno dell’organizzazione dell’Unione</w:t>
            </w:r>
            <w:r w:rsidRPr="7213D34B">
              <w:rPr>
                <w:rFonts w:ascii="Tw Cen MT" w:eastAsiaTheme="minorEastAsia" w:hAnsi="Tw Cen MT" w:cstheme="minorBidi"/>
                <w:color w:val="FF0000"/>
                <w:lang w:eastAsia="en-US"/>
              </w:rPr>
              <w:t xml:space="preserve"> </w:t>
            </w:r>
            <w:r w:rsidRPr="00FE7B39">
              <w:rPr>
                <w:rFonts w:ascii="Tw Cen MT" w:eastAsiaTheme="minorEastAsia" w:hAnsi="Tw Cen MT" w:cstheme="minorBidi"/>
                <w:color w:val="000000" w:themeColor="text1"/>
                <w:lang w:eastAsia="en-US"/>
              </w:rPr>
              <w:t>o del Comune capoluogo</w:t>
            </w:r>
          </w:p>
        </w:tc>
        <w:tc>
          <w:tcPr>
            <w:tcW w:w="2218" w:type="dxa"/>
            <w:shd w:val="clear" w:color="auto" w:fill="auto"/>
            <w:tcMar>
              <w:top w:w="0" w:type="dxa"/>
              <w:left w:w="108" w:type="dxa"/>
              <w:bottom w:w="0" w:type="dxa"/>
              <w:right w:w="108" w:type="dxa"/>
            </w:tcMar>
            <w:vAlign w:val="center"/>
          </w:tcPr>
          <w:p w14:paraId="02DCDB3E" w14:textId="77777777" w:rsidR="0072516C" w:rsidRPr="0036429F" w:rsidRDefault="0072516C" w:rsidP="00147368">
            <w:pPr>
              <w:suppressAutoHyphens w:val="0"/>
              <w:autoSpaceDN/>
              <w:spacing w:after="0" w:line="240" w:lineRule="exact"/>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Organigramma Ente locale </w:t>
            </w:r>
          </w:p>
        </w:tc>
        <w:tc>
          <w:tcPr>
            <w:tcW w:w="3349" w:type="dxa"/>
            <w:gridSpan w:val="2"/>
            <w:shd w:val="clear" w:color="auto" w:fill="auto"/>
            <w:tcMar>
              <w:top w:w="0" w:type="dxa"/>
              <w:left w:w="108" w:type="dxa"/>
              <w:bottom w:w="0" w:type="dxa"/>
              <w:right w:w="108" w:type="dxa"/>
            </w:tcMar>
            <w:vAlign w:val="center"/>
          </w:tcPr>
          <w:p w14:paraId="6DD3880D" w14:textId="77777777" w:rsidR="0072516C" w:rsidRDefault="0072516C" w:rsidP="00147368">
            <w:pPr>
              <w:rPr>
                <w:rFonts w:ascii="Tw Cen MT" w:eastAsiaTheme="minorEastAsia" w:hAnsi="Tw Cen MT" w:cstheme="minorBidi"/>
                <w:color w:val="auto"/>
                <w:lang w:eastAsia="en-US"/>
              </w:rPr>
            </w:pPr>
          </w:p>
        </w:tc>
        <w:tc>
          <w:tcPr>
            <w:tcW w:w="1416" w:type="dxa"/>
            <w:shd w:val="clear" w:color="auto" w:fill="auto"/>
            <w:tcMar>
              <w:top w:w="0" w:type="dxa"/>
              <w:left w:w="108" w:type="dxa"/>
              <w:bottom w:w="0" w:type="dxa"/>
              <w:right w:w="108" w:type="dxa"/>
            </w:tcMar>
            <w:vAlign w:val="center"/>
          </w:tcPr>
          <w:p w14:paraId="67175335" w14:textId="77777777" w:rsidR="0072516C" w:rsidRPr="0036429F" w:rsidRDefault="0072516C" w:rsidP="00147368">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8%</w:t>
            </w:r>
          </w:p>
        </w:tc>
        <w:tc>
          <w:tcPr>
            <w:tcW w:w="711" w:type="dxa"/>
            <w:gridSpan w:val="2"/>
            <w:shd w:val="clear" w:color="auto" w:fill="auto"/>
            <w:tcMar>
              <w:top w:w="0" w:type="dxa"/>
              <w:left w:w="108" w:type="dxa"/>
              <w:bottom w:w="0" w:type="dxa"/>
              <w:right w:w="108" w:type="dxa"/>
            </w:tcMar>
          </w:tcPr>
          <w:sdt>
            <w:sdtPr>
              <w:rPr>
                <w:rFonts w:ascii="Tw Cen MT" w:hAnsi="Tw Cen MT" w:cs="Times New Roman"/>
                <w:color w:val="70AD47" w:themeColor="accent6"/>
                <w:sz w:val="36"/>
                <w:szCs w:val="20"/>
              </w:rPr>
              <w:id w:val="-1145885979"/>
              <w14:checkbox>
                <w14:checked w14:val="0"/>
                <w14:checkedState w14:val="2612" w14:font="MS Gothic"/>
                <w14:uncheckedState w14:val="2610" w14:font="MS Gothic"/>
              </w14:checkbox>
            </w:sdtPr>
            <w:sdtEndPr/>
            <w:sdtContent>
              <w:p w14:paraId="223FA763" w14:textId="6F635499" w:rsidR="0072516C" w:rsidRPr="0039747A" w:rsidRDefault="0072516C" w:rsidP="0039747A">
                <w:pPr>
                  <w:suppressAutoHyphens w:val="0"/>
                  <w:autoSpaceDN/>
                  <w:spacing w:after="0" w:line="240" w:lineRule="auto"/>
                  <w:jc w:val="center"/>
                  <w:textAlignment w:val="auto"/>
                  <w:rPr>
                    <w:rFonts w:ascii="Tw Cen MT" w:eastAsiaTheme="minorHAnsi" w:hAnsi="Tw Cen MT" w:cstheme="minorBidi"/>
                    <w:color w:val="auto"/>
                    <w:sz w:val="20"/>
                    <w:lang w:eastAsia="en-US"/>
                  </w:rPr>
                </w:pPr>
                <w:r>
                  <w:rPr>
                    <w:rFonts w:ascii="MS Gothic" w:eastAsia="MS Gothic" w:hAnsi="MS Gothic" w:cs="Times New Roman" w:hint="eastAsia"/>
                    <w:color w:val="70AD47" w:themeColor="accent6"/>
                    <w:sz w:val="36"/>
                    <w:szCs w:val="20"/>
                  </w:rPr>
                  <w:t>☐</w:t>
                </w:r>
              </w:p>
            </w:sdtContent>
          </w:sdt>
        </w:tc>
      </w:tr>
      <w:tr w:rsidR="00F77911" w:rsidRPr="002916B2" w14:paraId="1707BFD7" w14:textId="77777777" w:rsidTr="00C4272E">
        <w:trPr>
          <w:trHeight w:val="567"/>
        </w:trPr>
        <w:tc>
          <w:tcPr>
            <w:tcW w:w="6907" w:type="dxa"/>
            <w:shd w:val="clear" w:color="auto" w:fill="auto"/>
            <w:tcMar>
              <w:top w:w="0" w:type="dxa"/>
              <w:left w:w="108" w:type="dxa"/>
              <w:bottom w:w="0" w:type="dxa"/>
              <w:right w:w="108" w:type="dxa"/>
            </w:tcMar>
            <w:vAlign w:val="center"/>
          </w:tcPr>
          <w:p w14:paraId="0934BCA3" w14:textId="77777777" w:rsidR="0072516C" w:rsidRPr="0036429F" w:rsidRDefault="0072516C" w:rsidP="00147368">
            <w:pPr>
              <w:widowControl w:val="0"/>
              <w:tabs>
                <w:tab w:val="left" w:pos="-1276"/>
              </w:tabs>
              <w:suppressAutoHyphens w:val="0"/>
              <w:autoSpaceDN/>
              <w:spacing w:after="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Omogeneizzazione di tutte le rette/tariffe e dei relativi criteri applicativi</w:t>
            </w:r>
          </w:p>
        </w:tc>
        <w:tc>
          <w:tcPr>
            <w:tcW w:w="2218" w:type="dxa"/>
            <w:shd w:val="clear" w:color="auto" w:fill="auto"/>
            <w:tcMar>
              <w:top w:w="0" w:type="dxa"/>
              <w:left w:w="108" w:type="dxa"/>
              <w:bottom w:w="0" w:type="dxa"/>
              <w:right w:w="108" w:type="dxa"/>
            </w:tcMar>
            <w:vAlign w:val="center"/>
          </w:tcPr>
          <w:p w14:paraId="473560B4" w14:textId="77777777" w:rsidR="0072516C" w:rsidRPr="0036429F" w:rsidRDefault="0072516C" w:rsidP="00147368">
            <w:pPr>
              <w:suppressAutoHyphens w:val="0"/>
              <w:autoSpaceDN/>
              <w:spacing w:after="0" w:line="240" w:lineRule="exact"/>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Atti regolamentari </w:t>
            </w:r>
          </w:p>
        </w:tc>
        <w:tc>
          <w:tcPr>
            <w:tcW w:w="3349" w:type="dxa"/>
            <w:gridSpan w:val="2"/>
            <w:shd w:val="clear" w:color="auto" w:fill="auto"/>
            <w:tcMar>
              <w:top w:w="0" w:type="dxa"/>
              <w:left w:w="108" w:type="dxa"/>
              <w:bottom w:w="0" w:type="dxa"/>
              <w:right w:w="108" w:type="dxa"/>
            </w:tcMar>
            <w:vAlign w:val="center"/>
          </w:tcPr>
          <w:p w14:paraId="65CBA8AA" w14:textId="77777777" w:rsidR="0072516C" w:rsidRDefault="0072516C" w:rsidP="00147368">
            <w:pPr>
              <w:rPr>
                <w:rFonts w:ascii="Tw Cen MT" w:eastAsiaTheme="minorEastAsia" w:hAnsi="Tw Cen MT" w:cstheme="minorBidi"/>
                <w:color w:val="auto"/>
                <w:lang w:eastAsia="en-US"/>
              </w:rPr>
            </w:pPr>
          </w:p>
        </w:tc>
        <w:tc>
          <w:tcPr>
            <w:tcW w:w="1416" w:type="dxa"/>
            <w:shd w:val="clear" w:color="auto" w:fill="auto"/>
            <w:tcMar>
              <w:top w:w="0" w:type="dxa"/>
              <w:left w:w="108" w:type="dxa"/>
              <w:bottom w:w="0" w:type="dxa"/>
              <w:right w:w="108" w:type="dxa"/>
            </w:tcMar>
            <w:vAlign w:val="center"/>
          </w:tcPr>
          <w:p w14:paraId="51126257" w14:textId="77777777" w:rsidR="0072516C" w:rsidRPr="0036429F" w:rsidRDefault="0072516C" w:rsidP="00147368">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10 %</w:t>
            </w:r>
          </w:p>
        </w:tc>
        <w:tc>
          <w:tcPr>
            <w:tcW w:w="711" w:type="dxa"/>
            <w:gridSpan w:val="2"/>
            <w:shd w:val="clear" w:color="auto" w:fill="auto"/>
            <w:tcMar>
              <w:top w:w="0" w:type="dxa"/>
              <w:left w:w="108" w:type="dxa"/>
              <w:bottom w:w="0" w:type="dxa"/>
              <w:right w:w="108" w:type="dxa"/>
            </w:tcMar>
          </w:tcPr>
          <w:sdt>
            <w:sdtPr>
              <w:rPr>
                <w:rFonts w:ascii="Tw Cen MT" w:hAnsi="Tw Cen MT" w:cs="Times New Roman"/>
                <w:color w:val="70AD47" w:themeColor="accent6"/>
                <w:sz w:val="36"/>
                <w:szCs w:val="20"/>
              </w:rPr>
              <w:id w:val="1988366444"/>
              <w14:checkbox>
                <w14:checked w14:val="0"/>
                <w14:checkedState w14:val="2612" w14:font="MS Gothic"/>
                <w14:uncheckedState w14:val="2610" w14:font="MS Gothic"/>
              </w14:checkbox>
            </w:sdtPr>
            <w:sdtEndPr/>
            <w:sdtContent>
              <w:p w14:paraId="23C6A72A" w14:textId="0BDFB5CC" w:rsidR="0072516C" w:rsidRPr="0039747A" w:rsidRDefault="0072516C" w:rsidP="0039747A">
                <w:pPr>
                  <w:suppressAutoHyphens w:val="0"/>
                  <w:autoSpaceDN/>
                  <w:spacing w:after="0" w:line="240" w:lineRule="auto"/>
                  <w:jc w:val="center"/>
                  <w:textAlignment w:val="auto"/>
                  <w:rPr>
                    <w:rFonts w:ascii="Tw Cen MT" w:eastAsiaTheme="minorHAnsi" w:hAnsi="Tw Cen MT" w:cstheme="minorBidi"/>
                    <w:color w:val="auto"/>
                    <w:sz w:val="20"/>
                    <w:lang w:eastAsia="en-US"/>
                  </w:rPr>
                </w:pPr>
                <w:r>
                  <w:rPr>
                    <w:rFonts w:ascii="MS Gothic" w:eastAsia="MS Gothic" w:hAnsi="MS Gothic" w:cs="Times New Roman" w:hint="eastAsia"/>
                    <w:color w:val="70AD47" w:themeColor="accent6"/>
                    <w:sz w:val="36"/>
                    <w:szCs w:val="20"/>
                  </w:rPr>
                  <w:t>☐</w:t>
                </w:r>
              </w:p>
            </w:sdtContent>
          </w:sdt>
        </w:tc>
      </w:tr>
      <w:tr w:rsidR="00F77911" w:rsidRPr="002916B2" w14:paraId="174EB259" w14:textId="77777777" w:rsidTr="00C4272E">
        <w:trPr>
          <w:trHeight w:val="567"/>
        </w:trPr>
        <w:tc>
          <w:tcPr>
            <w:tcW w:w="6907" w:type="dxa"/>
            <w:shd w:val="clear" w:color="auto" w:fill="auto"/>
            <w:tcMar>
              <w:top w:w="0" w:type="dxa"/>
              <w:left w:w="108" w:type="dxa"/>
              <w:bottom w:w="0" w:type="dxa"/>
              <w:right w:w="108" w:type="dxa"/>
            </w:tcMar>
            <w:vAlign w:val="center"/>
          </w:tcPr>
          <w:p w14:paraId="1F575CD2" w14:textId="77777777" w:rsidR="0072516C" w:rsidRPr="007C139D" w:rsidRDefault="0072516C" w:rsidP="00147368">
            <w:pPr>
              <w:widowControl w:val="0"/>
              <w:tabs>
                <w:tab w:val="left" w:pos="-1276"/>
              </w:tabs>
              <w:suppressAutoHyphens w:val="0"/>
              <w:autoSpaceDN/>
              <w:spacing w:after="0" w:line="240" w:lineRule="exact"/>
              <w:textAlignment w:val="auto"/>
              <w:rPr>
                <w:rFonts w:ascii="Tw Cen MT" w:eastAsiaTheme="minorEastAsia" w:hAnsi="Tw Cen MT" w:cstheme="minorBidi"/>
                <w:b/>
                <w:color w:val="FF0000"/>
                <w:lang w:eastAsia="en-US"/>
              </w:rPr>
            </w:pPr>
            <w:r w:rsidRPr="00354298">
              <w:rPr>
                <w:rFonts w:ascii="Tw Cen MT" w:eastAsiaTheme="minorHAnsi" w:hAnsi="Tw Cen MT" w:cstheme="minorBidi"/>
                <w:color w:val="000000" w:themeColor="text1"/>
                <w:lang w:eastAsia="en-US"/>
              </w:rPr>
              <w:t>Adozione di criteri perequativi/solidaristici nel riparto dei costi dei servizi tra i Comuni</w:t>
            </w:r>
          </w:p>
        </w:tc>
        <w:tc>
          <w:tcPr>
            <w:tcW w:w="2218" w:type="dxa"/>
            <w:shd w:val="clear" w:color="auto" w:fill="auto"/>
            <w:tcMar>
              <w:top w:w="0" w:type="dxa"/>
              <w:left w:w="108" w:type="dxa"/>
              <w:bottom w:w="0" w:type="dxa"/>
              <w:right w:w="108" w:type="dxa"/>
            </w:tcMar>
            <w:vAlign w:val="center"/>
          </w:tcPr>
          <w:p w14:paraId="7590A33A" w14:textId="77777777" w:rsidR="0072516C" w:rsidRPr="0036429F" w:rsidRDefault="0072516C" w:rsidP="00147368">
            <w:pPr>
              <w:suppressAutoHyphens w:val="0"/>
              <w:autoSpaceDN/>
              <w:spacing w:after="0" w:line="240" w:lineRule="exact"/>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Atti</w:t>
            </w:r>
            <w:r>
              <w:rPr>
                <w:rFonts w:ascii="Tw Cen MT" w:eastAsiaTheme="minorEastAsia" w:hAnsi="Tw Cen MT" w:cstheme="minorBidi"/>
                <w:color w:val="auto"/>
                <w:lang w:eastAsia="en-US"/>
              </w:rPr>
              <w:t xml:space="preserve"> </w:t>
            </w:r>
            <w:r w:rsidRPr="00354298">
              <w:rPr>
                <w:rFonts w:ascii="Tw Cen MT" w:eastAsiaTheme="minorEastAsia" w:hAnsi="Tw Cen MT" w:cstheme="minorBidi"/>
                <w:color w:val="000000" w:themeColor="text1"/>
                <w:lang w:eastAsia="en-US"/>
              </w:rPr>
              <w:t>amministrativi/</w:t>
            </w:r>
            <w:r w:rsidRPr="0A5D1BE1">
              <w:rPr>
                <w:rFonts w:ascii="Tw Cen MT" w:eastAsiaTheme="minorEastAsia" w:hAnsi="Tw Cen MT" w:cstheme="minorBidi"/>
                <w:color w:val="auto"/>
                <w:lang w:eastAsia="en-US"/>
              </w:rPr>
              <w:t xml:space="preserve">documenti finanziari </w:t>
            </w:r>
          </w:p>
        </w:tc>
        <w:tc>
          <w:tcPr>
            <w:tcW w:w="3349" w:type="dxa"/>
            <w:gridSpan w:val="2"/>
            <w:shd w:val="clear" w:color="auto" w:fill="auto"/>
            <w:tcMar>
              <w:top w:w="0" w:type="dxa"/>
              <w:left w:w="108" w:type="dxa"/>
              <w:bottom w:w="0" w:type="dxa"/>
              <w:right w:w="108" w:type="dxa"/>
            </w:tcMar>
            <w:vAlign w:val="center"/>
          </w:tcPr>
          <w:p w14:paraId="48D2D817" w14:textId="77777777" w:rsidR="0072516C" w:rsidRDefault="0072516C" w:rsidP="00147368">
            <w:pPr>
              <w:rPr>
                <w:rFonts w:ascii="Tw Cen MT" w:eastAsiaTheme="minorEastAsia" w:hAnsi="Tw Cen MT" w:cstheme="minorBidi"/>
                <w:color w:val="auto"/>
                <w:lang w:eastAsia="en-US"/>
              </w:rPr>
            </w:pPr>
          </w:p>
        </w:tc>
        <w:tc>
          <w:tcPr>
            <w:tcW w:w="1416" w:type="dxa"/>
            <w:shd w:val="clear" w:color="auto" w:fill="auto"/>
            <w:tcMar>
              <w:top w:w="0" w:type="dxa"/>
              <w:left w:w="108" w:type="dxa"/>
              <w:bottom w:w="0" w:type="dxa"/>
              <w:right w:w="108" w:type="dxa"/>
            </w:tcMar>
            <w:vAlign w:val="center"/>
          </w:tcPr>
          <w:p w14:paraId="5BB8B31C" w14:textId="77777777" w:rsidR="0072516C" w:rsidRPr="0036429F" w:rsidRDefault="0072516C" w:rsidP="00147368">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4%</w:t>
            </w:r>
          </w:p>
        </w:tc>
        <w:tc>
          <w:tcPr>
            <w:tcW w:w="711"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770041451"/>
              <w14:checkbox>
                <w14:checked w14:val="0"/>
                <w14:checkedState w14:val="2612" w14:font="MS Gothic"/>
                <w14:uncheckedState w14:val="2610" w14:font="MS Gothic"/>
              </w14:checkbox>
            </w:sdtPr>
            <w:sdtEndPr/>
            <w:sdtContent>
              <w:p w14:paraId="6757330F" w14:textId="25A03C6F" w:rsidR="0072516C" w:rsidRPr="0039747A" w:rsidRDefault="0072516C" w:rsidP="0039747A">
                <w:pPr>
                  <w:suppressAutoHyphens w:val="0"/>
                  <w:autoSpaceDN/>
                  <w:spacing w:after="0" w:line="240" w:lineRule="auto"/>
                  <w:jc w:val="center"/>
                  <w:textAlignment w:val="auto"/>
                  <w:rPr>
                    <w:rFonts w:ascii="Tw Cen MT" w:eastAsiaTheme="minorHAnsi" w:hAnsi="Tw Cen MT" w:cstheme="minorBidi"/>
                    <w:color w:val="auto"/>
                    <w:sz w:val="20"/>
                    <w:lang w:eastAsia="en-US"/>
                  </w:rPr>
                </w:pPr>
                <w:r>
                  <w:rPr>
                    <w:rFonts w:ascii="MS Gothic" w:eastAsia="MS Gothic" w:hAnsi="MS Gothic" w:cs="Times New Roman" w:hint="eastAsia"/>
                    <w:color w:val="70AD47" w:themeColor="accent6"/>
                    <w:sz w:val="36"/>
                    <w:szCs w:val="20"/>
                  </w:rPr>
                  <w:t>☐</w:t>
                </w:r>
              </w:p>
            </w:sdtContent>
          </w:sdt>
        </w:tc>
      </w:tr>
      <w:tr w:rsidR="00F77911" w:rsidRPr="002916B2" w14:paraId="2F9BF3F2" w14:textId="77777777" w:rsidTr="00C4272E">
        <w:trPr>
          <w:trHeight w:val="567"/>
        </w:trPr>
        <w:tc>
          <w:tcPr>
            <w:tcW w:w="6907" w:type="dxa"/>
            <w:shd w:val="clear" w:color="auto" w:fill="auto"/>
            <w:tcMar>
              <w:top w:w="0" w:type="dxa"/>
              <w:left w:w="108" w:type="dxa"/>
              <w:bottom w:w="0" w:type="dxa"/>
              <w:right w:w="108" w:type="dxa"/>
            </w:tcMar>
            <w:vAlign w:val="center"/>
          </w:tcPr>
          <w:p w14:paraId="411CC963" w14:textId="77777777" w:rsidR="0072516C" w:rsidRPr="0036429F" w:rsidRDefault="0072516C" w:rsidP="00147368">
            <w:pPr>
              <w:widowControl w:val="0"/>
              <w:tabs>
                <w:tab w:val="left" w:pos="-1276"/>
              </w:tabs>
              <w:suppressAutoHyphens w:val="0"/>
              <w:autoSpaceDN/>
              <w:spacing w:after="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Presenza nel sito internet dell’unione di una sezione dedicata al welfare</w:t>
            </w:r>
          </w:p>
        </w:tc>
        <w:tc>
          <w:tcPr>
            <w:tcW w:w="2218" w:type="dxa"/>
            <w:shd w:val="clear" w:color="auto" w:fill="auto"/>
            <w:tcMar>
              <w:top w:w="0" w:type="dxa"/>
              <w:left w:w="108" w:type="dxa"/>
              <w:bottom w:w="0" w:type="dxa"/>
              <w:right w:w="108" w:type="dxa"/>
            </w:tcMar>
            <w:vAlign w:val="center"/>
          </w:tcPr>
          <w:p w14:paraId="0866B8A1" w14:textId="77777777" w:rsidR="0072516C" w:rsidRPr="0036429F" w:rsidRDefault="0072516C" w:rsidP="00147368">
            <w:pPr>
              <w:suppressAutoHyphens w:val="0"/>
              <w:autoSpaceDN/>
              <w:spacing w:after="0" w:line="240" w:lineRule="exact"/>
              <w:textAlignment w:val="auto"/>
              <w:rPr>
                <w:rFonts w:ascii="Tw Cen MT" w:eastAsiaTheme="minorEastAsia" w:hAnsi="Tw Cen MT" w:cstheme="minorBidi"/>
                <w:color w:val="auto"/>
                <w:lang w:eastAsia="en-US"/>
              </w:rPr>
            </w:pPr>
            <w:r w:rsidRPr="005F68DB">
              <w:rPr>
                <w:rFonts w:ascii="Tw Cen MT" w:hAnsi="Tw Cen MT"/>
                <w:color w:val="auto"/>
              </w:rPr>
              <w:t xml:space="preserve">Link </w:t>
            </w:r>
            <w:r w:rsidRPr="0A5D1BE1">
              <w:rPr>
                <w:rFonts w:ascii="Tw Cen MT" w:eastAsiaTheme="minorEastAsia" w:hAnsi="Tw Cen MT" w:cstheme="minorBidi"/>
                <w:color w:val="auto"/>
                <w:lang w:eastAsia="en-US"/>
              </w:rPr>
              <w:t xml:space="preserve">   </w:t>
            </w:r>
          </w:p>
        </w:tc>
        <w:tc>
          <w:tcPr>
            <w:tcW w:w="3349" w:type="dxa"/>
            <w:gridSpan w:val="2"/>
            <w:shd w:val="clear" w:color="auto" w:fill="auto"/>
            <w:tcMar>
              <w:top w:w="0" w:type="dxa"/>
              <w:left w:w="108" w:type="dxa"/>
              <w:bottom w:w="0" w:type="dxa"/>
              <w:right w:w="108" w:type="dxa"/>
            </w:tcMar>
            <w:vAlign w:val="center"/>
          </w:tcPr>
          <w:p w14:paraId="67C5ADE9" w14:textId="77777777" w:rsidR="0072516C" w:rsidRDefault="0072516C" w:rsidP="00147368">
            <w:pPr>
              <w:rPr>
                <w:rFonts w:ascii="Tw Cen MT" w:eastAsiaTheme="minorEastAsia" w:hAnsi="Tw Cen MT" w:cstheme="minorBidi"/>
                <w:color w:val="auto"/>
                <w:lang w:eastAsia="en-US"/>
              </w:rPr>
            </w:pPr>
          </w:p>
        </w:tc>
        <w:tc>
          <w:tcPr>
            <w:tcW w:w="1416" w:type="dxa"/>
            <w:shd w:val="clear" w:color="auto" w:fill="auto"/>
            <w:tcMar>
              <w:top w:w="0" w:type="dxa"/>
              <w:left w:w="108" w:type="dxa"/>
              <w:bottom w:w="0" w:type="dxa"/>
              <w:right w:w="108" w:type="dxa"/>
            </w:tcMar>
            <w:vAlign w:val="center"/>
          </w:tcPr>
          <w:p w14:paraId="25ADB10B" w14:textId="77777777" w:rsidR="0072516C" w:rsidRPr="0036429F" w:rsidRDefault="0072516C" w:rsidP="00147368">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2%</w:t>
            </w:r>
          </w:p>
        </w:tc>
        <w:tc>
          <w:tcPr>
            <w:tcW w:w="711" w:type="dxa"/>
            <w:gridSpan w:val="2"/>
            <w:shd w:val="clear" w:color="auto" w:fill="auto"/>
            <w:tcMar>
              <w:top w:w="0" w:type="dxa"/>
              <w:left w:w="108" w:type="dxa"/>
              <w:bottom w:w="0" w:type="dxa"/>
              <w:right w:w="108" w:type="dxa"/>
            </w:tcMar>
          </w:tcPr>
          <w:sdt>
            <w:sdtPr>
              <w:rPr>
                <w:rFonts w:ascii="Tw Cen MT" w:hAnsi="Tw Cen MT" w:cs="Times New Roman"/>
                <w:color w:val="70AD47" w:themeColor="accent6"/>
                <w:sz w:val="36"/>
                <w:szCs w:val="20"/>
              </w:rPr>
              <w:id w:val="2863250"/>
              <w14:checkbox>
                <w14:checked w14:val="0"/>
                <w14:checkedState w14:val="2612" w14:font="MS Gothic"/>
                <w14:uncheckedState w14:val="2610" w14:font="MS Gothic"/>
              </w14:checkbox>
            </w:sdtPr>
            <w:sdtEndPr/>
            <w:sdtContent>
              <w:p w14:paraId="71B7B4B2" w14:textId="54969999" w:rsidR="0072516C" w:rsidRPr="0039747A" w:rsidRDefault="0072516C" w:rsidP="0039747A">
                <w:pPr>
                  <w:suppressAutoHyphens w:val="0"/>
                  <w:autoSpaceDN/>
                  <w:spacing w:after="0" w:line="240" w:lineRule="auto"/>
                  <w:jc w:val="center"/>
                  <w:textAlignment w:val="auto"/>
                  <w:rPr>
                    <w:rFonts w:ascii="Tw Cen MT" w:eastAsiaTheme="minorHAnsi" w:hAnsi="Tw Cen MT" w:cstheme="minorBidi"/>
                    <w:color w:val="auto"/>
                    <w:sz w:val="20"/>
                    <w:lang w:eastAsia="en-US"/>
                  </w:rPr>
                </w:pPr>
                <w:r>
                  <w:rPr>
                    <w:rFonts w:ascii="MS Gothic" w:eastAsia="MS Gothic" w:hAnsi="MS Gothic" w:cs="Times New Roman" w:hint="eastAsia"/>
                    <w:color w:val="70AD47" w:themeColor="accent6"/>
                    <w:sz w:val="36"/>
                    <w:szCs w:val="20"/>
                  </w:rPr>
                  <w:t>☐</w:t>
                </w:r>
              </w:p>
            </w:sdtContent>
          </w:sdt>
        </w:tc>
      </w:tr>
      <w:tr w:rsidR="00F77911" w:rsidRPr="002916B2" w14:paraId="11F0E93D" w14:textId="77777777" w:rsidTr="00C4272E">
        <w:trPr>
          <w:trHeight w:val="567"/>
        </w:trPr>
        <w:tc>
          <w:tcPr>
            <w:tcW w:w="6907" w:type="dxa"/>
            <w:shd w:val="clear" w:color="auto" w:fill="auto"/>
            <w:tcMar>
              <w:top w:w="0" w:type="dxa"/>
              <w:left w:w="108" w:type="dxa"/>
              <w:bottom w:w="0" w:type="dxa"/>
              <w:right w:w="108" w:type="dxa"/>
            </w:tcMar>
            <w:vAlign w:val="center"/>
          </w:tcPr>
          <w:p w14:paraId="0CEA5852" w14:textId="77777777" w:rsidR="0072516C" w:rsidRPr="0036429F" w:rsidRDefault="0072516C" w:rsidP="00147368">
            <w:pPr>
              <w:suppressAutoHyphens w:val="0"/>
              <w:autoSpaceDN/>
              <w:spacing w:after="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Uniformità modulistica, bandi, comunicazioni ai cittadini/ utenti</w:t>
            </w:r>
          </w:p>
        </w:tc>
        <w:tc>
          <w:tcPr>
            <w:tcW w:w="2218" w:type="dxa"/>
            <w:shd w:val="clear" w:color="auto" w:fill="auto"/>
            <w:tcMar>
              <w:top w:w="0" w:type="dxa"/>
              <w:left w:w="108" w:type="dxa"/>
              <w:bottom w:w="0" w:type="dxa"/>
              <w:right w:w="108" w:type="dxa"/>
            </w:tcMar>
            <w:vAlign w:val="center"/>
          </w:tcPr>
          <w:p w14:paraId="154AE742" w14:textId="77777777" w:rsidR="0072516C" w:rsidRPr="0036429F" w:rsidRDefault="0072516C" w:rsidP="00147368">
            <w:pPr>
              <w:suppressAutoHyphens w:val="0"/>
              <w:autoSpaceDN/>
              <w:spacing w:after="0" w:line="240" w:lineRule="exact"/>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Documentazione </w:t>
            </w:r>
          </w:p>
        </w:tc>
        <w:tc>
          <w:tcPr>
            <w:tcW w:w="3349" w:type="dxa"/>
            <w:gridSpan w:val="2"/>
            <w:shd w:val="clear" w:color="auto" w:fill="auto"/>
            <w:tcMar>
              <w:top w:w="0" w:type="dxa"/>
              <w:left w:w="108" w:type="dxa"/>
              <w:bottom w:w="0" w:type="dxa"/>
              <w:right w:w="108" w:type="dxa"/>
            </w:tcMar>
            <w:vAlign w:val="center"/>
          </w:tcPr>
          <w:p w14:paraId="75967B8E" w14:textId="77777777" w:rsidR="0072516C" w:rsidRDefault="0072516C" w:rsidP="00147368">
            <w:pPr>
              <w:rPr>
                <w:rFonts w:ascii="Tw Cen MT" w:eastAsiaTheme="minorEastAsia" w:hAnsi="Tw Cen MT" w:cstheme="minorBidi"/>
                <w:color w:val="auto"/>
                <w:lang w:eastAsia="en-US"/>
              </w:rPr>
            </w:pPr>
          </w:p>
        </w:tc>
        <w:tc>
          <w:tcPr>
            <w:tcW w:w="1416" w:type="dxa"/>
            <w:shd w:val="clear" w:color="auto" w:fill="auto"/>
            <w:tcMar>
              <w:top w:w="0" w:type="dxa"/>
              <w:left w:w="108" w:type="dxa"/>
              <w:bottom w:w="0" w:type="dxa"/>
              <w:right w:w="108" w:type="dxa"/>
            </w:tcMar>
            <w:vAlign w:val="center"/>
          </w:tcPr>
          <w:p w14:paraId="290EF9B6" w14:textId="77777777" w:rsidR="0072516C" w:rsidRPr="0036429F" w:rsidRDefault="0072516C" w:rsidP="00147368">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2%</w:t>
            </w:r>
          </w:p>
        </w:tc>
        <w:tc>
          <w:tcPr>
            <w:tcW w:w="711" w:type="dxa"/>
            <w:gridSpan w:val="2"/>
            <w:shd w:val="clear" w:color="auto" w:fill="auto"/>
            <w:tcMar>
              <w:top w:w="0" w:type="dxa"/>
              <w:left w:w="108" w:type="dxa"/>
              <w:bottom w:w="0" w:type="dxa"/>
              <w:right w:w="108" w:type="dxa"/>
            </w:tcMar>
          </w:tcPr>
          <w:sdt>
            <w:sdtPr>
              <w:rPr>
                <w:rFonts w:ascii="Tw Cen MT" w:hAnsi="Tw Cen MT" w:cs="Times New Roman"/>
                <w:color w:val="70AD47" w:themeColor="accent6"/>
                <w:sz w:val="36"/>
                <w:szCs w:val="20"/>
              </w:rPr>
              <w:id w:val="-1869904182"/>
              <w14:checkbox>
                <w14:checked w14:val="0"/>
                <w14:checkedState w14:val="2612" w14:font="MS Gothic"/>
                <w14:uncheckedState w14:val="2610" w14:font="MS Gothic"/>
              </w14:checkbox>
            </w:sdtPr>
            <w:sdtEndPr/>
            <w:sdtContent>
              <w:p w14:paraId="7E3D54F3" w14:textId="1EAAD747" w:rsidR="0072516C" w:rsidRPr="0039747A" w:rsidRDefault="0072516C" w:rsidP="0039747A">
                <w:pPr>
                  <w:suppressAutoHyphens w:val="0"/>
                  <w:autoSpaceDN/>
                  <w:spacing w:after="0" w:line="240" w:lineRule="auto"/>
                  <w:jc w:val="center"/>
                  <w:textAlignment w:val="auto"/>
                  <w:rPr>
                    <w:rFonts w:ascii="Tw Cen MT" w:eastAsiaTheme="minorHAnsi" w:hAnsi="Tw Cen MT" w:cstheme="minorBidi"/>
                    <w:color w:val="auto"/>
                    <w:sz w:val="20"/>
                    <w:lang w:eastAsia="en-US"/>
                  </w:rPr>
                </w:pPr>
                <w:r>
                  <w:rPr>
                    <w:rFonts w:ascii="MS Gothic" w:eastAsia="MS Gothic" w:hAnsi="MS Gothic" w:cs="Times New Roman" w:hint="eastAsia"/>
                    <w:color w:val="70AD47" w:themeColor="accent6"/>
                    <w:sz w:val="36"/>
                    <w:szCs w:val="20"/>
                  </w:rPr>
                  <w:t>☐</w:t>
                </w:r>
              </w:p>
            </w:sdtContent>
          </w:sdt>
        </w:tc>
      </w:tr>
      <w:tr w:rsidR="00F77911" w:rsidRPr="002916B2" w14:paraId="14E93A0E" w14:textId="77777777" w:rsidTr="00C4272E">
        <w:trPr>
          <w:trHeight w:val="567"/>
        </w:trPr>
        <w:tc>
          <w:tcPr>
            <w:tcW w:w="6907" w:type="dxa"/>
            <w:shd w:val="clear" w:color="auto" w:fill="auto"/>
            <w:tcMar>
              <w:top w:w="0" w:type="dxa"/>
              <w:left w:w="108" w:type="dxa"/>
              <w:bottom w:w="0" w:type="dxa"/>
              <w:right w:w="108" w:type="dxa"/>
            </w:tcMar>
            <w:vAlign w:val="center"/>
          </w:tcPr>
          <w:p w14:paraId="62307F7B" w14:textId="77777777" w:rsidR="0072516C" w:rsidRPr="0036429F" w:rsidRDefault="0072516C" w:rsidP="00147368">
            <w:pPr>
              <w:widowControl w:val="0"/>
              <w:tabs>
                <w:tab w:val="left" w:pos="-1276"/>
              </w:tabs>
              <w:suppressAutoHyphens w:val="0"/>
              <w:autoSpaceDN/>
              <w:spacing w:after="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Pubblicazione da parte del settore welfare di comunicati stampa sui servizi/attività/programmi</w:t>
            </w:r>
          </w:p>
        </w:tc>
        <w:tc>
          <w:tcPr>
            <w:tcW w:w="2218" w:type="dxa"/>
            <w:shd w:val="clear" w:color="auto" w:fill="auto"/>
            <w:tcMar>
              <w:top w:w="0" w:type="dxa"/>
              <w:left w:w="108" w:type="dxa"/>
              <w:bottom w:w="0" w:type="dxa"/>
              <w:right w:w="108" w:type="dxa"/>
            </w:tcMar>
            <w:vAlign w:val="center"/>
          </w:tcPr>
          <w:p w14:paraId="799785F8" w14:textId="77777777" w:rsidR="0072516C" w:rsidRPr="0036429F" w:rsidRDefault="0072516C" w:rsidP="00147368">
            <w:pPr>
              <w:suppressAutoHyphens w:val="0"/>
              <w:autoSpaceDN/>
              <w:spacing w:after="0" w:line="240" w:lineRule="exact"/>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Links/Atti attuativi </w:t>
            </w:r>
          </w:p>
        </w:tc>
        <w:tc>
          <w:tcPr>
            <w:tcW w:w="3349" w:type="dxa"/>
            <w:gridSpan w:val="2"/>
            <w:shd w:val="clear" w:color="auto" w:fill="auto"/>
            <w:tcMar>
              <w:top w:w="0" w:type="dxa"/>
              <w:left w:w="108" w:type="dxa"/>
              <w:bottom w:w="0" w:type="dxa"/>
              <w:right w:w="108" w:type="dxa"/>
            </w:tcMar>
            <w:vAlign w:val="center"/>
          </w:tcPr>
          <w:p w14:paraId="44FB77B3" w14:textId="77777777" w:rsidR="0072516C" w:rsidRDefault="0072516C" w:rsidP="00147368">
            <w:pPr>
              <w:rPr>
                <w:rFonts w:ascii="Tw Cen MT" w:eastAsiaTheme="minorEastAsia" w:hAnsi="Tw Cen MT" w:cstheme="minorBidi"/>
                <w:color w:val="auto"/>
                <w:lang w:eastAsia="en-US"/>
              </w:rPr>
            </w:pPr>
          </w:p>
        </w:tc>
        <w:tc>
          <w:tcPr>
            <w:tcW w:w="1416" w:type="dxa"/>
            <w:shd w:val="clear" w:color="auto" w:fill="auto"/>
            <w:tcMar>
              <w:top w:w="0" w:type="dxa"/>
              <w:left w:w="108" w:type="dxa"/>
              <w:bottom w:w="0" w:type="dxa"/>
              <w:right w:w="108" w:type="dxa"/>
            </w:tcMar>
            <w:vAlign w:val="center"/>
          </w:tcPr>
          <w:p w14:paraId="7E2BEA8F" w14:textId="77777777" w:rsidR="0072516C" w:rsidRPr="0036429F" w:rsidRDefault="0072516C" w:rsidP="00147368">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2%</w:t>
            </w:r>
          </w:p>
        </w:tc>
        <w:tc>
          <w:tcPr>
            <w:tcW w:w="711" w:type="dxa"/>
            <w:gridSpan w:val="2"/>
            <w:shd w:val="clear" w:color="auto" w:fill="auto"/>
            <w:tcMar>
              <w:top w:w="0" w:type="dxa"/>
              <w:left w:w="108" w:type="dxa"/>
              <w:bottom w:w="0" w:type="dxa"/>
              <w:right w:w="108" w:type="dxa"/>
            </w:tcMar>
          </w:tcPr>
          <w:sdt>
            <w:sdtPr>
              <w:rPr>
                <w:rFonts w:ascii="Tw Cen MT" w:hAnsi="Tw Cen MT" w:cs="Times New Roman"/>
                <w:color w:val="70AD47" w:themeColor="accent6"/>
                <w:sz w:val="36"/>
                <w:szCs w:val="20"/>
              </w:rPr>
              <w:id w:val="1091204263"/>
              <w14:checkbox>
                <w14:checked w14:val="0"/>
                <w14:checkedState w14:val="2612" w14:font="MS Gothic"/>
                <w14:uncheckedState w14:val="2610" w14:font="MS Gothic"/>
              </w14:checkbox>
            </w:sdtPr>
            <w:sdtEndPr/>
            <w:sdtContent>
              <w:p w14:paraId="27056465" w14:textId="76687CFA" w:rsidR="0072516C" w:rsidRPr="0039747A" w:rsidRDefault="0072516C" w:rsidP="0039747A">
                <w:pPr>
                  <w:suppressAutoHyphens w:val="0"/>
                  <w:autoSpaceDN/>
                  <w:spacing w:after="0" w:line="240" w:lineRule="auto"/>
                  <w:jc w:val="center"/>
                  <w:textAlignment w:val="auto"/>
                  <w:rPr>
                    <w:rFonts w:ascii="Tw Cen MT" w:eastAsiaTheme="minorHAnsi" w:hAnsi="Tw Cen MT" w:cstheme="minorBidi"/>
                    <w:color w:val="auto"/>
                    <w:sz w:val="20"/>
                    <w:lang w:eastAsia="en-US"/>
                  </w:rPr>
                </w:pPr>
                <w:r>
                  <w:rPr>
                    <w:rFonts w:ascii="MS Gothic" w:eastAsia="MS Gothic" w:hAnsi="MS Gothic" w:cs="Times New Roman" w:hint="eastAsia"/>
                    <w:color w:val="70AD47" w:themeColor="accent6"/>
                    <w:sz w:val="36"/>
                    <w:szCs w:val="20"/>
                  </w:rPr>
                  <w:t>☐</w:t>
                </w:r>
              </w:p>
            </w:sdtContent>
          </w:sdt>
        </w:tc>
      </w:tr>
      <w:tr w:rsidR="00F77911" w:rsidRPr="002916B2" w14:paraId="268F1BB5" w14:textId="77777777" w:rsidTr="00C4272E">
        <w:trPr>
          <w:trHeight w:val="567"/>
        </w:trPr>
        <w:tc>
          <w:tcPr>
            <w:tcW w:w="6907" w:type="dxa"/>
            <w:shd w:val="clear" w:color="auto" w:fill="auto"/>
            <w:tcMar>
              <w:top w:w="0" w:type="dxa"/>
              <w:left w:w="108" w:type="dxa"/>
              <w:bottom w:w="0" w:type="dxa"/>
              <w:right w:w="108" w:type="dxa"/>
            </w:tcMar>
            <w:vAlign w:val="center"/>
          </w:tcPr>
          <w:p w14:paraId="5264E9E0" w14:textId="77777777" w:rsidR="0072516C" w:rsidRPr="0036429F" w:rsidRDefault="0072516C" w:rsidP="00147368">
            <w:pPr>
              <w:suppressAutoHyphens w:val="0"/>
              <w:autoSpaceDN/>
              <w:spacing w:after="0" w:line="240" w:lineRule="exact"/>
              <w:contextualSpacing/>
              <w:textAlignment w:val="auto"/>
              <w:rPr>
                <w:rFonts w:ascii="Tw Cen MT" w:eastAsiaTheme="minorEastAsia" w:hAnsi="Tw Cen MT" w:cstheme="minorBidi"/>
                <w:color w:val="auto"/>
                <w:lang w:eastAsia="en-US"/>
              </w:rPr>
            </w:pPr>
            <w:r w:rsidRPr="7213D34B">
              <w:rPr>
                <w:rFonts w:ascii="Tw Cen MT" w:eastAsiaTheme="minorEastAsia" w:hAnsi="Tw Cen MT" w:cstheme="minorBidi"/>
                <w:color w:val="auto"/>
                <w:lang w:eastAsia="en-US"/>
              </w:rPr>
              <w:t xml:space="preserve">Gestione unitaria a livello di distretto sociosanitario (Unione ente capofila </w:t>
            </w:r>
            <w:r w:rsidRPr="005F68DB">
              <w:rPr>
                <w:rFonts w:ascii="Tw Cen MT" w:eastAsiaTheme="minorEastAsia" w:hAnsi="Tw Cen MT" w:cstheme="minorBidi"/>
                <w:color w:val="000000" w:themeColor="text1"/>
                <w:lang w:eastAsia="en-US"/>
              </w:rPr>
              <w:t>o Comune capoluogo)</w:t>
            </w:r>
          </w:p>
        </w:tc>
        <w:tc>
          <w:tcPr>
            <w:tcW w:w="2218" w:type="dxa"/>
            <w:shd w:val="clear" w:color="auto" w:fill="auto"/>
            <w:tcMar>
              <w:top w:w="0" w:type="dxa"/>
              <w:left w:w="108" w:type="dxa"/>
              <w:bottom w:w="0" w:type="dxa"/>
              <w:right w:w="108" w:type="dxa"/>
            </w:tcMar>
            <w:vAlign w:val="center"/>
          </w:tcPr>
          <w:p w14:paraId="046D1876" w14:textId="77777777" w:rsidR="0072516C" w:rsidRPr="0036429F" w:rsidRDefault="0072516C" w:rsidP="00147368">
            <w:pPr>
              <w:suppressAutoHyphens w:val="0"/>
              <w:autoSpaceDN/>
              <w:spacing w:after="0" w:line="240" w:lineRule="exact"/>
              <w:contextualSpacing/>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Atto amministrativo/ organizzativo</w:t>
            </w:r>
          </w:p>
        </w:tc>
        <w:tc>
          <w:tcPr>
            <w:tcW w:w="3349" w:type="dxa"/>
            <w:gridSpan w:val="2"/>
            <w:shd w:val="clear" w:color="auto" w:fill="auto"/>
            <w:tcMar>
              <w:top w:w="0" w:type="dxa"/>
              <w:left w:w="108" w:type="dxa"/>
              <w:bottom w:w="0" w:type="dxa"/>
              <w:right w:w="108" w:type="dxa"/>
            </w:tcMar>
            <w:vAlign w:val="center"/>
          </w:tcPr>
          <w:p w14:paraId="6850116D" w14:textId="77777777" w:rsidR="0072516C" w:rsidRDefault="0072516C" w:rsidP="00147368">
            <w:pPr>
              <w:rPr>
                <w:rFonts w:ascii="Tw Cen MT" w:eastAsiaTheme="minorEastAsia" w:hAnsi="Tw Cen MT" w:cstheme="minorBidi"/>
                <w:color w:val="auto"/>
                <w:lang w:eastAsia="en-US"/>
              </w:rPr>
            </w:pPr>
          </w:p>
        </w:tc>
        <w:tc>
          <w:tcPr>
            <w:tcW w:w="1416" w:type="dxa"/>
            <w:shd w:val="clear" w:color="auto" w:fill="auto"/>
            <w:tcMar>
              <w:top w:w="0" w:type="dxa"/>
              <w:left w:w="108" w:type="dxa"/>
              <w:bottom w:w="0" w:type="dxa"/>
              <w:right w:w="108" w:type="dxa"/>
            </w:tcMar>
            <w:vAlign w:val="center"/>
          </w:tcPr>
          <w:p w14:paraId="62B96307" w14:textId="77777777" w:rsidR="0072516C" w:rsidRPr="0036429F" w:rsidRDefault="0072516C" w:rsidP="00147368">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2%</w:t>
            </w:r>
          </w:p>
        </w:tc>
        <w:tc>
          <w:tcPr>
            <w:tcW w:w="711" w:type="dxa"/>
            <w:gridSpan w:val="2"/>
            <w:shd w:val="clear" w:color="auto" w:fill="auto"/>
            <w:tcMar>
              <w:top w:w="0" w:type="dxa"/>
              <w:left w:w="108" w:type="dxa"/>
              <w:bottom w:w="0" w:type="dxa"/>
              <w:right w:w="108" w:type="dxa"/>
            </w:tcMar>
          </w:tcPr>
          <w:sdt>
            <w:sdtPr>
              <w:rPr>
                <w:rFonts w:ascii="Tw Cen MT" w:hAnsi="Tw Cen MT" w:cs="Times New Roman"/>
                <w:color w:val="70AD47" w:themeColor="accent6"/>
                <w:sz w:val="36"/>
                <w:szCs w:val="20"/>
              </w:rPr>
              <w:id w:val="455913053"/>
              <w14:checkbox>
                <w14:checked w14:val="0"/>
                <w14:checkedState w14:val="2612" w14:font="MS Gothic"/>
                <w14:uncheckedState w14:val="2610" w14:font="MS Gothic"/>
              </w14:checkbox>
            </w:sdtPr>
            <w:sdtEndPr/>
            <w:sdtContent>
              <w:p w14:paraId="42613731" w14:textId="189F7004" w:rsidR="0072516C" w:rsidRPr="0039747A" w:rsidRDefault="0072516C" w:rsidP="0039747A">
                <w:pPr>
                  <w:suppressAutoHyphens w:val="0"/>
                  <w:autoSpaceDN/>
                  <w:spacing w:after="0" w:line="240" w:lineRule="auto"/>
                  <w:jc w:val="center"/>
                  <w:textAlignment w:val="auto"/>
                  <w:rPr>
                    <w:rFonts w:ascii="Tw Cen MT" w:eastAsiaTheme="minorEastAsia" w:hAnsi="Tw Cen MT" w:cstheme="minorBidi"/>
                    <w:color w:val="auto"/>
                    <w:sz w:val="20"/>
                    <w:szCs w:val="20"/>
                    <w:lang w:eastAsia="en-US"/>
                  </w:rPr>
                </w:pPr>
                <w:r>
                  <w:rPr>
                    <w:rFonts w:ascii="MS Gothic" w:eastAsia="MS Gothic" w:hAnsi="MS Gothic" w:cs="Times New Roman" w:hint="eastAsia"/>
                    <w:color w:val="70AD47" w:themeColor="accent6"/>
                    <w:sz w:val="36"/>
                    <w:szCs w:val="20"/>
                  </w:rPr>
                  <w:t>☐</w:t>
                </w:r>
              </w:p>
            </w:sdtContent>
          </w:sdt>
        </w:tc>
      </w:tr>
      <w:tr w:rsidR="00F77911" w:rsidRPr="002916B2" w14:paraId="45E767B8" w14:textId="77777777" w:rsidTr="00C4272E">
        <w:trPr>
          <w:trHeight w:val="20"/>
        </w:trPr>
        <w:tc>
          <w:tcPr>
            <w:tcW w:w="6907" w:type="dxa"/>
            <w:shd w:val="clear" w:color="auto" w:fill="auto"/>
            <w:tcMar>
              <w:top w:w="0" w:type="dxa"/>
              <w:left w:w="108" w:type="dxa"/>
              <w:bottom w:w="0" w:type="dxa"/>
              <w:right w:w="108" w:type="dxa"/>
            </w:tcMar>
          </w:tcPr>
          <w:p w14:paraId="5B26BE7A" w14:textId="77777777" w:rsidR="0072516C" w:rsidRPr="002916B2" w:rsidRDefault="0072516C" w:rsidP="00147368">
            <w:pPr>
              <w:suppressAutoHyphens w:val="0"/>
              <w:autoSpaceDN/>
              <w:spacing w:after="0" w:line="240" w:lineRule="auto"/>
              <w:ind w:left="25"/>
              <w:contextualSpacing/>
              <w:textAlignment w:val="auto"/>
              <w:rPr>
                <w:rFonts w:ascii="Tw Cen MT" w:eastAsiaTheme="minorHAnsi" w:hAnsi="Tw Cen MT" w:cstheme="minorBidi"/>
                <w:color w:val="auto"/>
                <w:sz w:val="20"/>
                <w:lang w:eastAsia="en-US"/>
              </w:rPr>
            </w:pPr>
          </w:p>
        </w:tc>
        <w:tc>
          <w:tcPr>
            <w:tcW w:w="5567" w:type="dxa"/>
            <w:gridSpan w:val="3"/>
            <w:shd w:val="clear" w:color="auto" w:fill="auto"/>
            <w:tcMar>
              <w:top w:w="0" w:type="dxa"/>
              <w:left w:w="108" w:type="dxa"/>
              <w:bottom w:w="0" w:type="dxa"/>
              <w:right w:w="108" w:type="dxa"/>
            </w:tcMar>
            <w:vAlign w:val="center"/>
          </w:tcPr>
          <w:p w14:paraId="78663259" w14:textId="77777777" w:rsidR="0072516C" w:rsidRPr="002916B2" w:rsidRDefault="0072516C" w:rsidP="00147368">
            <w:pPr>
              <w:suppressAutoHyphens w:val="0"/>
              <w:autoSpaceDN/>
              <w:spacing w:after="0" w:line="240" w:lineRule="auto"/>
              <w:ind w:left="556"/>
              <w:contextualSpacing/>
              <w:textAlignment w:val="auto"/>
              <w:rPr>
                <w:rFonts w:ascii="Tw Cen MT" w:eastAsiaTheme="minorHAnsi" w:hAnsi="Tw Cen MT" w:cstheme="minorBidi"/>
                <w:color w:val="auto"/>
                <w:sz w:val="20"/>
                <w:lang w:eastAsia="en-US"/>
              </w:rPr>
            </w:pPr>
          </w:p>
        </w:tc>
        <w:tc>
          <w:tcPr>
            <w:tcW w:w="1416" w:type="dxa"/>
            <w:shd w:val="clear" w:color="auto" w:fill="auto"/>
            <w:tcMar>
              <w:top w:w="0" w:type="dxa"/>
              <w:left w:w="108" w:type="dxa"/>
              <w:bottom w:w="0" w:type="dxa"/>
              <w:right w:w="108" w:type="dxa"/>
            </w:tcMar>
            <w:vAlign w:val="center"/>
          </w:tcPr>
          <w:p w14:paraId="03A66CFB" w14:textId="77777777" w:rsidR="0072516C" w:rsidRPr="002916B2" w:rsidRDefault="0072516C" w:rsidP="00147368">
            <w:pPr>
              <w:suppressAutoHyphens w:val="0"/>
              <w:autoSpaceDN/>
              <w:spacing w:after="0" w:line="240" w:lineRule="auto"/>
              <w:jc w:val="center"/>
              <w:textAlignment w:val="auto"/>
              <w:rPr>
                <w:rFonts w:ascii="Tw Cen MT" w:eastAsiaTheme="minorHAnsi" w:hAnsi="Tw Cen MT" w:cstheme="minorBidi"/>
                <w:color w:val="auto"/>
                <w:sz w:val="20"/>
                <w:lang w:eastAsia="en-US"/>
              </w:rPr>
            </w:pPr>
            <w:r w:rsidRPr="0036429F">
              <w:rPr>
                <w:rFonts w:ascii="Tw Cen MT" w:eastAsiaTheme="minorHAnsi" w:hAnsi="Tw Cen MT" w:cstheme="minorBidi"/>
                <w:color w:val="auto"/>
                <w:lang w:eastAsia="en-US"/>
              </w:rPr>
              <w:t>100% punteggio</w:t>
            </w:r>
          </w:p>
        </w:tc>
        <w:tc>
          <w:tcPr>
            <w:tcW w:w="711" w:type="dxa"/>
            <w:gridSpan w:val="2"/>
            <w:shd w:val="clear" w:color="auto" w:fill="auto"/>
            <w:tcMar>
              <w:top w:w="0" w:type="dxa"/>
              <w:left w:w="108" w:type="dxa"/>
              <w:bottom w:w="0" w:type="dxa"/>
              <w:right w:w="108" w:type="dxa"/>
            </w:tcMar>
          </w:tcPr>
          <w:p w14:paraId="22AF9B59" w14:textId="77777777" w:rsidR="0072516C" w:rsidRPr="002916B2" w:rsidRDefault="0072516C" w:rsidP="00147368">
            <w:pPr>
              <w:suppressAutoHyphens w:val="0"/>
              <w:autoSpaceDN/>
              <w:spacing w:after="0" w:line="240" w:lineRule="auto"/>
              <w:textAlignment w:val="auto"/>
              <w:rPr>
                <w:rFonts w:ascii="Tw Cen MT" w:eastAsiaTheme="minorHAnsi" w:hAnsi="Tw Cen MT" w:cstheme="minorBidi"/>
                <w:color w:val="auto"/>
                <w:sz w:val="20"/>
                <w:lang w:eastAsia="en-US"/>
              </w:rPr>
            </w:pPr>
          </w:p>
        </w:tc>
      </w:tr>
    </w:tbl>
    <w:p w14:paraId="185BC3F4" w14:textId="0B376AA6" w:rsidR="009F0303" w:rsidRDefault="009F0303" w:rsidP="00141B63">
      <w:pPr>
        <w:rPr>
          <w:rFonts w:ascii="Tw Cen MT" w:hAnsi="Tw Cen MT"/>
          <w:sz w:val="20"/>
          <w:szCs w:val="20"/>
        </w:rPr>
      </w:pPr>
    </w:p>
    <w:p w14:paraId="680307FE" w14:textId="5756831F" w:rsidR="0072516C" w:rsidRDefault="0072516C" w:rsidP="00141B63">
      <w:pPr>
        <w:rPr>
          <w:rFonts w:ascii="Tw Cen MT" w:hAnsi="Tw Cen MT"/>
          <w:sz w:val="20"/>
          <w:szCs w:val="20"/>
        </w:rPr>
      </w:pPr>
    </w:p>
    <w:p w14:paraId="2CF13306" w14:textId="0FD08C5C" w:rsidR="0072516C" w:rsidRDefault="0072516C">
      <w:pPr>
        <w:suppressAutoHyphens w:val="0"/>
        <w:autoSpaceDN/>
        <w:spacing w:line="259" w:lineRule="auto"/>
        <w:textAlignment w:val="auto"/>
        <w:rPr>
          <w:rFonts w:ascii="Tw Cen MT" w:hAnsi="Tw Cen MT"/>
          <w:sz w:val="20"/>
          <w:szCs w:val="20"/>
        </w:rPr>
      </w:pPr>
      <w:r>
        <w:rPr>
          <w:rFonts w:ascii="Tw Cen MT" w:hAnsi="Tw Cen MT"/>
          <w:sz w:val="20"/>
          <w:szCs w:val="20"/>
        </w:rPr>
        <w:br w:type="page"/>
      </w:r>
    </w:p>
    <w:tbl>
      <w:tblPr>
        <w:tblW w:w="14601"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85" w:type="dxa"/>
          <w:right w:w="10" w:type="dxa"/>
        </w:tblCellMar>
        <w:tblLook w:val="0000" w:firstRow="0" w:lastRow="0" w:firstColumn="0" w:lastColumn="0" w:noHBand="0" w:noVBand="0"/>
      </w:tblPr>
      <w:tblGrid>
        <w:gridCol w:w="5810"/>
        <w:gridCol w:w="2553"/>
        <w:gridCol w:w="3685"/>
        <w:gridCol w:w="1560"/>
        <w:gridCol w:w="993"/>
      </w:tblGrid>
      <w:tr w:rsidR="00F77911" w:rsidRPr="002916B2" w14:paraId="6CCD2F20" w14:textId="77777777" w:rsidTr="00C4272E">
        <w:trPr>
          <w:trHeight w:val="3959"/>
        </w:trPr>
        <w:tc>
          <w:tcPr>
            <w:tcW w:w="14601" w:type="dxa"/>
            <w:gridSpan w:val="5"/>
            <w:shd w:val="clear" w:color="auto" w:fill="auto"/>
            <w:tcMar>
              <w:top w:w="0" w:type="dxa"/>
              <w:left w:w="108" w:type="dxa"/>
              <w:bottom w:w="0" w:type="dxa"/>
              <w:right w:w="108" w:type="dxa"/>
            </w:tcMar>
          </w:tcPr>
          <w:p w14:paraId="1A974B54" w14:textId="77777777" w:rsidR="00AF1E7F" w:rsidRPr="00AC2717" w:rsidRDefault="00AF1E7F" w:rsidP="00147368">
            <w:pPr>
              <w:shd w:val="clear" w:color="auto" w:fill="70AD47" w:themeFill="accent6"/>
              <w:rPr>
                <w:rFonts w:ascii="Tw Cen MT" w:hAnsi="Tw Cen MT"/>
                <w:sz w:val="28"/>
              </w:rPr>
            </w:pPr>
            <w:r w:rsidRPr="04B4F35D">
              <w:rPr>
                <w:rFonts w:ascii="Tw Cen MT" w:eastAsia="Verdana" w:hAnsi="Tw Cen MT" w:cs="Verdana"/>
                <w:b/>
                <w:bCs/>
                <w:color w:val="FFFFFF" w:themeColor="background1"/>
                <w:sz w:val="28"/>
                <w:szCs w:val="28"/>
              </w:rPr>
              <w:t>PIANIFICAZIONE URBANISTICA   (parte della Gestione unificata Funzione Governo del territorio)</w:t>
            </w:r>
          </w:p>
          <w:p w14:paraId="3931A2C4" w14:textId="77777777" w:rsidR="00AF1E7F" w:rsidRPr="00E5768E" w:rsidRDefault="00AF1E7F" w:rsidP="00147368">
            <w:pPr>
              <w:rPr>
                <w:rFonts w:ascii="Tw Cen MT" w:hAnsi="Tw Cen MT"/>
                <w:b/>
                <w:bCs/>
                <w:sz w:val="24"/>
              </w:rPr>
            </w:pPr>
            <w:r w:rsidRPr="00E5768E">
              <w:rPr>
                <w:rFonts w:ascii="Tw Cen MT" w:hAnsi="Tw Cen MT"/>
                <w:b/>
                <w:bCs/>
                <w:sz w:val="24"/>
              </w:rPr>
              <w:t>Descrizione della funzione Pianificazione urbanistica</w:t>
            </w:r>
          </w:p>
          <w:p w14:paraId="403E1D75" w14:textId="77777777" w:rsidR="00AF1E7F" w:rsidRPr="006D0E74" w:rsidRDefault="00AF1E7F" w:rsidP="00147368">
            <w:pPr>
              <w:rPr>
                <w:rFonts w:ascii="Tw Cen MT" w:hAnsi="Tw Cen MT"/>
                <w:b/>
              </w:rPr>
            </w:pPr>
            <w:r w:rsidRPr="006D0E74">
              <w:rPr>
                <w:rFonts w:ascii="Tw Cen MT" w:hAnsi="Tw Cen MT"/>
                <w:b/>
              </w:rPr>
              <w:t>Il conferimento in Unione deve avere come oggetto l’esercizio delle funzioni di pianificazione urbanistica attraverso l’elaborazione ed approvazione degli strumenti di pianificazione urbanistica con riferimento al territorio dei Comuni partecipanti. Ne consegue l’istituzione dell’ufficio di piano da parte dell’Unione al quale spettano lo svolgimento dei compiti attinenti alla pianificazione urbanistica, tra cui la predisposizione del PUG, degli accordi operativi e dei piani attuativi di iniziativa pubblica e il supporto alle attività di negoziazione con i privati e di coordinamento con le altre amministrazioni che esercitano funzioni di governo del territorio, fatte salve le attività riservate dalla legge o dallo statuto ad altri organismi tecnici ovvero agli organi politici.</w:t>
            </w:r>
          </w:p>
          <w:p w14:paraId="29FCECB1" w14:textId="77777777" w:rsidR="00AF1E7F" w:rsidRPr="006D0E74" w:rsidRDefault="00AF1E7F" w:rsidP="00147368">
            <w:pPr>
              <w:rPr>
                <w:rFonts w:ascii="Tw Cen MT" w:hAnsi="Tw Cen MT"/>
              </w:rPr>
            </w:pPr>
            <w:r w:rsidRPr="006D0E74">
              <w:rPr>
                <w:rFonts w:ascii="Tw Cen MT" w:hAnsi="Tw Cen MT"/>
              </w:rPr>
              <w:t>Il conferimento all’Unione da parte dei Comuni della funzione deve riguardare le seguenti attività:</w:t>
            </w:r>
          </w:p>
          <w:p w14:paraId="67111E50" w14:textId="77777777" w:rsidR="00AF1E7F" w:rsidRPr="006D0E74" w:rsidRDefault="00AF1E7F" w:rsidP="00147368">
            <w:pPr>
              <w:rPr>
                <w:rFonts w:ascii="Tw Cen MT" w:hAnsi="Tw Cen MT"/>
              </w:rPr>
            </w:pPr>
          </w:p>
          <w:p w14:paraId="16C4BF01" w14:textId="77777777" w:rsidR="00AF1E7F" w:rsidRPr="006D0E74" w:rsidRDefault="00AF1E7F" w:rsidP="00147368">
            <w:pPr>
              <w:pStyle w:val="Paragrafoelenco"/>
              <w:numPr>
                <w:ilvl w:val="0"/>
                <w:numId w:val="38"/>
              </w:numPr>
              <w:spacing w:after="0" w:line="360" w:lineRule="auto"/>
              <w:ind w:left="714" w:hanging="357"/>
              <w:rPr>
                <w:rFonts w:ascii="Tw Cen MT" w:hAnsi="Tw Cen MT"/>
              </w:rPr>
            </w:pPr>
            <w:r w:rsidRPr="006D0E74">
              <w:rPr>
                <w:rFonts w:ascii="Tw Cen MT" w:hAnsi="Tw Cen MT"/>
              </w:rPr>
              <w:t>esercizio di tutte le funzioni di pianificazione urbanistica comprensiva di partecipazione alla pianificazione territoriale sovraordinata</w:t>
            </w:r>
          </w:p>
          <w:p w14:paraId="14E037F9" w14:textId="77777777" w:rsidR="00AF1E7F" w:rsidRPr="006D0E74" w:rsidRDefault="00AF1E7F" w:rsidP="00147368">
            <w:pPr>
              <w:pStyle w:val="Paragrafoelenco"/>
              <w:numPr>
                <w:ilvl w:val="0"/>
                <w:numId w:val="38"/>
              </w:numPr>
              <w:spacing w:after="0" w:line="360" w:lineRule="auto"/>
              <w:ind w:left="714" w:hanging="357"/>
              <w:rPr>
                <w:rFonts w:ascii="Tw Cen MT" w:hAnsi="Tw Cen MT"/>
              </w:rPr>
            </w:pPr>
            <w:r w:rsidRPr="006D0E74">
              <w:rPr>
                <w:rFonts w:ascii="Tw Cen MT" w:hAnsi="Tw Cen MT"/>
              </w:rPr>
              <w:t>predisposizione del PUG unico per tutti i Comuni dell’Unione con assunzione della proposta di piano</w:t>
            </w:r>
          </w:p>
          <w:p w14:paraId="78CFFE2E" w14:textId="77777777" w:rsidR="00AF1E7F" w:rsidRPr="006D0E74" w:rsidRDefault="00AF1E7F" w:rsidP="00147368">
            <w:pPr>
              <w:pStyle w:val="Paragrafoelenco"/>
              <w:numPr>
                <w:ilvl w:val="0"/>
                <w:numId w:val="38"/>
              </w:numPr>
              <w:spacing w:after="0" w:line="360" w:lineRule="auto"/>
              <w:ind w:left="714" w:hanging="357"/>
              <w:rPr>
                <w:rFonts w:ascii="Tw Cen MT" w:hAnsi="Tw Cen MT"/>
              </w:rPr>
            </w:pPr>
            <w:r w:rsidRPr="006D0E74">
              <w:rPr>
                <w:rFonts w:ascii="Tw Cen MT" w:hAnsi="Tw Cen MT"/>
              </w:rPr>
              <w:t>gestione accordi pubblico privati, convenzioni strumenti attuativi/operativi relativi al PUG unico</w:t>
            </w:r>
          </w:p>
          <w:p w14:paraId="5E5729CA" w14:textId="77777777" w:rsidR="00AF1E7F" w:rsidRPr="006D0E74" w:rsidRDefault="00AF1E7F" w:rsidP="00147368">
            <w:pPr>
              <w:pStyle w:val="Paragrafoelenco"/>
              <w:numPr>
                <w:ilvl w:val="0"/>
                <w:numId w:val="38"/>
              </w:numPr>
              <w:spacing w:after="0" w:line="360" w:lineRule="auto"/>
              <w:ind w:left="714" w:hanging="357"/>
              <w:rPr>
                <w:rFonts w:ascii="Tw Cen MT" w:hAnsi="Tw Cen MT"/>
              </w:rPr>
            </w:pPr>
            <w:r w:rsidRPr="006D0E74">
              <w:rPr>
                <w:rFonts w:ascii="Tw Cen MT" w:hAnsi="Tw Cen MT"/>
              </w:rPr>
              <w:t>esercizio delle altre funzioni di pianificazione territoriale di competenza comunale (es. PUT, PAE, Piano dell’arenile), con predisposizione di strumenti unici per tutta l’Unione</w:t>
            </w:r>
          </w:p>
          <w:p w14:paraId="50EB069E" w14:textId="77777777" w:rsidR="00AF1E7F" w:rsidRPr="006D0E74" w:rsidRDefault="00AF1E7F" w:rsidP="00147368">
            <w:pPr>
              <w:spacing w:after="0" w:line="240" w:lineRule="auto"/>
              <w:ind w:left="360"/>
              <w:rPr>
                <w:rFonts w:ascii="Tw Cen MT" w:hAnsi="Tw Cen MT"/>
              </w:rPr>
            </w:pPr>
          </w:p>
          <w:p w14:paraId="6369CC3D" w14:textId="77777777" w:rsidR="00AF1E7F" w:rsidRPr="004E40FB" w:rsidRDefault="00AF1E7F" w:rsidP="00147368">
            <w:r w:rsidRPr="006D0E74">
              <w:rPr>
                <w:rFonts w:ascii="Tw Cen MT" w:hAnsi="Tw Cen MT"/>
              </w:rPr>
              <w:t xml:space="preserve">v. schema tipo convenzione link: </w:t>
            </w:r>
            <w:hyperlink r:id="rId16" w:history="1">
              <w:r w:rsidRPr="006D0E74">
                <w:rPr>
                  <w:rStyle w:val="Collegamentoipertestuale"/>
                  <w:rFonts w:ascii="Tw Cen MT" w:hAnsi="Tw Cen MT"/>
                </w:rPr>
                <w:t>https://autonomie.regione.emilia-romagna.it/unioni-di-comuni/approfondimenti/programma-di-riordino-territoriale</w:t>
              </w:r>
            </w:hyperlink>
            <w:r w:rsidRPr="00E82516">
              <w:rPr>
                <w:rFonts w:ascii="Tw Cen MT" w:hAnsi="Tw Cen MT"/>
                <w:sz w:val="28"/>
              </w:rPr>
              <w:t xml:space="preserve"> </w:t>
            </w:r>
          </w:p>
        </w:tc>
      </w:tr>
      <w:tr w:rsidR="0026588B" w:rsidRPr="002916B2" w14:paraId="410DCBB9" w14:textId="77777777" w:rsidTr="00C4272E">
        <w:tc>
          <w:tcPr>
            <w:tcW w:w="5810" w:type="dxa"/>
            <w:shd w:val="clear" w:color="auto" w:fill="auto"/>
            <w:tcMar>
              <w:top w:w="0" w:type="dxa"/>
              <w:left w:w="108" w:type="dxa"/>
              <w:bottom w:w="0" w:type="dxa"/>
              <w:right w:w="108" w:type="dxa"/>
            </w:tcMar>
            <w:vAlign w:val="center"/>
          </w:tcPr>
          <w:p w14:paraId="1695DF34" w14:textId="77777777" w:rsidR="00AF1E7F" w:rsidRPr="00E5768E" w:rsidRDefault="00AF1E7F" w:rsidP="00147368">
            <w:pPr>
              <w:spacing w:after="0"/>
              <w:rPr>
                <w:rFonts w:ascii="Tw Cen MT" w:hAnsi="Tw Cen MT"/>
                <w:b/>
                <w:bCs/>
                <w:color w:val="538135" w:themeColor="accent6" w:themeShade="BF"/>
                <w:sz w:val="24"/>
                <w:szCs w:val="24"/>
              </w:rPr>
            </w:pPr>
            <w:r w:rsidRPr="00E5768E">
              <w:rPr>
                <w:rFonts w:ascii="Tw Cen MT" w:hAnsi="Tw Cen MT"/>
                <w:b/>
                <w:bCs/>
                <w:color w:val="538135" w:themeColor="accent6" w:themeShade="BF"/>
                <w:sz w:val="24"/>
                <w:szCs w:val="24"/>
              </w:rPr>
              <w:t>Azioni obbligatorie per accedere all’incentivo (livello base)</w:t>
            </w:r>
          </w:p>
        </w:tc>
        <w:tc>
          <w:tcPr>
            <w:tcW w:w="2553" w:type="dxa"/>
            <w:shd w:val="clear" w:color="auto" w:fill="auto"/>
            <w:tcMar>
              <w:top w:w="0" w:type="dxa"/>
              <w:left w:w="108" w:type="dxa"/>
              <w:bottom w:w="0" w:type="dxa"/>
              <w:right w:w="108" w:type="dxa"/>
            </w:tcMar>
            <w:vAlign w:val="center"/>
          </w:tcPr>
          <w:p w14:paraId="0EA09C0B" w14:textId="77777777" w:rsidR="00AF1E7F" w:rsidRPr="00E5768E" w:rsidRDefault="00AF1E7F" w:rsidP="00147368">
            <w:pPr>
              <w:spacing w:after="0"/>
              <w:rPr>
                <w:rFonts w:ascii="Tw Cen MT" w:hAnsi="Tw Cen MT"/>
                <w:b/>
                <w:bCs/>
                <w:color w:val="538135" w:themeColor="accent6" w:themeShade="BF"/>
                <w:sz w:val="24"/>
                <w:szCs w:val="24"/>
              </w:rPr>
            </w:pPr>
            <w:r w:rsidRPr="0A5D1BE1">
              <w:rPr>
                <w:rFonts w:ascii="Tw Cen MT" w:hAnsi="Tw Cen MT"/>
                <w:b/>
                <w:bCs/>
                <w:color w:val="538135" w:themeColor="accent6" w:themeShade="BF"/>
                <w:sz w:val="24"/>
                <w:szCs w:val="24"/>
              </w:rPr>
              <w:t>Strumento di verifica di effettività</w:t>
            </w:r>
          </w:p>
        </w:tc>
        <w:tc>
          <w:tcPr>
            <w:tcW w:w="3685" w:type="dxa"/>
            <w:shd w:val="clear" w:color="auto" w:fill="auto"/>
            <w:tcMar>
              <w:top w:w="0" w:type="dxa"/>
              <w:left w:w="108" w:type="dxa"/>
              <w:bottom w:w="0" w:type="dxa"/>
              <w:right w:w="108" w:type="dxa"/>
            </w:tcMar>
            <w:vAlign w:val="center"/>
          </w:tcPr>
          <w:p w14:paraId="428F16C8" w14:textId="77777777" w:rsidR="00AF1E7F" w:rsidRDefault="00AF1E7F" w:rsidP="00147368">
            <w:pPr>
              <w:rPr>
                <w:rFonts w:ascii="Tw Cen MT" w:hAnsi="Tw Cen MT" w:cs="Times New Roman"/>
                <w:b/>
                <w:bCs/>
                <w:color w:val="538135" w:themeColor="accent6" w:themeShade="BF"/>
                <w:sz w:val="24"/>
                <w:szCs w:val="24"/>
              </w:rPr>
            </w:pPr>
            <w:r w:rsidRPr="00337096">
              <w:rPr>
                <w:rFonts w:ascii="Tw Cen MT" w:hAnsi="Tw Cen MT"/>
                <w:b/>
                <w:bCs/>
                <w:color w:val="538135" w:themeColor="accent6" w:themeShade="BF"/>
                <w:sz w:val="24"/>
                <w:szCs w:val="24"/>
              </w:rPr>
              <w:t>Indicazione estremi o link dell’atto</w:t>
            </w:r>
            <w:r w:rsidRPr="0A5D1BE1">
              <w:rPr>
                <w:rFonts w:ascii="Tw Cen MT" w:hAnsi="Tw Cen MT" w:cs="Times New Roman"/>
                <w:b/>
                <w:bCs/>
                <w:color w:val="538135" w:themeColor="accent6" w:themeShade="BF"/>
                <w:sz w:val="24"/>
                <w:szCs w:val="24"/>
              </w:rPr>
              <w:t xml:space="preserve"> </w:t>
            </w:r>
          </w:p>
        </w:tc>
        <w:tc>
          <w:tcPr>
            <w:tcW w:w="1560" w:type="dxa"/>
            <w:shd w:val="clear" w:color="auto" w:fill="auto"/>
            <w:tcMar>
              <w:top w:w="0" w:type="dxa"/>
              <w:left w:w="108" w:type="dxa"/>
              <w:bottom w:w="0" w:type="dxa"/>
              <w:right w:w="108" w:type="dxa"/>
            </w:tcMar>
            <w:vAlign w:val="center"/>
          </w:tcPr>
          <w:p w14:paraId="0669C6C2" w14:textId="77777777" w:rsidR="00AF1E7F" w:rsidRPr="00E5768E" w:rsidRDefault="00AF1E7F" w:rsidP="00147368">
            <w:pPr>
              <w:spacing w:after="0"/>
              <w:rPr>
                <w:rFonts w:ascii="Tw Cen MT" w:hAnsi="Tw Cen MT"/>
                <w:b/>
                <w:bCs/>
                <w:color w:val="538135" w:themeColor="accent6" w:themeShade="BF"/>
                <w:sz w:val="24"/>
                <w:szCs w:val="24"/>
              </w:rPr>
            </w:pPr>
            <w:r w:rsidRPr="00E5768E">
              <w:rPr>
                <w:rFonts w:ascii="Tw Cen MT" w:hAnsi="Tw Cen MT"/>
                <w:b/>
                <w:bCs/>
                <w:color w:val="538135" w:themeColor="accent6" w:themeShade="BF"/>
                <w:sz w:val="24"/>
                <w:szCs w:val="24"/>
              </w:rPr>
              <w:t>Contributo -in%/</w:t>
            </w:r>
          </w:p>
          <w:p w14:paraId="22FABA9F" w14:textId="77777777" w:rsidR="00AF1E7F" w:rsidRPr="00E5768E" w:rsidRDefault="00AF1E7F" w:rsidP="00147368">
            <w:pPr>
              <w:spacing w:after="0"/>
              <w:rPr>
                <w:rFonts w:ascii="Tw Cen MT" w:hAnsi="Tw Cen MT"/>
                <w:b/>
                <w:bCs/>
                <w:color w:val="538135" w:themeColor="accent6" w:themeShade="BF"/>
                <w:sz w:val="24"/>
                <w:szCs w:val="24"/>
              </w:rPr>
            </w:pPr>
            <w:r w:rsidRPr="00E5768E">
              <w:rPr>
                <w:rFonts w:ascii="Tw Cen MT" w:hAnsi="Tw Cen MT"/>
                <w:b/>
                <w:bCs/>
                <w:color w:val="538135" w:themeColor="accent6" w:themeShade="BF"/>
                <w:sz w:val="24"/>
                <w:szCs w:val="24"/>
              </w:rPr>
              <w:t>Punteggio</w:t>
            </w:r>
          </w:p>
        </w:tc>
        <w:tc>
          <w:tcPr>
            <w:tcW w:w="993" w:type="dxa"/>
            <w:shd w:val="clear" w:color="auto" w:fill="auto"/>
            <w:tcMar>
              <w:top w:w="0" w:type="dxa"/>
              <w:left w:w="108" w:type="dxa"/>
              <w:bottom w:w="0" w:type="dxa"/>
              <w:right w:w="108" w:type="dxa"/>
            </w:tcMar>
          </w:tcPr>
          <w:p w14:paraId="07D63DCE" w14:textId="77777777" w:rsidR="00AF1E7F" w:rsidRPr="00E5768E" w:rsidRDefault="00AF1E7F" w:rsidP="00147368">
            <w:pPr>
              <w:spacing w:after="0"/>
              <w:rPr>
                <w:rFonts w:ascii="Tw Cen MT" w:hAnsi="Tw Cen MT"/>
                <w:b/>
                <w:color w:val="1F3864"/>
                <w:sz w:val="24"/>
              </w:rPr>
            </w:pPr>
          </w:p>
        </w:tc>
      </w:tr>
      <w:tr w:rsidR="0026588B" w:rsidRPr="002916B2" w14:paraId="09ABB4E4" w14:textId="77777777" w:rsidTr="00C4272E">
        <w:trPr>
          <w:trHeight w:val="567"/>
        </w:trPr>
        <w:tc>
          <w:tcPr>
            <w:tcW w:w="5810" w:type="dxa"/>
            <w:shd w:val="clear" w:color="auto" w:fill="auto"/>
            <w:tcMar>
              <w:top w:w="0" w:type="dxa"/>
              <w:left w:w="108" w:type="dxa"/>
              <w:bottom w:w="0" w:type="dxa"/>
              <w:right w:w="108" w:type="dxa"/>
            </w:tcMar>
            <w:vAlign w:val="center"/>
          </w:tcPr>
          <w:p w14:paraId="494D4169" w14:textId="77777777" w:rsidR="00AF1E7F" w:rsidRPr="00DE078F" w:rsidRDefault="00AF1E7F" w:rsidP="00147368">
            <w:pPr>
              <w:spacing w:after="0" w:line="20" w:lineRule="atLeast"/>
              <w:rPr>
                <w:rFonts w:ascii="Tw Cen MT" w:hAnsi="Tw Cen MT"/>
              </w:rPr>
            </w:pPr>
            <w:r w:rsidRPr="00DE078F">
              <w:rPr>
                <w:rFonts w:ascii="Tw Cen MT" w:hAnsi="Tw Cen MT"/>
              </w:rPr>
              <w:t>Conferimento della funzione e attivazione delle attività sopra richiamate</w:t>
            </w:r>
          </w:p>
        </w:tc>
        <w:tc>
          <w:tcPr>
            <w:tcW w:w="2553" w:type="dxa"/>
            <w:shd w:val="clear" w:color="auto" w:fill="auto"/>
            <w:tcMar>
              <w:top w:w="0" w:type="dxa"/>
              <w:left w:w="108" w:type="dxa"/>
              <w:bottom w:w="0" w:type="dxa"/>
              <w:right w:w="108" w:type="dxa"/>
            </w:tcMar>
            <w:vAlign w:val="center"/>
          </w:tcPr>
          <w:p w14:paraId="33D344BE" w14:textId="77777777" w:rsidR="00AF1E7F" w:rsidRPr="00DE078F" w:rsidRDefault="00AF1E7F" w:rsidP="00147368">
            <w:pPr>
              <w:spacing w:after="0" w:line="20" w:lineRule="atLeast"/>
              <w:rPr>
                <w:rFonts w:ascii="Tw Cen MT" w:hAnsi="Tw Cen MT"/>
              </w:rPr>
            </w:pPr>
            <w:r w:rsidRPr="0A5D1BE1">
              <w:rPr>
                <w:rFonts w:ascii="Tw Cen MT" w:hAnsi="Tw Cen MT"/>
              </w:rPr>
              <w:t xml:space="preserve">Convenzione      </w:t>
            </w:r>
          </w:p>
        </w:tc>
        <w:tc>
          <w:tcPr>
            <w:tcW w:w="3685" w:type="dxa"/>
            <w:shd w:val="clear" w:color="auto" w:fill="auto"/>
            <w:tcMar>
              <w:top w:w="0" w:type="dxa"/>
              <w:left w:w="108" w:type="dxa"/>
              <w:bottom w:w="0" w:type="dxa"/>
              <w:right w:w="108" w:type="dxa"/>
            </w:tcMar>
            <w:vAlign w:val="center"/>
          </w:tcPr>
          <w:p w14:paraId="4B010091" w14:textId="77777777" w:rsidR="00AF1E7F" w:rsidRDefault="00AF1E7F" w:rsidP="00147368">
            <w:pPr>
              <w:rPr>
                <w:rFonts w:ascii="Tw Cen MT" w:hAnsi="Tw Cen MT"/>
              </w:rPr>
            </w:pPr>
          </w:p>
        </w:tc>
        <w:tc>
          <w:tcPr>
            <w:tcW w:w="1560" w:type="dxa"/>
            <w:vMerge w:val="restart"/>
            <w:shd w:val="clear" w:color="auto" w:fill="auto"/>
            <w:tcMar>
              <w:top w:w="0" w:type="dxa"/>
              <w:left w:w="108" w:type="dxa"/>
              <w:bottom w:w="0" w:type="dxa"/>
              <w:right w:w="108" w:type="dxa"/>
            </w:tcMar>
            <w:vAlign w:val="center"/>
          </w:tcPr>
          <w:p w14:paraId="007FA8D3" w14:textId="77777777" w:rsidR="00AF1E7F" w:rsidRPr="00E5768E" w:rsidRDefault="00AF1E7F" w:rsidP="00147368">
            <w:pPr>
              <w:spacing w:after="0"/>
              <w:jc w:val="center"/>
              <w:rPr>
                <w:rFonts w:ascii="Tw Cen MT" w:hAnsi="Tw Cen MT"/>
                <w:sz w:val="24"/>
              </w:rPr>
            </w:pPr>
            <w:r w:rsidRPr="00E5768E">
              <w:rPr>
                <w:rFonts w:ascii="Tw Cen MT" w:hAnsi="Tw Cen MT"/>
                <w:sz w:val="24"/>
              </w:rPr>
              <w:t>60%</w:t>
            </w:r>
          </w:p>
        </w:tc>
        <w:tc>
          <w:tcPr>
            <w:tcW w:w="993" w:type="dxa"/>
            <w:vMerge w:val="restart"/>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401104587"/>
              <w14:checkbox>
                <w14:checked w14:val="0"/>
                <w14:checkedState w14:val="2612" w14:font="MS Gothic"/>
                <w14:uncheckedState w14:val="2610" w14:font="MS Gothic"/>
              </w14:checkbox>
            </w:sdtPr>
            <w:sdtEndPr/>
            <w:sdtContent>
              <w:p w14:paraId="3C7C5A94" w14:textId="77777777" w:rsidR="00AF1E7F" w:rsidRPr="00A51827" w:rsidRDefault="00AF1E7F" w:rsidP="00147368">
                <w:pPr>
                  <w:spacing w:after="0"/>
                  <w:jc w:val="center"/>
                  <w:rPr>
                    <w:rFonts w:ascii="Tw Cen MT" w:hAnsi="Tw Cen MT" w:cs="Times New Roman"/>
                    <w:color w:val="70AD47" w:themeColor="accent6"/>
                    <w:sz w:val="24"/>
                    <w:szCs w:val="20"/>
                  </w:rPr>
                </w:pPr>
                <w:r>
                  <w:rPr>
                    <w:rFonts w:ascii="MS Gothic" w:eastAsia="MS Gothic" w:hAnsi="MS Gothic" w:cs="Times New Roman" w:hint="eastAsia"/>
                    <w:color w:val="70AD47" w:themeColor="accent6"/>
                    <w:sz w:val="36"/>
                    <w:szCs w:val="20"/>
                  </w:rPr>
                  <w:t>☐</w:t>
                </w:r>
              </w:p>
            </w:sdtContent>
          </w:sdt>
        </w:tc>
      </w:tr>
      <w:tr w:rsidR="0026588B" w:rsidRPr="002916B2" w14:paraId="10EFCB57" w14:textId="77777777" w:rsidTr="00C4272E">
        <w:trPr>
          <w:trHeight w:val="386"/>
        </w:trPr>
        <w:tc>
          <w:tcPr>
            <w:tcW w:w="5810" w:type="dxa"/>
            <w:shd w:val="clear" w:color="auto" w:fill="auto"/>
            <w:tcMar>
              <w:top w:w="0" w:type="dxa"/>
              <w:left w:w="108" w:type="dxa"/>
              <w:bottom w:w="0" w:type="dxa"/>
              <w:right w:w="108" w:type="dxa"/>
            </w:tcMar>
            <w:vAlign w:val="center"/>
          </w:tcPr>
          <w:p w14:paraId="1B473498" w14:textId="77777777" w:rsidR="00AF1E7F" w:rsidRPr="00DE078F" w:rsidRDefault="00AF1E7F" w:rsidP="00147368">
            <w:pPr>
              <w:spacing w:after="0" w:line="20" w:lineRule="atLeast"/>
              <w:rPr>
                <w:rFonts w:ascii="Tw Cen MT" w:hAnsi="Tw Cen MT"/>
              </w:rPr>
            </w:pPr>
            <w:r w:rsidRPr="00DE078F">
              <w:rPr>
                <w:rFonts w:ascii="Tw Cen MT" w:hAnsi="Tw Cen MT"/>
              </w:rPr>
              <w:t>Istituzione della struttura organizzativa in Unione (ufficio di piano)</w:t>
            </w:r>
          </w:p>
        </w:tc>
        <w:tc>
          <w:tcPr>
            <w:tcW w:w="2553" w:type="dxa"/>
            <w:shd w:val="clear" w:color="auto" w:fill="auto"/>
            <w:tcMar>
              <w:top w:w="0" w:type="dxa"/>
              <w:left w:w="108" w:type="dxa"/>
              <w:bottom w:w="0" w:type="dxa"/>
              <w:right w:w="108" w:type="dxa"/>
            </w:tcMar>
            <w:vAlign w:val="center"/>
          </w:tcPr>
          <w:p w14:paraId="15B973AD" w14:textId="77777777" w:rsidR="00AF1E7F" w:rsidRPr="00DE078F" w:rsidRDefault="00AF1E7F" w:rsidP="00147368">
            <w:pPr>
              <w:spacing w:after="0" w:line="20" w:lineRule="atLeast"/>
              <w:rPr>
                <w:rFonts w:ascii="Tw Cen MT" w:hAnsi="Tw Cen MT"/>
              </w:rPr>
            </w:pPr>
            <w:r>
              <w:rPr>
                <w:rFonts w:ascii="Tw Cen MT" w:hAnsi="Tw Cen MT"/>
              </w:rPr>
              <w:t>O</w:t>
            </w:r>
            <w:r w:rsidRPr="0A5D1BE1">
              <w:rPr>
                <w:rFonts w:ascii="Tw Cen MT" w:hAnsi="Tw Cen MT"/>
              </w:rPr>
              <w:t xml:space="preserve">rganigramma  </w:t>
            </w:r>
          </w:p>
        </w:tc>
        <w:tc>
          <w:tcPr>
            <w:tcW w:w="3685" w:type="dxa"/>
            <w:shd w:val="clear" w:color="auto" w:fill="auto"/>
            <w:tcMar>
              <w:top w:w="0" w:type="dxa"/>
              <w:left w:w="108" w:type="dxa"/>
              <w:bottom w:w="0" w:type="dxa"/>
              <w:right w:w="108" w:type="dxa"/>
            </w:tcMar>
            <w:vAlign w:val="center"/>
          </w:tcPr>
          <w:p w14:paraId="06978021" w14:textId="77777777" w:rsidR="00AF1E7F" w:rsidRPr="004E40FB" w:rsidRDefault="00AF1E7F" w:rsidP="00147368">
            <w:pPr>
              <w:rPr>
                <w:rFonts w:ascii="Tw Cen MT" w:hAnsi="Tw Cen MT"/>
              </w:rPr>
            </w:pPr>
          </w:p>
        </w:tc>
        <w:tc>
          <w:tcPr>
            <w:tcW w:w="1560" w:type="dxa"/>
            <w:vMerge/>
            <w:tcMar>
              <w:top w:w="0" w:type="dxa"/>
              <w:left w:w="108" w:type="dxa"/>
              <w:bottom w:w="0" w:type="dxa"/>
              <w:right w:w="108" w:type="dxa"/>
            </w:tcMar>
            <w:vAlign w:val="center"/>
          </w:tcPr>
          <w:p w14:paraId="7D1B2204" w14:textId="77777777" w:rsidR="00AF1E7F" w:rsidRPr="00E5768E" w:rsidRDefault="00AF1E7F" w:rsidP="00147368">
            <w:pPr>
              <w:spacing w:after="0"/>
              <w:jc w:val="both"/>
              <w:rPr>
                <w:rFonts w:ascii="Tw Cen MT" w:hAnsi="Tw Cen MT"/>
                <w:sz w:val="24"/>
              </w:rPr>
            </w:pPr>
          </w:p>
        </w:tc>
        <w:tc>
          <w:tcPr>
            <w:tcW w:w="993" w:type="dxa"/>
            <w:vMerge/>
            <w:tcMar>
              <w:top w:w="0" w:type="dxa"/>
              <w:left w:w="108" w:type="dxa"/>
              <w:bottom w:w="0" w:type="dxa"/>
              <w:right w:w="108" w:type="dxa"/>
            </w:tcMar>
          </w:tcPr>
          <w:p w14:paraId="14F4DDDB" w14:textId="77777777" w:rsidR="00AF1E7F" w:rsidRPr="00E5768E" w:rsidRDefault="00AF1E7F" w:rsidP="00147368">
            <w:pPr>
              <w:spacing w:after="0"/>
              <w:rPr>
                <w:rFonts w:ascii="Tw Cen MT" w:hAnsi="Tw Cen MT"/>
                <w:noProof/>
                <w:sz w:val="24"/>
              </w:rPr>
            </w:pPr>
          </w:p>
        </w:tc>
      </w:tr>
      <w:tr w:rsidR="0026588B" w:rsidRPr="002916B2" w14:paraId="12677191" w14:textId="77777777" w:rsidTr="00C4272E">
        <w:trPr>
          <w:trHeight w:val="380"/>
        </w:trPr>
        <w:tc>
          <w:tcPr>
            <w:tcW w:w="5810" w:type="dxa"/>
            <w:shd w:val="clear" w:color="auto" w:fill="auto"/>
            <w:tcMar>
              <w:top w:w="0" w:type="dxa"/>
              <w:left w:w="108" w:type="dxa"/>
              <w:bottom w:w="0" w:type="dxa"/>
              <w:right w:w="108" w:type="dxa"/>
            </w:tcMar>
            <w:vAlign w:val="center"/>
          </w:tcPr>
          <w:p w14:paraId="5A588599" w14:textId="77777777" w:rsidR="00AF1E7F" w:rsidRPr="00DE078F" w:rsidRDefault="00AF1E7F" w:rsidP="00147368">
            <w:pPr>
              <w:spacing w:after="0" w:line="20" w:lineRule="atLeast"/>
              <w:rPr>
                <w:rFonts w:ascii="Tw Cen MT" w:hAnsi="Tw Cen MT"/>
              </w:rPr>
            </w:pPr>
            <w:r w:rsidRPr="00DE078F">
              <w:rPr>
                <w:rFonts w:ascii="Tw Cen MT" w:hAnsi="Tw Cen MT"/>
              </w:rPr>
              <w:t>Nomina responsabile</w:t>
            </w:r>
          </w:p>
        </w:tc>
        <w:tc>
          <w:tcPr>
            <w:tcW w:w="2553" w:type="dxa"/>
            <w:shd w:val="clear" w:color="auto" w:fill="auto"/>
            <w:tcMar>
              <w:top w:w="0" w:type="dxa"/>
              <w:left w:w="108" w:type="dxa"/>
              <w:bottom w:w="0" w:type="dxa"/>
              <w:right w:w="108" w:type="dxa"/>
            </w:tcMar>
            <w:vAlign w:val="center"/>
          </w:tcPr>
          <w:p w14:paraId="110A12E1" w14:textId="77777777" w:rsidR="00AF1E7F" w:rsidRPr="00DE078F" w:rsidRDefault="00AF1E7F" w:rsidP="00147368">
            <w:pPr>
              <w:spacing w:after="0" w:line="20" w:lineRule="atLeast"/>
              <w:rPr>
                <w:rFonts w:ascii="Tw Cen MT" w:hAnsi="Tw Cen MT"/>
              </w:rPr>
            </w:pPr>
            <w:r w:rsidRPr="0A5D1BE1">
              <w:rPr>
                <w:rFonts w:ascii="Tw Cen MT" w:hAnsi="Tw Cen MT"/>
              </w:rPr>
              <w:t xml:space="preserve">Atto nomina </w:t>
            </w:r>
          </w:p>
        </w:tc>
        <w:tc>
          <w:tcPr>
            <w:tcW w:w="3685" w:type="dxa"/>
            <w:shd w:val="clear" w:color="auto" w:fill="auto"/>
            <w:tcMar>
              <w:top w:w="0" w:type="dxa"/>
              <w:left w:w="108" w:type="dxa"/>
              <w:bottom w:w="0" w:type="dxa"/>
              <w:right w:w="108" w:type="dxa"/>
            </w:tcMar>
            <w:vAlign w:val="center"/>
          </w:tcPr>
          <w:p w14:paraId="4A83027A" w14:textId="77777777" w:rsidR="00AF1E7F" w:rsidRPr="004E40FB" w:rsidRDefault="00AF1E7F" w:rsidP="00147368">
            <w:pPr>
              <w:rPr>
                <w:rFonts w:ascii="Tw Cen MT" w:hAnsi="Tw Cen MT"/>
              </w:rPr>
            </w:pPr>
          </w:p>
        </w:tc>
        <w:tc>
          <w:tcPr>
            <w:tcW w:w="1560" w:type="dxa"/>
            <w:vMerge/>
            <w:tcMar>
              <w:top w:w="0" w:type="dxa"/>
              <w:left w:w="108" w:type="dxa"/>
              <w:bottom w:w="0" w:type="dxa"/>
              <w:right w:w="108" w:type="dxa"/>
            </w:tcMar>
            <w:vAlign w:val="center"/>
          </w:tcPr>
          <w:p w14:paraId="1F02D9C4" w14:textId="77777777" w:rsidR="00AF1E7F" w:rsidRPr="00E5768E" w:rsidRDefault="00AF1E7F" w:rsidP="00147368">
            <w:pPr>
              <w:spacing w:after="0"/>
              <w:jc w:val="both"/>
              <w:rPr>
                <w:rFonts w:ascii="Tw Cen MT" w:hAnsi="Tw Cen MT"/>
                <w:sz w:val="24"/>
              </w:rPr>
            </w:pPr>
          </w:p>
        </w:tc>
        <w:tc>
          <w:tcPr>
            <w:tcW w:w="993" w:type="dxa"/>
            <w:vMerge/>
            <w:tcMar>
              <w:top w:w="0" w:type="dxa"/>
              <w:left w:w="108" w:type="dxa"/>
              <w:bottom w:w="0" w:type="dxa"/>
              <w:right w:w="108" w:type="dxa"/>
            </w:tcMar>
          </w:tcPr>
          <w:p w14:paraId="4B68E6B4" w14:textId="77777777" w:rsidR="00AF1E7F" w:rsidRPr="00E5768E" w:rsidRDefault="00AF1E7F" w:rsidP="00147368">
            <w:pPr>
              <w:spacing w:after="0"/>
              <w:rPr>
                <w:rFonts w:ascii="Tw Cen MT" w:hAnsi="Tw Cen MT"/>
                <w:noProof/>
                <w:sz w:val="24"/>
              </w:rPr>
            </w:pPr>
          </w:p>
        </w:tc>
      </w:tr>
      <w:tr w:rsidR="0026588B" w:rsidRPr="002916B2" w14:paraId="4E3E18AE" w14:textId="77777777" w:rsidTr="00C4272E">
        <w:trPr>
          <w:trHeight w:val="737"/>
        </w:trPr>
        <w:tc>
          <w:tcPr>
            <w:tcW w:w="5810" w:type="dxa"/>
            <w:shd w:val="clear" w:color="auto" w:fill="auto"/>
            <w:tcMar>
              <w:top w:w="0" w:type="dxa"/>
              <w:left w:w="108" w:type="dxa"/>
              <w:bottom w:w="0" w:type="dxa"/>
              <w:right w:w="108" w:type="dxa"/>
            </w:tcMar>
            <w:vAlign w:val="center"/>
          </w:tcPr>
          <w:p w14:paraId="257C89EA" w14:textId="77777777" w:rsidR="00AF1E7F" w:rsidRPr="00DE078F" w:rsidRDefault="00AF1E7F" w:rsidP="00147368">
            <w:pPr>
              <w:spacing w:after="0" w:line="20" w:lineRule="atLeast"/>
              <w:rPr>
                <w:rFonts w:ascii="Tw Cen MT" w:hAnsi="Tw Cen MT"/>
              </w:rPr>
            </w:pPr>
            <w:r w:rsidRPr="00DE078F">
              <w:rPr>
                <w:rFonts w:ascii="Tw Cen MT" w:hAnsi="Tw Cen MT"/>
              </w:rPr>
              <w:t>Conferimento del personale (con decorrenza entro l’anno se nuova funzione)</w:t>
            </w:r>
          </w:p>
        </w:tc>
        <w:tc>
          <w:tcPr>
            <w:tcW w:w="2553" w:type="dxa"/>
            <w:shd w:val="clear" w:color="auto" w:fill="auto"/>
            <w:tcMar>
              <w:top w:w="0" w:type="dxa"/>
              <w:left w:w="108" w:type="dxa"/>
              <w:bottom w:w="0" w:type="dxa"/>
              <w:right w:w="108" w:type="dxa"/>
            </w:tcMar>
            <w:vAlign w:val="center"/>
          </w:tcPr>
          <w:p w14:paraId="35C39F5D" w14:textId="77777777" w:rsidR="00AF1E7F" w:rsidRPr="00DE078F" w:rsidRDefault="00AF1E7F" w:rsidP="00147368">
            <w:pPr>
              <w:spacing w:after="0" w:line="20" w:lineRule="atLeast"/>
              <w:rPr>
                <w:rFonts w:ascii="Tw Cen MT" w:hAnsi="Tw Cen MT"/>
              </w:rPr>
            </w:pPr>
            <w:r w:rsidRPr="0A5D1BE1">
              <w:rPr>
                <w:rFonts w:ascii="Tw Cen MT" w:hAnsi="Tw Cen MT"/>
              </w:rPr>
              <w:t>Atto/i riorganizzativi (trasferimento, comando etc.)</w:t>
            </w:r>
          </w:p>
        </w:tc>
        <w:tc>
          <w:tcPr>
            <w:tcW w:w="3685" w:type="dxa"/>
            <w:shd w:val="clear" w:color="auto" w:fill="auto"/>
            <w:tcMar>
              <w:top w:w="0" w:type="dxa"/>
              <w:left w:w="108" w:type="dxa"/>
              <w:bottom w:w="0" w:type="dxa"/>
              <w:right w:w="108" w:type="dxa"/>
            </w:tcMar>
            <w:vAlign w:val="center"/>
          </w:tcPr>
          <w:p w14:paraId="2CC585F5" w14:textId="77777777" w:rsidR="00AF1E7F" w:rsidRPr="004E40FB" w:rsidRDefault="00AF1E7F" w:rsidP="00147368">
            <w:pPr>
              <w:rPr>
                <w:rFonts w:ascii="Tw Cen MT" w:hAnsi="Tw Cen MT"/>
              </w:rPr>
            </w:pPr>
          </w:p>
        </w:tc>
        <w:tc>
          <w:tcPr>
            <w:tcW w:w="1560" w:type="dxa"/>
            <w:vMerge/>
            <w:tcMar>
              <w:top w:w="0" w:type="dxa"/>
              <w:left w:w="108" w:type="dxa"/>
              <w:bottom w:w="0" w:type="dxa"/>
              <w:right w:w="108" w:type="dxa"/>
            </w:tcMar>
            <w:vAlign w:val="center"/>
          </w:tcPr>
          <w:p w14:paraId="30B0D34F" w14:textId="77777777" w:rsidR="00AF1E7F" w:rsidRPr="00E5768E" w:rsidRDefault="00AF1E7F" w:rsidP="00147368">
            <w:pPr>
              <w:spacing w:after="0"/>
              <w:jc w:val="both"/>
              <w:rPr>
                <w:rFonts w:ascii="Tw Cen MT" w:hAnsi="Tw Cen MT"/>
                <w:sz w:val="24"/>
              </w:rPr>
            </w:pPr>
          </w:p>
        </w:tc>
        <w:tc>
          <w:tcPr>
            <w:tcW w:w="993" w:type="dxa"/>
            <w:vMerge/>
            <w:tcMar>
              <w:top w:w="0" w:type="dxa"/>
              <w:left w:w="108" w:type="dxa"/>
              <w:bottom w:w="0" w:type="dxa"/>
              <w:right w:w="108" w:type="dxa"/>
            </w:tcMar>
          </w:tcPr>
          <w:p w14:paraId="0AA7463C" w14:textId="77777777" w:rsidR="00AF1E7F" w:rsidRPr="00E5768E" w:rsidRDefault="00AF1E7F" w:rsidP="00147368">
            <w:pPr>
              <w:spacing w:after="0"/>
              <w:rPr>
                <w:rFonts w:ascii="Tw Cen MT" w:hAnsi="Tw Cen MT"/>
                <w:noProof/>
                <w:sz w:val="24"/>
              </w:rPr>
            </w:pPr>
          </w:p>
        </w:tc>
      </w:tr>
      <w:tr w:rsidR="0026588B" w:rsidRPr="002916B2" w14:paraId="0188E87E" w14:textId="77777777" w:rsidTr="00C4272E">
        <w:trPr>
          <w:trHeight w:val="737"/>
        </w:trPr>
        <w:tc>
          <w:tcPr>
            <w:tcW w:w="5810" w:type="dxa"/>
            <w:shd w:val="clear" w:color="auto" w:fill="auto"/>
            <w:tcMar>
              <w:top w:w="0" w:type="dxa"/>
              <w:left w:w="108" w:type="dxa"/>
              <w:bottom w:w="0" w:type="dxa"/>
              <w:right w:w="108" w:type="dxa"/>
            </w:tcMar>
            <w:vAlign w:val="center"/>
          </w:tcPr>
          <w:p w14:paraId="3F459D7C" w14:textId="77777777" w:rsidR="00AF1E7F" w:rsidRPr="00DE078F" w:rsidRDefault="00AF1E7F" w:rsidP="00147368">
            <w:pPr>
              <w:spacing w:after="0"/>
              <w:rPr>
                <w:rFonts w:ascii="Tw Cen MT" w:hAnsi="Tw Cen MT"/>
              </w:rPr>
            </w:pPr>
            <w:r w:rsidRPr="00DE078F">
              <w:rPr>
                <w:rFonts w:ascii="Tw Cen MT" w:hAnsi="Tw Cen MT"/>
              </w:rPr>
              <w:t>Conferimento stanziamenti entrate/spese dai bilanci dei Comuni all’Unione</w:t>
            </w:r>
          </w:p>
        </w:tc>
        <w:tc>
          <w:tcPr>
            <w:tcW w:w="2553" w:type="dxa"/>
            <w:shd w:val="clear" w:color="auto" w:fill="auto"/>
            <w:tcMar>
              <w:top w:w="0" w:type="dxa"/>
              <w:left w:w="108" w:type="dxa"/>
              <w:bottom w:w="0" w:type="dxa"/>
              <w:right w:w="108" w:type="dxa"/>
            </w:tcMar>
            <w:vAlign w:val="center"/>
          </w:tcPr>
          <w:p w14:paraId="6CB76274" w14:textId="77777777" w:rsidR="00AF1E7F" w:rsidRPr="00DE078F" w:rsidRDefault="00AF1E7F" w:rsidP="00147368">
            <w:pPr>
              <w:spacing w:after="0"/>
              <w:rPr>
                <w:rFonts w:ascii="Tw Cen MT" w:hAnsi="Tw Cen MT"/>
              </w:rPr>
            </w:pPr>
            <w:r w:rsidRPr="0A5D1BE1">
              <w:rPr>
                <w:rFonts w:ascii="Tw Cen MT" w:hAnsi="Tw Cen MT"/>
              </w:rPr>
              <w:t>Entità degli stanziamenti conferiti nel Bilancio Preventivo Unione</w:t>
            </w:r>
          </w:p>
        </w:tc>
        <w:tc>
          <w:tcPr>
            <w:tcW w:w="3685" w:type="dxa"/>
            <w:shd w:val="clear" w:color="auto" w:fill="auto"/>
            <w:tcMar>
              <w:top w:w="0" w:type="dxa"/>
              <w:left w:w="108" w:type="dxa"/>
              <w:bottom w:w="0" w:type="dxa"/>
              <w:right w:w="108" w:type="dxa"/>
            </w:tcMar>
            <w:vAlign w:val="center"/>
          </w:tcPr>
          <w:p w14:paraId="5248F620" w14:textId="77777777" w:rsidR="00AF1E7F" w:rsidRPr="004E40FB" w:rsidRDefault="00AF1E7F" w:rsidP="00147368">
            <w:pPr>
              <w:rPr>
                <w:rFonts w:ascii="Tw Cen MT" w:hAnsi="Tw Cen MT"/>
              </w:rPr>
            </w:pPr>
          </w:p>
        </w:tc>
        <w:tc>
          <w:tcPr>
            <w:tcW w:w="1560" w:type="dxa"/>
            <w:vMerge/>
            <w:tcMar>
              <w:top w:w="0" w:type="dxa"/>
              <w:left w:w="108" w:type="dxa"/>
              <w:bottom w:w="0" w:type="dxa"/>
              <w:right w:w="108" w:type="dxa"/>
            </w:tcMar>
            <w:vAlign w:val="center"/>
          </w:tcPr>
          <w:p w14:paraId="5416F860" w14:textId="77777777" w:rsidR="00AF1E7F" w:rsidRPr="00E5768E" w:rsidRDefault="00AF1E7F" w:rsidP="00147368">
            <w:pPr>
              <w:spacing w:after="0"/>
              <w:jc w:val="both"/>
              <w:rPr>
                <w:rFonts w:ascii="Tw Cen MT" w:hAnsi="Tw Cen MT"/>
                <w:sz w:val="24"/>
              </w:rPr>
            </w:pPr>
          </w:p>
        </w:tc>
        <w:tc>
          <w:tcPr>
            <w:tcW w:w="993" w:type="dxa"/>
            <w:vMerge/>
            <w:tcMar>
              <w:top w:w="0" w:type="dxa"/>
              <w:left w:w="108" w:type="dxa"/>
              <w:bottom w:w="0" w:type="dxa"/>
              <w:right w:w="108" w:type="dxa"/>
            </w:tcMar>
          </w:tcPr>
          <w:p w14:paraId="1043510C" w14:textId="77777777" w:rsidR="00AF1E7F" w:rsidRPr="00E5768E" w:rsidRDefault="00AF1E7F" w:rsidP="00147368">
            <w:pPr>
              <w:spacing w:after="0"/>
              <w:rPr>
                <w:rFonts w:ascii="Tw Cen MT" w:hAnsi="Tw Cen MT"/>
                <w:noProof/>
                <w:sz w:val="24"/>
              </w:rPr>
            </w:pPr>
          </w:p>
        </w:tc>
      </w:tr>
      <w:tr w:rsidR="0026588B" w:rsidRPr="002916B2" w14:paraId="03F7539B" w14:textId="77777777" w:rsidTr="00C4272E">
        <w:trPr>
          <w:trHeight w:val="994"/>
        </w:trPr>
        <w:tc>
          <w:tcPr>
            <w:tcW w:w="5810" w:type="dxa"/>
            <w:shd w:val="clear" w:color="auto" w:fill="auto"/>
            <w:tcMar>
              <w:top w:w="0" w:type="dxa"/>
              <w:left w:w="108" w:type="dxa"/>
              <w:bottom w:w="0" w:type="dxa"/>
              <w:right w:w="108" w:type="dxa"/>
            </w:tcMar>
            <w:vAlign w:val="center"/>
          </w:tcPr>
          <w:p w14:paraId="7C4BE6E9" w14:textId="77777777" w:rsidR="00AF1E7F" w:rsidRPr="00E5768E" w:rsidRDefault="00AF1E7F" w:rsidP="00147368">
            <w:pPr>
              <w:rPr>
                <w:rFonts w:ascii="Tw Cen MT" w:hAnsi="Tw Cen MT"/>
                <w:b/>
                <w:bCs/>
                <w:color w:val="1F3864"/>
                <w:sz w:val="24"/>
                <w:szCs w:val="24"/>
              </w:rPr>
            </w:pPr>
            <w:r w:rsidRPr="00E5768E">
              <w:rPr>
                <w:rFonts w:ascii="Tw Cen MT" w:hAnsi="Tw Cen MT"/>
                <w:b/>
                <w:bCs/>
                <w:color w:val="538135" w:themeColor="accent6" w:themeShade="BF"/>
                <w:sz w:val="24"/>
                <w:szCs w:val="24"/>
              </w:rPr>
              <w:t xml:space="preserve">Azioni di consolidamento della funzione </w:t>
            </w:r>
          </w:p>
        </w:tc>
        <w:tc>
          <w:tcPr>
            <w:tcW w:w="2553" w:type="dxa"/>
            <w:shd w:val="clear" w:color="auto" w:fill="auto"/>
            <w:tcMar>
              <w:top w:w="0" w:type="dxa"/>
              <w:left w:w="108" w:type="dxa"/>
              <w:bottom w:w="0" w:type="dxa"/>
              <w:right w:w="108" w:type="dxa"/>
            </w:tcMar>
            <w:vAlign w:val="center"/>
          </w:tcPr>
          <w:p w14:paraId="06E6813E" w14:textId="77777777" w:rsidR="00AF1E7F" w:rsidRPr="00E5768E" w:rsidRDefault="00AF1E7F" w:rsidP="00147368">
            <w:pPr>
              <w:rPr>
                <w:rFonts w:ascii="Tw Cen MT" w:hAnsi="Tw Cen MT"/>
                <w:sz w:val="24"/>
              </w:rPr>
            </w:pPr>
            <w:r w:rsidRPr="0A5D1BE1">
              <w:rPr>
                <w:rFonts w:ascii="Tw Cen MT" w:hAnsi="Tw Cen MT"/>
                <w:b/>
                <w:bCs/>
                <w:color w:val="538135" w:themeColor="accent6" w:themeShade="BF"/>
                <w:sz w:val="24"/>
                <w:szCs w:val="24"/>
              </w:rPr>
              <w:t>Strumento di verifica di effettività</w:t>
            </w:r>
          </w:p>
        </w:tc>
        <w:tc>
          <w:tcPr>
            <w:tcW w:w="3685" w:type="dxa"/>
            <w:shd w:val="clear" w:color="auto" w:fill="auto"/>
            <w:vAlign w:val="center"/>
          </w:tcPr>
          <w:p w14:paraId="53F8EBA2" w14:textId="77777777" w:rsidR="00AF1E7F" w:rsidRPr="00E5768E" w:rsidRDefault="00AF1E7F" w:rsidP="00147368">
            <w:pPr>
              <w:rPr>
                <w:rFonts w:ascii="Tw Cen MT" w:hAnsi="Tw Cen MT"/>
                <w:sz w:val="24"/>
              </w:rPr>
            </w:pPr>
            <w:r w:rsidRPr="0A5D1BE1">
              <w:rPr>
                <w:rFonts w:ascii="Tw Cen MT" w:hAnsi="Tw Cen MT" w:cs="Times New Roman"/>
                <w:b/>
                <w:bCs/>
                <w:color w:val="538135" w:themeColor="accent6" w:themeShade="BF"/>
                <w:sz w:val="24"/>
                <w:szCs w:val="24"/>
              </w:rPr>
              <w:t>Indicazione estremi o link dell’atto</w:t>
            </w:r>
          </w:p>
        </w:tc>
        <w:tc>
          <w:tcPr>
            <w:tcW w:w="2553" w:type="dxa"/>
            <w:gridSpan w:val="2"/>
            <w:shd w:val="clear" w:color="auto" w:fill="auto"/>
            <w:tcMar>
              <w:top w:w="0" w:type="dxa"/>
              <w:left w:w="108" w:type="dxa"/>
              <w:bottom w:w="0" w:type="dxa"/>
              <w:right w:w="108" w:type="dxa"/>
            </w:tcMar>
            <w:vAlign w:val="center"/>
          </w:tcPr>
          <w:p w14:paraId="0F7483F7" w14:textId="77777777" w:rsidR="00AF1E7F" w:rsidRPr="00E5768E" w:rsidRDefault="00AF1E7F" w:rsidP="00147368">
            <w:pPr>
              <w:jc w:val="center"/>
              <w:rPr>
                <w:rFonts w:ascii="Tw Cen MT" w:hAnsi="Tw Cen MT"/>
                <w:sz w:val="24"/>
              </w:rPr>
            </w:pPr>
            <w:r w:rsidRPr="00421DD8">
              <w:rPr>
                <w:rFonts w:ascii="Tw Cen MT" w:hAnsi="Tw Cen MT"/>
              </w:rPr>
              <w:t>Ogni azione aggiunta equivale ad una % di punteggio in relazione alle difficoltà tecnico-organizzative</w:t>
            </w:r>
          </w:p>
        </w:tc>
      </w:tr>
      <w:tr w:rsidR="0026588B" w:rsidRPr="002916B2" w14:paraId="79E6A669" w14:textId="77777777" w:rsidTr="00C4272E">
        <w:trPr>
          <w:trHeight w:val="454"/>
        </w:trPr>
        <w:tc>
          <w:tcPr>
            <w:tcW w:w="5810" w:type="dxa"/>
            <w:shd w:val="clear" w:color="auto" w:fill="auto"/>
            <w:tcMar>
              <w:top w:w="0" w:type="dxa"/>
              <w:left w:w="108" w:type="dxa"/>
              <w:bottom w:w="0" w:type="dxa"/>
              <w:right w:w="108" w:type="dxa"/>
            </w:tcMar>
            <w:vAlign w:val="center"/>
          </w:tcPr>
          <w:p w14:paraId="424F0F9D" w14:textId="77777777" w:rsidR="00AF1E7F" w:rsidRPr="00E5768E" w:rsidRDefault="00AF1E7F" w:rsidP="00147368">
            <w:pPr>
              <w:widowControl w:val="0"/>
              <w:tabs>
                <w:tab w:val="left" w:pos="-5784"/>
                <w:tab w:val="left" w:pos="-3864"/>
              </w:tabs>
              <w:spacing w:after="0" w:line="245" w:lineRule="auto"/>
              <w:rPr>
                <w:rFonts w:ascii="Tw Cen MT" w:hAnsi="Tw Cen MT"/>
              </w:rPr>
            </w:pPr>
            <w:r w:rsidRPr="00E5768E">
              <w:rPr>
                <w:rFonts w:ascii="Tw Cen MT" w:hAnsi="Tw Cen MT"/>
              </w:rPr>
              <w:t>Avvio predisposizione del PUG (Piano urbanistico generale) (2)</w:t>
            </w:r>
          </w:p>
        </w:tc>
        <w:tc>
          <w:tcPr>
            <w:tcW w:w="2553" w:type="dxa"/>
            <w:shd w:val="clear" w:color="auto" w:fill="auto"/>
            <w:tcMar>
              <w:top w:w="0" w:type="dxa"/>
              <w:left w:w="108" w:type="dxa"/>
              <w:bottom w:w="0" w:type="dxa"/>
              <w:right w:w="108" w:type="dxa"/>
            </w:tcMar>
            <w:vAlign w:val="center"/>
          </w:tcPr>
          <w:p w14:paraId="6E16DD9D" w14:textId="77777777" w:rsidR="00AF1E7F" w:rsidRPr="00E5768E" w:rsidRDefault="00AF1E7F" w:rsidP="00147368">
            <w:pPr>
              <w:spacing w:after="0" w:line="245" w:lineRule="auto"/>
              <w:rPr>
                <w:rFonts w:ascii="Tw Cen MT" w:hAnsi="Tw Cen MT"/>
              </w:rPr>
            </w:pPr>
            <w:r w:rsidRPr="0A5D1BE1">
              <w:rPr>
                <w:rFonts w:ascii="Tw Cen MT" w:hAnsi="Tw Cen MT"/>
              </w:rPr>
              <w:t xml:space="preserve">Atti/documenti  </w:t>
            </w:r>
          </w:p>
        </w:tc>
        <w:tc>
          <w:tcPr>
            <w:tcW w:w="3685" w:type="dxa"/>
            <w:shd w:val="clear" w:color="auto" w:fill="auto"/>
            <w:tcMar>
              <w:top w:w="0" w:type="dxa"/>
              <w:left w:w="108" w:type="dxa"/>
              <w:bottom w:w="0" w:type="dxa"/>
              <w:right w:w="108" w:type="dxa"/>
            </w:tcMar>
            <w:vAlign w:val="center"/>
          </w:tcPr>
          <w:p w14:paraId="7E40B93B" w14:textId="77777777" w:rsidR="00AF1E7F" w:rsidRDefault="00AF1E7F" w:rsidP="00147368">
            <w:pPr>
              <w:rPr>
                <w:rFonts w:ascii="Tw Cen MT" w:hAnsi="Tw Cen MT"/>
              </w:rPr>
            </w:pPr>
          </w:p>
        </w:tc>
        <w:tc>
          <w:tcPr>
            <w:tcW w:w="1560" w:type="dxa"/>
            <w:shd w:val="clear" w:color="auto" w:fill="auto"/>
            <w:tcMar>
              <w:top w:w="0" w:type="dxa"/>
              <w:left w:w="108" w:type="dxa"/>
              <w:bottom w:w="0" w:type="dxa"/>
              <w:right w:w="108" w:type="dxa"/>
            </w:tcMar>
            <w:vAlign w:val="center"/>
          </w:tcPr>
          <w:p w14:paraId="140F0D8A" w14:textId="77777777" w:rsidR="00AF1E7F" w:rsidRPr="00E5768E" w:rsidRDefault="00AF1E7F" w:rsidP="00147368">
            <w:pPr>
              <w:jc w:val="center"/>
              <w:rPr>
                <w:rFonts w:ascii="Tw Cen MT" w:hAnsi="Tw Cen MT"/>
              </w:rPr>
            </w:pPr>
            <w:r w:rsidRPr="00E5768E">
              <w:rPr>
                <w:rFonts w:ascii="Tw Cen MT" w:hAnsi="Tw Cen MT"/>
              </w:rPr>
              <w:t>10%</w:t>
            </w:r>
          </w:p>
        </w:tc>
        <w:tc>
          <w:tcPr>
            <w:tcW w:w="993"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270307461"/>
              <w14:checkbox>
                <w14:checked w14:val="0"/>
                <w14:checkedState w14:val="2612" w14:font="MS Gothic"/>
                <w14:uncheckedState w14:val="2610" w14:font="MS Gothic"/>
              </w14:checkbox>
            </w:sdtPr>
            <w:sdtEndPr/>
            <w:sdtContent>
              <w:p w14:paraId="20871969" w14:textId="77777777" w:rsidR="00AF1E7F" w:rsidRPr="00A51827" w:rsidRDefault="00AF1E7F" w:rsidP="00147368">
                <w:pPr>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26588B" w:rsidRPr="002916B2" w14:paraId="55E188CD" w14:textId="77777777" w:rsidTr="00C4272E">
        <w:trPr>
          <w:trHeight w:val="454"/>
        </w:trPr>
        <w:tc>
          <w:tcPr>
            <w:tcW w:w="5810" w:type="dxa"/>
            <w:shd w:val="clear" w:color="auto" w:fill="auto"/>
            <w:tcMar>
              <w:top w:w="0" w:type="dxa"/>
              <w:left w:w="108" w:type="dxa"/>
              <w:bottom w:w="0" w:type="dxa"/>
              <w:right w:w="108" w:type="dxa"/>
            </w:tcMar>
            <w:vAlign w:val="center"/>
          </w:tcPr>
          <w:p w14:paraId="208AFF1C" w14:textId="77777777" w:rsidR="00AF1E7F" w:rsidRPr="00E5768E" w:rsidRDefault="00AF1E7F" w:rsidP="00147368">
            <w:pPr>
              <w:widowControl w:val="0"/>
              <w:tabs>
                <w:tab w:val="left" w:pos="-5784"/>
                <w:tab w:val="left" w:pos="-3864"/>
              </w:tabs>
              <w:spacing w:after="0" w:line="245" w:lineRule="auto"/>
              <w:rPr>
                <w:rFonts w:ascii="Tw Cen MT" w:hAnsi="Tw Cen MT"/>
              </w:rPr>
            </w:pPr>
            <w:r w:rsidRPr="00E5768E">
              <w:rPr>
                <w:rFonts w:ascii="Tw Cen MT" w:hAnsi="Tw Cen MT"/>
              </w:rPr>
              <w:t>Gestione da parte dell’Unione di accordi pubblico privati, convenzioni strumenti attuativi/operativi relativi al PUG unico (3)</w:t>
            </w:r>
          </w:p>
        </w:tc>
        <w:tc>
          <w:tcPr>
            <w:tcW w:w="2553" w:type="dxa"/>
            <w:shd w:val="clear" w:color="auto" w:fill="auto"/>
            <w:tcMar>
              <w:top w:w="0" w:type="dxa"/>
              <w:left w:w="108" w:type="dxa"/>
              <w:bottom w:w="0" w:type="dxa"/>
              <w:right w:w="108" w:type="dxa"/>
            </w:tcMar>
            <w:vAlign w:val="center"/>
          </w:tcPr>
          <w:p w14:paraId="0F699D7B" w14:textId="77777777" w:rsidR="00AF1E7F" w:rsidRPr="00E5768E" w:rsidRDefault="00AF1E7F" w:rsidP="00147368">
            <w:pPr>
              <w:spacing w:after="0" w:line="245" w:lineRule="auto"/>
              <w:rPr>
                <w:rFonts w:ascii="Tw Cen MT" w:hAnsi="Tw Cen MT"/>
              </w:rPr>
            </w:pPr>
            <w:r w:rsidRPr="0A5D1BE1">
              <w:rPr>
                <w:rFonts w:ascii="Tw Cen MT" w:hAnsi="Tw Cen MT"/>
              </w:rPr>
              <w:t>Tipologia dei procedimenti gestiti</w:t>
            </w:r>
          </w:p>
        </w:tc>
        <w:tc>
          <w:tcPr>
            <w:tcW w:w="3685" w:type="dxa"/>
            <w:shd w:val="clear" w:color="auto" w:fill="auto"/>
            <w:tcMar>
              <w:top w:w="0" w:type="dxa"/>
              <w:left w:w="108" w:type="dxa"/>
              <w:bottom w:w="0" w:type="dxa"/>
              <w:right w:w="108" w:type="dxa"/>
            </w:tcMar>
            <w:vAlign w:val="center"/>
          </w:tcPr>
          <w:p w14:paraId="61CB3606" w14:textId="77777777" w:rsidR="00AF1E7F" w:rsidRDefault="00AF1E7F" w:rsidP="00147368">
            <w:pPr>
              <w:rPr>
                <w:rFonts w:ascii="Tw Cen MT" w:hAnsi="Tw Cen MT"/>
              </w:rPr>
            </w:pPr>
          </w:p>
        </w:tc>
        <w:tc>
          <w:tcPr>
            <w:tcW w:w="1560" w:type="dxa"/>
            <w:shd w:val="clear" w:color="auto" w:fill="auto"/>
            <w:tcMar>
              <w:top w:w="0" w:type="dxa"/>
              <w:left w:w="108" w:type="dxa"/>
              <w:bottom w:w="0" w:type="dxa"/>
              <w:right w:w="108" w:type="dxa"/>
            </w:tcMar>
            <w:vAlign w:val="center"/>
          </w:tcPr>
          <w:p w14:paraId="4BE462D0" w14:textId="77777777" w:rsidR="00AF1E7F" w:rsidRPr="00E5768E" w:rsidRDefault="00AF1E7F" w:rsidP="00147368">
            <w:pPr>
              <w:jc w:val="center"/>
              <w:rPr>
                <w:rFonts w:ascii="Tw Cen MT" w:hAnsi="Tw Cen MT"/>
              </w:rPr>
            </w:pPr>
            <w:r w:rsidRPr="00E5768E">
              <w:rPr>
                <w:rFonts w:ascii="Tw Cen MT" w:hAnsi="Tw Cen MT"/>
              </w:rPr>
              <w:t>5%</w:t>
            </w:r>
          </w:p>
        </w:tc>
        <w:tc>
          <w:tcPr>
            <w:tcW w:w="993"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331282222"/>
              <w14:checkbox>
                <w14:checked w14:val="0"/>
                <w14:checkedState w14:val="2612" w14:font="MS Gothic"/>
                <w14:uncheckedState w14:val="2610" w14:font="MS Gothic"/>
              </w14:checkbox>
            </w:sdtPr>
            <w:sdtEndPr/>
            <w:sdtContent>
              <w:p w14:paraId="13AFAF37" w14:textId="77777777" w:rsidR="00AF1E7F" w:rsidRPr="00A51827" w:rsidRDefault="00AF1E7F" w:rsidP="00147368">
                <w:pPr>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26588B" w:rsidRPr="002916B2" w14:paraId="39F490A1" w14:textId="77777777" w:rsidTr="00C4272E">
        <w:trPr>
          <w:trHeight w:val="454"/>
        </w:trPr>
        <w:tc>
          <w:tcPr>
            <w:tcW w:w="5810" w:type="dxa"/>
            <w:shd w:val="clear" w:color="auto" w:fill="auto"/>
            <w:tcMar>
              <w:top w:w="0" w:type="dxa"/>
              <w:left w:w="108" w:type="dxa"/>
              <w:bottom w:w="0" w:type="dxa"/>
              <w:right w:w="108" w:type="dxa"/>
            </w:tcMar>
            <w:vAlign w:val="center"/>
          </w:tcPr>
          <w:p w14:paraId="484A06AD" w14:textId="77777777" w:rsidR="00AF1E7F" w:rsidRPr="00E5768E" w:rsidRDefault="00AF1E7F" w:rsidP="00147368">
            <w:pPr>
              <w:widowControl w:val="0"/>
              <w:tabs>
                <w:tab w:val="left" w:pos="-5784"/>
                <w:tab w:val="left" w:pos="-3864"/>
              </w:tabs>
              <w:spacing w:after="0" w:line="245" w:lineRule="auto"/>
              <w:rPr>
                <w:rFonts w:ascii="Tw Cen MT" w:hAnsi="Tw Cen MT"/>
              </w:rPr>
            </w:pPr>
            <w:r w:rsidRPr="00E5768E">
              <w:rPr>
                <w:rFonts w:ascii="Tw Cen MT" w:hAnsi="Tw Cen MT"/>
              </w:rPr>
              <w:t>Costituzione di un SIT unico in Unione</w:t>
            </w:r>
          </w:p>
        </w:tc>
        <w:tc>
          <w:tcPr>
            <w:tcW w:w="2553" w:type="dxa"/>
            <w:shd w:val="clear" w:color="auto" w:fill="auto"/>
            <w:tcMar>
              <w:top w:w="0" w:type="dxa"/>
              <w:left w:w="108" w:type="dxa"/>
              <w:bottom w:w="0" w:type="dxa"/>
              <w:right w:w="108" w:type="dxa"/>
            </w:tcMar>
            <w:vAlign w:val="center"/>
          </w:tcPr>
          <w:p w14:paraId="5AEEEB65" w14:textId="77777777" w:rsidR="00AF1E7F" w:rsidRPr="00E5768E" w:rsidRDefault="00AF1E7F" w:rsidP="00147368">
            <w:pPr>
              <w:spacing w:after="0" w:line="245" w:lineRule="auto"/>
              <w:rPr>
                <w:rFonts w:ascii="Tw Cen MT" w:hAnsi="Tw Cen MT"/>
              </w:rPr>
            </w:pPr>
            <w:r w:rsidRPr="0A5D1BE1">
              <w:rPr>
                <w:rFonts w:ascii="Tw Cen MT" w:hAnsi="Tw Cen MT"/>
              </w:rPr>
              <w:t xml:space="preserve">Atto di costituzione, nomina responsabile, copia fattura acquisto o addebito canone di assistenza piattaforma software </w:t>
            </w:r>
          </w:p>
        </w:tc>
        <w:tc>
          <w:tcPr>
            <w:tcW w:w="3685" w:type="dxa"/>
            <w:shd w:val="clear" w:color="auto" w:fill="auto"/>
            <w:tcMar>
              <w:top w:w="0" w:type="dxa"/>
              <w:left w:w="108" w:type="dxa"/>
              <w:bottom w:w="0" w:type="dxa"/>
              <w:right w:w="108" w:type="dxa"/>
            </w:tcMar>
            <w:vAlign w:val="center"/>
          </w:tcPr>
          <w:p w14:paraId="1AC965A6" w14:textId="77777777" w:rsidR="00AF1E7F" w:rsidRDefault="00AF1E7F" w:rsidP="00147368">
            <w:pPr>
              <w:rPr>
                <w:rFonts w:ascii="Tw Cen MT" w:hAnsi="Tw Cen MT"/>
              </w:rPr>
            </w:pPr>
          </w:p>
        </w:tc>
        <w:tc>
          <w:tcPr>
            <w:tcW w:w="1560" w:type="dxa"/>
            <w:shd w:val="clear" w:color="auto" w:fill="auto"/>
            <w:tcMar>
              <w:top w:w="0" w:type="dxa"/>
              <w:left w:w="108" w:type="dxa"/>
              <w:bottom w:w="0" w:type="dxa"/>
              <w:right w:w="108" w:type="dxa"/>
            </w:tcMar>
            <w:vAlign w:val="center"/>
          </w:tcPr>
          <w:p w14:paraId="3B4D509F" w14:textId="77777777" w:rsidR="00AF1E7F" w:rsidRPr="00E5768E" w:rsidRDefault="00AF1E7F" w:rsidP="00147368">
            <w:pPr>
              <w:jc w:val="center"/>
              <w:rPr>
                <w:rFonts w:ascii="Tw Cen MT" w:hAnsi="Tw Cen MT"/>
              </w:rPr>
            </w:pPr>
            <w:r w:rsidRPr="00E5768E">
              <w:rPr>
                <w:rFonts w:ascii="Tw Cen MT" w:hAnsi="Tw Cen MT"/>
              </w:rPr>
              <w:t>20%</w:t>
            </w:r>
          </w:p>
        </w:tc>
        <w:tc>
          <w:tcPr>
            <w:tcW w:w="993"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209855846"/>
              <w14:checkbox>
                <w14:checked w14:val="0"/>
                <w14:checkedState w14:val="2612" w14:font="MS Gothic"/>
                <w14:uncheckedState w14:val="2610" w14:font="MS Gothic"/>
              </w14:checkbox>
            </w:sdtPr>
            <w:sdtEndPr/>
            <w:sdtContent>
              <w:p w14:paraId="201AA9E6" w14:textId="77777777" w:rsidR="00AF1E7F" w:rsidRPr="00A51827" w:rsidRDefault="00AF1E7F" w:rsidP="00147368">
                <w:pPr>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26588B" w:rsidRPr="002916B2" w14:paraId="081C545C" w14:textId="77777777" w:rsidTr="00C4272E">
        <w:trPr>
          <w:trHeight w:val="454"/>
        </w:trPr>
        <w:tc>
          <w:tcPr>
            <w:tcW w:w="5810" w:type="dxa"/>
            <w:shd w:val="clear" w:color="auto" w:fill="auto"/>
            <w:tcMar>
              <w:top w:w="0" w:type="dxa"/>
              <w:left w:w="108" w:type="dxa"/>
              <w:bottom w:w="0" w:type="dxa"/>
              <w:right w:w="108" w:type="dxa"/>
            </w:tcMar>
            <w:vAlign w:val="center"/>
          </w:tcPr>
          <w:p w14:paraId="765D538A" w14:textId="77777777" w:rsidR="00AF1E7F" w:rsidRPr="00E5768E" w:rsidRDefault="00AF1E7F" w:rsidP="00147368">
            <w:pPr>
              <w:widowControl w:val="0"/>
              <w:tabs>
                <w:tab w:val="left" w:pos="-5784"/>
                <w:tab w:val="left" w:pos="-3864"/>
              </w:tabs>
              <w:spacing w:after="0" w:line="245" w:lineRule="auto"/>
              <w:rPr>
                <w:rFonts w:ascii="Tw Cen MT" w:hAnsi="Tw Cen MT"/>
              </w:rPr>
            </w:pPr>
            <w:r w:rsidRPr="00E5768E">
              <w:rPr>
                <w:rFonts w:ascii="Tw Cen MT" w:hAnsi="Tw Cen MT"/>
              </w:rPr>
              <w:t>Esercizio di altre funzioni dell’UdP (4)</w:t>
            </w:r>
          </w:p>
        </w:tc>
        <w:tc>
          <w:tcPr>
            <w:tcW w:w="2553" w:type="dxa"/>
            <w:shd w:val="clear" w:color="auto" w:fill="auto"/>
            <w:tcMar>
              <w:top w:w="0" w:type="dxa"/>
              <w:left w:w="108" w:type="dxa"/>
              <w:bottom w:w="0" w:type="dxa"/>
              <w:right w:w="108" w:type="dxa"/>
            </w:tcMar>
            <w:vAlign w:val="center"/>
          </w:tcPr>
          <w:p w14:paraId="755ADA47" w14:textId="77777777" w:rsidR="00AF1E7F" w:rsidRPr="00E5768E" w:rsidRDefault="00AF1E7F" w:rsidP="00147368">
            <w:pPr>
              <w:spacing w:after="0" w:line="245" w:lineRule="auto"/>
              <w:rPr>
                <w:rFonts w:ascii="Tw Cen MT" w:hAnsi="Tw Cen MT"/>
              </w:rPr>
            </w:pPr>
            <w:r w:rsidRPr="0A5D1BE1">
              <w:rPr>
                <w:rFonts w:ascii="Tw Cen MT" w:hAnsi="Tw Cen MT"/>
              </w:rPr>
              <w:t>Atti</w:t>
            </w:r>
            <w:r>
              <w:rPr>
                <w:rFonts w:ascii="Tw Cen MT" w:hAnsi="Tw Cen MT"/>
              </w:rPr>
              <w:t xml:space="preserve"> </w:t>
            </w:r>
            <w:r w:rsidRPr="0A5D1BE1">
              <w:rPr>
                <w:rFonts w:ascii="Tw Cen MT" w:hAnsi="Tw Cen MT"/>
              </w:rPr>
              <w:t>Amministrativi dei procedimenti gestiti</w:t>
            </w:r>
          </w:p>
        </w:tc>
        <w:tc>
          <w:tcPr>
            <w:tcW w:w="3685" w:type="dxa"/>
            <w:shd w:val="clear" w:color="auto" w:fill="auto"/>
            <w:tcMar>
              <w:top w:w="0" w:type="dxa"/>
              <w:left w:w="108" w:type="dxa"/>
              <w:bottom w:w="0" w:type="dxa"/>
              <w:right w:w="108" w:type="dxa"/>
            </w:tcMar>
            <w:vAlign w:val="center"/>
          </w:tcPr>
          <w:p w14:paraId="3974CD74" w14:textId="77777777" w:rsidR="00AF1E7F" w:rsidRDefault="00AF1E7F" w:rsidP="00147368">
            <w:pPr>
              <w:rPr>
                <w:rFonts w:ascii="Tw Cen MT" w:hAnsi="Tw Cen MT"/>
              </w:rPr>
            </w:pPr>
          </w:p>
        </w:tc>
        <w:tc>
          <w:tcPr>
            <w:tcW w:w="1560" w:type="dxa"/>
            <w:shd w:val="clear" w:color="auto" w:fill="auto"/>
            <w:tcMar>
              <w:top w:w="0" w:type="dxa"/>
              <w:left w:w="108" w:type="dxa"/>
              <w:bottom w:w="0" w:type="dxa"/>
              <w:right w:w="108" w:type="dxa"/>
            </w:tcMar>
            <w:vAlign w:val="center"/>
          </w:tcPr>
          <w:p w14:paraId="50FAB820" w14:textId="77777777" w:rsidR="00AF1E7F" w:rsidRPr="00E5768E" w:rsidRDefault="00AF1E7F" w:rsidP="00147368">
            <w:pPr>
              <w:jc w:val="center"/>
              <w:rPr>
                <w:rFonts w:ascii="Tw Cen MT" w:hAnsi="Tw Cen MT"/>
              </w:rPr>
            </w:pPr>
            <w:r w:rsidRPr="00E5768E">
              <w:rPr>
                <w:rFonts w:ascii="Tw Cen MT" w:hAnsi="Tw Cen MT"/>
              </w:rPr>
              <w:t>5%</w:t>
            </w:r>
          </w:p>
        </w:tc>
        <w:tc>
          <w:tcPr>
            <w:tcW w:w="993"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213929020"/>
              <w14:checkbox>
                <w14:checked w14:val="0"/>
                <w14:checkedState w14:val="2612" w14:font="MS Gothic"/>
                <w14:uncheckedState w14:val="2610" w14:font="MS Gothic"/>
              </w14:checkbox>
            </w:sdtPr>
            <w:sdtEndPr/>
            <w:sdtContent>
              <w:p w14:paraId="3D768D6D" w14:textId="77777777" w:rsidR="00AF1E7F" w:rsidRPr="00A51827" w:rsidRDefault="00AF1E7F" w:rsidP="00147368">
                <w:pPr>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26588B" w:rsidRPr="002916B2" w14:paraId="5D6CD9C4" w14:textId="77777777" w:rsidTr="00C4272E">
        <w:trPr>
          <w:trHeight w:val="624"/>
        </w:trPr>
        <w:tc>
          <w:tcPr>
            <w:tcW w:w="5810" w:type="dxa"/>
            <w:shd w:val="clear" w:color="auto" w:fill="auto"/>
            <w:tcMar>
              <w:top w:w="0" w:type="dxa"/>
              <w:left w:w="108" w:type="dxa"/>
              <w:bottom w:w="0" w:type="dxa"/>
              <w:right w:w="108" w:type="dxa"/>
            </w:tcMar>
            <w:vAlign w:val="center"/>
          </w:tcPr>
          <w:p w14:paraId="41DD0505" w14:textId="77777777" w:rsidR="00AF1E7F" w:rsidRPr="00E5768E" w:rsidRDefault="00AF1E7F" w:rsidP="00147368">
            <w:pPr>
              <w:widowControl w:val="0"/>
              <w:tabs>
                <w:tab w:val="left" w:pos="-5784"/>
                <w:tab w:val="left" w:pos="-3864"/>
              </w:tabs>
              <w:rPr>
                <w:rFonts w:ascii="Tw Cen MT" w:hAnsi="Tw Cen MT"/>
              </w:rPr>
            </w:pPr>
          </w:p>
        </w:tc>
        <w:tc>
          <w:tcPr>
            <w:tcW w:w="6238" w:type="dxa"/>
            <w:gridSpan w:val="2"/>
            <w:shd w:val="clear" w:color="auto" w:fill="auto"/>
            <w:tcMar>
              <w:top w:w="0" w:type="dxa"/>
              <w:left w:w="108" w:type="dxa"/>
              <w:bottom w:w="0" w:type="dxa"/>
              <w:right w:w="108" w:type="dxa"/>
            </w:tcMar>
            <w:vAlign w:val="center"/>
          </w:tcPr>
          <w:p w14:paraId="5716621D" w14:textId="77777777" w:rsidR="00AF1E7F" w:rsidRPr="00E5768E" w:rsidRDefault="00AF1E7F" w:rsidP="00147368">
            <w:pPr>
              <w:pStyle w:val="Paragrafoelenco"/>
              <w:ind w:left="556"/>
              <w:rPr>
                <w:rFonts w:ascii="Tw Cen MT" w:hAnsi="Tw Cen MT"/>
              </w:rPr>
            </w:pPr>
          </w:p>
        </w:tc>
        <w:tc>
          <w:tcPr>
            <w:tcW w:w="1560" w:type="dxa"/>
            <w:shd w:val="clear" w:color="auto" w:fill="auto"/>
            <w:tcMar>
              <w:top w:w="0" w:type="dxa"/>
              <w:left w:w="108" w:type="dxa"/>
              <w:bottom w:w="0" w:type="dxa"/>
              <w:right w:w="108" w:type="dxa"/>
            </w:tcMar>
            <w:vAlign w:val="center"/>
          </w:tcPr>
          <w:p w14:paraId="10BECF73" w14:textId="77777777" w:rsidR="00AF1E7F" w:rsidRPr="00E5768E" w:rsidRDefault="00AF1E7F" w:rsidP="00147368">
            <w:pPr>
              <w:spacing w:after="0" w:line="245" w:lineRule="auto"/>
              <w:jc w:val="center"/>
              <w:rPr>
                <w:rFonts w:ascii="Tw Cen MT" w:hAnsi="Tw Cen MT"/>
              </w:rPr>
            </w:pPr>
            <w:r w:rsidRPr="00E5768E">
              <w:rPr>
                <w:rFonts w:ascii="Tw Cen MT" w:hAnsi="Tw Cen MT"/>
              </w:rPr>
              <w:t>Totale punteggio 100%</w:t>
            </w:r>
          </w:p>
        </w:tc>
        <w:tc>
          <w:tcPr>
            <w:tcW w:w="993" w:type="dxa"/>
            <w:shd w:val="clear" w:color="auto" w:fill="auto"/>
            <w:tcMar>
              <w:top w:w="0" w:type="dxa"/>
              <w:left w:w="108" w:type="dxa"/>
              <w:bottom w:w="0" w:type="dxa"/>
              <w:right w:w="108" w:type="dxa"/>
            </w:tcMar>
            <w:vAlign w:val="center"/>
          </w:tcPr>
          <w:p w14:paraId="03292B40" w14:textId="77777777" w:rsidR="00AF1E7F" w:rsidRPr="002916B2" w:rsidRDefault="00AF1E7F" w:rsidP="00147368">
            <w:pPr>
              <w:jc w:val="center"/>
              <w:rPr>
                <w:rFonts w:ascii="Tw Cen MT" w:hAnsi="Tw Cen MT"/>
                <w:noProof/>
                <w:sz w:val="20"/>
              </w:rPr>
            </w:pPr>
          </w:p>
        </w:tc>
      </w:tr>
    </w:tbl>
    <w:p w14:paraId="33EB11CB" w14:textId="77777777" w:rsidR="00AF1E7F" w:rsidRPr="002916B2" w:rsidRDefault="00AF1E7F" w:rsidP="00AF1E7F">
      <w:pPr>
        <w:jc w:val="center"/>
        <w:rPr>
          <w:rFonts w:ascii="Tw Cen MT" w:hAnsi="Tw Cen MT"/>
          <w:sz w:val="18"/>
          <w:szCs w:val="20"/>
        </w:rPr>
      </w:pPr>
    </w:p>
    <w:p w14:paraId="4EA56509" w14:textId="5C165E34" w:rsidR="0072516C" w:rsidRDefault="00AF1E7F" w:rsidP="00AF1E7F">
      <w:pPr>
        <w:rPr>
          <w:rFonts w:ascii="Tw Cen MT" w:hAnsi="Tw Cen MT"/>
          <w:sz w:val="20"/>
          <w:szCs w:val="20"/>
        </w:rPr>
      </w:pPr>
      <w:r w:rsidRPr="002916B2">
        <w:rPr>
          <w:rFonts w:ascii="Tw Cen MT" w:hAnsi="Tw Cen MT"/>
          <w:sz w:val="18"/>
          <w:szCs w:val="20"/>
        </w:rPr>
        <w:br w:type="page"/>
      </w:r>
    </w:p>
    <w:tbl>
      <w:tblPr>
        <w:tblW w:w="1459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85" w:type="dxa"/>
          <w:right w:w="10" w:type="dxa"/>
        </w:tblCellMar>
        <w:tblLook w:val="0000" w:firstRow="0" w:lastRow="0" w:firstColumn="0" w:lastColumn="0" w:noHBand="0" w:noVBand="0"/>
      </w:tblPr>
      <w:tblGrid>
        <w:gridCol w:w="6232"/>
        <w:gridCol w:w="2268"/>
        <w:gridCol w:w="12"/>
        <w:gridCol w:w="4111"/>
        <w:gridCol w:w="1134"/>
        <w:gridCol w:w="839"/>
      </w:tblGrid>
      <w:tr w:rsidR="00AF1E7F" w:rsidRPr="002916B2" w14:paraId="0A6F7FAE" w14:textId="77777777" w:rsidTr="40723815">
        <w:trPr>
          <w:trHeight w:val="3959"/>
        </w:trPr>
        <w:tc>
          <w:tcPr>
            <w:tcW w:w="14596" w:type="dxa"/>
            <w:gridSpan w:val="6"/>
            <w:shd w:val="clear" w:color="auto" w:fill="auto"/>
            <w:tcMar>
              <w:top w:w="0" w:type="dxa"/>
              <w:left w:w="108" w:type="dxa"/>
              <w:bottom w:w="0" w:type="dxa"/>
              <w:right w:w="108" w:type="dxa"/>
            </w:tcMar>
          </w:tcPr>
          <w:p w14:paraId="3D22A2D2" w14:textId="77777777" w:rsidR="00AF1E7F" w:rsidRPr="00AC2717" w:rsidRDefault="00AF1E7F" w:rsidP="00147368">
            <w:pPr>
              <w:shd w:val="clear" w:color="auto" w:fill="70AD47" w:themeFill="accent6"/>
              <w:rPr>
                <w:rFonts w:ascii="Tw Cen MT" w:hAnsi="Tw Cen MT"/>
                <w:sz w:val="28"/>
              </w:rPr>
            </w:pPr>
            <w:r w:rsidRPr="04B4F35D">
              <w:rPr>
                <w:rFonts w:ascii="Tw Cen MT" w:eastAsia="Verdana" w:hAnsi="Tw Cen MT" w:cs="Verdana"/>
                <w:b/>
                <w:bCs/>
                <w:color w:val="FFFFFF" w:themeColor="background1"/>
                <w:sz w:val="28"/>
                <w:szCs w:val="28"/>
              </w:rPr>
              <w:t>SUE/SUAP +SISMICA (parte della Gestione Unifica Funzione Governo del territorio)</w:t>
            </w:r>
          </w:p>
          <w:p w14:paraId="74CD24EF" w14:textId="77777777" w:rsidR="00AF1E7F" w:rsidRPr="00DE078F" w:rsidRDefault="00AF1E7F" w:rsidP="00147368">
            <w:pPr>
              <w:rPr>
                <w:rFonts w:ascii="Tw Cen MT" w:hAnsi="Tw Cen MT"/>
                <w:b/>
                <w:bCs/>
              </w:rPr>
            </w:pPr>
            <w:r w:rsidRPr="00DE078F">
              <w:rPr>
                <w:rFonts w:ascii="Tw Cen MT" w:hAnsi="Tw Cen MT"/>
                <w:b/>
                <w:bCs/>
              </w:rPr>
              <w:t>Descrizione della funzione Sue/Suap + Sismica</w:t>
            </w:r>
          </w:p>
          <w:p w14:paraId="7D0ECC12" w14:textId="77777777" w:rsidR="00AF1E7F" w:rsidRPr="00402C70" w:rsidRDefault="00AF1E7F" w:rsidP="00147368">
            <w:pPr>
              <w:spacing w:before="120" w:after="120" w:line="360" w:lineRule="auto"/>
              <w:jc w:val="both"/>
              <w:rPr>
                <w:rFonts w:ascii="Tw Cen MT" w:hAnsi="Tw Cen MT"/>
                <w:b/>
              </w:rPr>
            </w:pPr>
            <w:r w:rsidRPr="00402C70">
              <w:rPr>
                <w:rFonts w:ascii="Tw Cen MT" w:hAnsi="Tw Cen MT"/>
                <w:b/>
              </w:rPr>
              <w:t>La gestione associata deve comprendere sia la gestione</w:t>
            </w:r>
            <w:r w:rsidRPr="00402C70">
              <w:rPr>
                <w:rFonts w:ascii="Tw Cen MT" w:hAnsi="Tw Cen MT"/>
                <w:b/>
                <w:u w:val="single"/>
              </w:rPr>
              <w:t xml:space="preserve"> </w:t>
            </w:r>
            <w:r w:rsidRPr="00402C70">
              <w:rPr>
                <w:rFonts w:ascii="Tw Cen MT" w:hAnsi="Tw Cen MT"/>
                <w:b/>
              </w:rPr>
              <w:t>dei procedimenti abilitativi inerenti gli interventi che riguardano l'edilizia residenziale e le relative funzioni di controllo, (istruttorie e controllo delle pratiche edilizie, accertamenti di conformità edilizia, idoneità alloggiativa, certificati di destinazione urbanistica, commissione qualità architettonica e paesaggio, autorizzazione insegne), sia la gestione dei procedimenti abilitativi inerenti la realizzazione e la modifica degli impianti produttivi di beni e servizi e le funzioni istruttorie, autorizzatorie e di controllo relativo al commercio, pubblici esercizi e altre attività.</w:t>
            </w:r>
          </w:p>
          <w:p w14:paraId="3BB7DA6E" w14:textId="77777777" w:rsidR="00AF1E7F" w:rsidRPr="00F678EC" w:rsidRDefault="00AF1E7F" w:rsidP="00147368">
            <w:pPr>
              <w:spacing w:before="120"/>
              <w:rPr>
                <w:rFonts w:ascii="Tw Cen MT" w:hAnsi="Tw Cen MT"/>
              </w:rPr>
            </w:pPr>
            <w:r w:rsidRPr="00F678EC">
              <w:rPr>
                <w:rFonts w:ascii="Tw Cen MT" w:hAnsi="Tw Cen MT"/>
              </w:rPr>
              <w:t>Il conferimento all’Unione da parte dei Comuni della funzione deve riguardare le seguenti attività:</w:t>
            </w:r>
          </w:p>
          <w:p w14:paraId="17438C99" w14:textId="77777777" w:rsidR="00AF1E7F" w:rsidRPr="00F678EC" w:rsidRDefault="00AF1E7F" w:rsidP="00147368">
            <w:pPr>
              <w:pStyle w:val="Paragrafoelenco"/>
              <w:numPr>
                <w:ilvl w:val="0"/>
                <w:numId w:val="49"/>
              </w:numPr>
              <w:spacing w:after="0" w:line="360" w:lineRule="auto"/>
              <w:ind w:left="714" w:hanging="357"/>
              <w:contextualSpacing/>
              <w:rPr>
                <w:rFonts w:ascii="Tw Cen MT" w:hAnsi="Tw Cen MT"/>
              </w:rPr>
            </w:pPr>
            <w:r w:rsidRPr="00F678EC">
              <w:rPr>
                <w:rFonts w:ascii="Tw Cen MT" w:hAnsi="Tw Cen MT"/>
              </w:rPr>
              <w:t>Attività istruttorie e di controllo delle pratiche edilizie, accertamenti di conformità edilizia, idoneità alloggiativa, certificati di destinazione urbanistica, procedimenti abilitativi su realizzazione e modifica impianti produttivi di beni e servizi e attività autorizzatorie e controllo relative al commercio</w:t>
            </w:r>
          </w:p>
          <w:p w14:paraId="15758CDF" w14:textId="77777777" w:rsidR="00AF1E7F" w:rsidRPr="00F678EC" w:rsidRDefault="00AF1E7F" w:rsidP="00147368">
            <w:pPr>
              <w:pStyle w:val="Paragrafoelenco"/>
              <w:numPr>
                <w:ilvl w:val="0"/>
                <w:numId w:val="49"/>
              </w:numPr>
              <w:spacing w:after="0" w:line="360" w:lineRule="auto"/>
              <w:ind w:left="714" w:hanging="357"/>
              <w:contextualSpacing/>
              <w:rPr>
                <w:rFonts w:ascii="Tw Cen MT" w:hAnsi="Tw Cen MT"/>
              </w:rPr>
            </w:pPr>
            <w:r w:rsidRPr="00F678EC">
              <w:rPr>
                <w:rFonts w:ascii="Tw Cen MT" w:hAnsi="Tw Cen MT"/>
              </w:rPr>
              <w:t>Attività della CQAP unica (Commissione qualità architettonica e paesaggio)</w:t>
            </w:r>
          </w:p>
          <w:p w14:paraId="59A9FED5" w14:textId="77777777" w:rsidR="00AF1E7F" w:rsidRPr="00F678EC" w:rsidRDefault="00AF1E7F" w:rsidP="00147368">
            <w:pPr>
              <w:pStyle w:val="Paragrafoelenco"/>
              <w:numPr>
                <w:ilvl w:val="0"/>
                <w:numId w:val="49"/>
              </w:numPr>
              <w:spacing w:after="0" w:line="360" w:lineRule="auto"/>
              <w:ind w:left="714" w:hanging="357"/>
              <w:contextualSpacing/>
              <w:rPr>
                <w:rFonts w:ascii="Tw Cen MT" w:hAnsi="Tw Cen MT"/>
              </w:rPr>
            </w:pPr>
            <w:r w:rsidRPr="00F678EC">
              <w:rPr>
                <w:rFonts w:ascii="Tw Cen MT" w:hAnsi="Tw Cen MT"/>
              </w:rPr>
              <w:t>attività Sismica</w:t>
            </w:r>
          </w:p>
          <w:p w14:paraId="69A21794" w14:textId="77777777" w:rsidR="00AF1E7F" w:rsidRPr="00D1185E" w:rsidRDefault="00AF1E7F" w:rsidP="00147368">
            <w:r w:rsidRPr="00F678EC">
              <w:rPr>
                <w:rFonts w:ascii="Tw Cen MT" w:hAnsi="Tw Cen MT"/>
              </w:rPr>
              <w:t xml:space="preserve">v. schema tipo convenzione link: </w:t>
            </w:r>
            <w:hyperlink r:id="rId17" w:history="1">
              <w:r w:rsidRPr="00F678EC">
                <w:rPr>
                  <w:rStyle w:val="Collegamentoipertestuale"/>
                  <w:rFonts w:ascii="Tw Cen MT" w:hAnsi="Tw Cen MT"/>
                </w:rPr>
                <w:t>https://autonomie.regione.emilia-romagna.it/unioni-di-comuni/approfondimenti/programma-di-riordino-territoriale</w:t>
              </w:r>
            </w:hyperlink>
          </w:p>
        </w:tc>
      </w:tr>
      <w:tr w:rsidR="00AF1E7F" w:rsidRPr="002916B2" w14:paraId="6C5E8F67" w14:textId="77777777" w:rsidTr="40723815">
        <w:trPr>
          <w:trHeight w:val="409"/>
        </w:trPr>
        <w:tc>
          <w:tcPr>
            <w:tcW w:w="6232" w:type="dxa"/>
            <w:shd w:val="clear" w:color="auto" w:fill="auto"/>
            <w:tcMar>
              <w:top w:w="0" w:type="dxa"/>
              <w:left w:w="108" w:type="dxa"/>
              <w:bottom w:w="0" w:type="dxa"/>
              <w:right w:w="108" w:type="dxa"/>
            </w:tcMar>
            <w:vAlign w:val="center"/>
          </w:tcPr>
          <w:p w14:paraId="7281F3CD" w14:textId="77777777" w:rsidR="00AF1E7F" w:rsidRPr="00E5768E" w:rsidRDefault="00AF1E7F" w:rsidP="00147368">
            <w:pPr>
              <w:spacing w:after="0" w:line="245" w:lineRule="auto"/>
              <w:rPr>
                <w:rFonts w:ascii="Tw Cen MT" w:hAnsi="Tw Cen MT"/>
                <w:b/>
                <w:bCs/>
                <w:color w:val="538135" w:themeColor="accent6" w:themeShade="BF"/>
                <w:sz w:val="24"/>
                <w:szCs w:val="24"/>
              </w:rPr>
            </w:pPr>
            <w:r w:rsidRPr="00E5768E">
              <w:rPr>
                <w:rFonts w:ascii="Tw Cen MT" w:hAnsi="Tw Cen MT"/>
                <w:b/>
                <w:bCs/>
                <w:color w:val="538135" w:themeColor="accent6" w:themeShade="BF"/>
                <w:sz w:val="24"/>
                <w:szCs w:val="24"/>
              </w:rPr>
              <w:t>Azioni obbligatorie per accedere all’incentivo (livello base)</w:t>
            </w:r>
          </w:p>
        </w:tc>
        <w:tc>
          <w:tcPr>
            <w:tcW w:w="2280" w:type="dxa"/>
            <w:gridSpan w:val="2"/>
            <w:shd w:val="clear" w:color="auto" w:fill="auto"/>
            <w:tcMar>
              <w:top w:w="0" w:type="dxa"/>
              <w:left w:w="108" w:type="dxa"/>
              <w:bottom w:w="0" w:type="dxa"/>
              <w:right w:w="108" w:type="dxa"/>
            </w:tcMar>
            <w:vAlign w:val="center"/>
          </w:tcPr>
          <w:p w14:paraId="7E72E526" w14:textId="77777777" w:rsidR="00AF1E7F" w:rsidRPr="00E5768E" w:rsidRDefault="00AF1E7F" w:rsidP="00147368">
            <w:pPr>
              <w:spacing w:after="0" w:line="245" w:lineRule="auto"/>
              <w:rPr>
                <w:rFonts w:ascii="Tw Cen MT" w:hAnsi="Tw Cen MT"/>
                <w:b/>
                <w:bCs/>
                <w:color w:val="538135" w:themeColor="accent6" w:themeShade="BF"/>
                <w:sz w:val="24"/>
                <w:szCs w:val="24"/>
              </w:rPr>
            </w:pPr>
            <w:r w:rsidRPr="0A5D1BE1">
              <w:rPr>
                <w:rFonts w:ascii="Tw Cen MT" w:hAnsi="Tw Cen MT"/>
                <w:b/>
                <w:bCs/>
                <w:color w:val="538135" w:themeColor="accent6" w:themeShade="BF"/>
                <w:sz w:val="24"/>
                <w:szCs w:val="24"/>
              </w:rPr>
              <w:t>Strumento di verifica di effettività</w:t>
            </w:r>
          </w:p>
        </w:tc>
        <w:tc>
          <w:tcPr>
            <w:tcW w:w="4111" w:type="dxa"/>
            <w:shd w:val="clear" w:color="auto" w:fill="auto"/>
            <w:tcMar>
              <w:top w:w="0" w:type="dxa"/>
              <w:left w:w="108" w:type="dxa"/>
              <w:bottom w:w="0" w:type="dxa"/>
              <w:right w:w="108" w:type="dxa"/>
            </w:tcMar>
            <w:vAlign w:val="center"/>
          </w:tcPr>
          <w:p w14:paraId="18CDCF61" w14:textId="77777777" w:rsidR="00AF1E7F" w:rsidRDefault="00AF1E7F" w:rsidP="00147368">
            <w:pPr>
              <w:spacing w:after="120" w:line="245" w:lineRule="auto"/>
              <w:rPr>
                <w:rFonts w:ascii="Tw Cen MT" w:hAnsi="Tw Cen MT" w:cs="Times New Roman"/>
                <w:b/>
                <w:bCs/>
                <w:color w:val="538135" w:themeColor="accent6" w:themeShade="BF"/>
                <w:sz w:val="24"/>
                <w:szCs w:val="24"/>
              </w:rPr>
            </w:pPr>
            <w:r w:rsidRPr="0A5D1BE1">
              <w:rPr>
                <w:rFonts w:ascii="Tw Cen MT" w:hAnsi="Tw Cen MT" w:cs="Times New Roman"/>
                <w:b/>
                <w:bCs/>
                <w:color w:val="538135" w:themeColor="accent6" w:themeShade="BF"/>
                <w:sz w:val="24"/>
                <w:szCs w:val="24"/>
              </w:rPr>
              <w:t>Indicazione estremi o link dell’atto</w:t>
            </w:r>
          </w:p>
        </w:tc>
        <w:tc>
          <w:tcPr>
            <w:tcW w:w="1134" w:type="dxa"/>
            <w:shd w:val="clear" w:color="auto" w:fill="auto"/>
            <w:tcMar>
              <w:top w:w="0" w:type="dxa"/>
              <w:left w:w="108" w:type="dxa"/>
              <w:bottom w:w="0" w:type="dxa"/>
              <w:right w:w="108" w:type="dxa"/>
            </w:tcMar>
            <w:vAlign w:val="center"/>
          </w:tcPr>
          <w:p w14:paraId="2A99775C" w14:textId="77777777" w:rsidR="00AF1E7F" w:rsidRPr="00E5768E" w:rsidRDefault="00AF1E7F" w:rsidP="00147368">
            <w:pPr>
              <w:spacing w:after="0" w:line="245" w:lineRule="auto"/>
              <w:rPr>
                <w:rFonts w:ascii="Tw Cen MT" w:hAnsi="Tw Cen MT"/>
                <w:b/>
                <w:bCs/>
                <w:color w:val="538135" w:themeColor="accent6" w:themeShade="BF"/>
                <w:szCs w:val="24"/>
              </w:rPr>
            </w:pPr>
            <w:r w:rsidRPr="005821F9">
              <w:rPr>
                <w:rFonts w:ascii="Tw Cen MT" w:hAnsi="Tw Cen MT"/>
                <w:b/>
                <w:bCs/>
                <w:color w:val="538135" w:themeColor="accent6" w:themeShade="BF"/>
                <w:sz w:val="20"/>
                <w:szCs w:val="24"/>
              </w:rPr>
              <w:t>Contributo in%/ Punteggio</w:t>
            </w:r>
          </w:p>
        </w:tc>
        <w:tc>
          <w:tcPr>
            <w:tcW w:w="839" w:type="dxa"/>
            <w:shd w:val="clear" w:color="auto" w:fill="auto"/>
            <w:tcMar>
              <w:top w:w="0" w:type="dxa"/>
              <w:left w:w="108" w:type="dxa"/>
              <w:bottom w:w="0" w:type="dxa"/>
              <w:right w:w="108" w:type="dxa"/>
            </w:tcMar>
            <w:vAlign w:val="center"/>
          </w:tcPr>
          <w:p w14:paraId="5C84C3F6" w14:textId="77777777" w:rsidR="00AF1E7F" w:rsidRPr="002916B2" w:rsidRDefault="00AF1E7F" w:rsidP="00147368">
            <w:pPr>
              <w:jc w:val="center"/>
              <w:rPr>
                <w:rFonts w:ascii="Tw Cen MT" w:hAnsi="Tw Cen MT"/>
                <w:b/>
                <w:color w:val="1F3864"/>
              </w:rPr>
            </w:pPr>
          </w:p>
        </w:tc>
      </w:tr>
      <w:tr w:rsidR="00AF1E7F" w:rsidRPr="002916B2" w14:paraId="2F21A911" w14:textId="77777777" w:rsidTr="40723815">
        <w:trPr>
          <w:trHeight w:val="629"/>
        </w:trPr>
        <w:tc>
          <w:tcPr>
            <w:tcW w:w="6232" w:type="dxa"/>
            <w:shd w:val="clear" w:color="auto" w:fill="auto"/>
            <w:tcMar>
              <w:top w:w="0" w:type="dxa"/>
              <w:left w:w="108" w:type="dxa"/>
              <w:bottom w:w="0" w:type="dxa"/>
              <w:right w:w="108" w:type="dxa"/>
            </w:tcMar>
            <w:vAlign w:val="center"/>
          </w:tcPr>
          <w:p w14:paraId="02B056DC" w14:textId="77777777" w:rsidR="00AF1E7F" w:rsidRPr="00E5768E" w:rsidRDefault="00AF1E7F" w:rsidP="00147368">
            <w:pPr>
              <w:spacing w:after="0" w:line="245" w:lineRule="auto"/>
              <w:rPr>
                <w:rFonts w:ascii="Tw Cen MT" w:hAnsi="Tw Cen MT"/>
              </w:rPr>
            </w:pPr>
            <w:r w:rsidRPr="00E5768E">
              <w:rPr>
                <w:rFonts w:ascii="Tw Cen MT" w:hAnsi="Tw Cen MT"/>
              </w:rPr>
              <w:t xml:space="preserve">Conferimento funzione complessiva e attivazione delle attività 1 e 2 sopra richiamate </w:t>
            </w:r>
          </w:p>
        </w:tc>
        <w:tc>
          <w:tcPr>
            <w:tcW w:w="2280" w:type="dxa"/>
            <w:gridSpan w:val="2"/>
            <w:shd w:val="clear" w:color="auto" w:fill="auto"/>
            <w:tcMar>
              <w:top w:w="0" w:type="dxa"/>
              <w:left w:w="108" w:type="dxa"/>
              <w:bottom w:w="0" w:type="dxa"/>
              <w:right w:w="108" w:type="dxa"/>
            </w:tcMar>
            <w:vAlign w:val="center"/>
          </w:tcPr>
          <w:p w14:paraId="4200F3E3" w14:textId="77777777" w:rsidR="00AF1E7F" w:rsidRPr="00E5768E" w:rsidRDefault="00AF1E7F" w:rsidP="00147368">
            <w:pPr>
              <w:spacing w:after="0" w:line="245" w:lineRule="auto"/>
              <w:rPr>
                <w:rFonts w:ascii="Tw Cen MT" w:hAnsi="Tw Cen MT"/>
              </w:rPr>
            </w:pPr>
            <w:r w:rsidRPr="0A5D1BE1">
              <w:rPr>
                <w:rFonts w:ascii="Tw Cen MT" w:hAnsi="Tw Cen MT"/>
              </w:rPr>
              <w:t xml:space="preserve">Convenzione </w:t>
            </w:r>
          </w:p>
        </w:tc>
        <w:tc>
          <w:tcPr>
            <w:tcW w:w="4111" w:type="dxa"/>
            <w:shd w:val="clear" w:color="auto" w:fill="auto"/>
            <w:tcMar>
              <w:top w:w="0" w:type="dxa"/>
              <w:left w:w="108" w:type="dxa"/>
              <w:bottom w:w="0" w:type="dxa"/>
              <w:right w:w="108" w:type="dxa"/>
            </w:tcMar>
            <w:vAlign w:val="center"/>
          </w:tcPr>
          <w:p w14:paraId="39992DA0" w14:textId="77777777" w:rsidR="00AF1E7F" w:rsidRDefault="00AF1E7F" w:rsidP="00147368">
            <w:pPr>
              <w:rPr>
                <w:rFonts w:ascii="Tw Cen MT" w:hAnsi="Tw Cen MT"/>
              </w:rPr>
            </w:pPr>
          </w:p>
        </w:tc>
        <w:tc>
          <w:tcPr>
            <w:tcW w:w="1134" w:type="dxa"/>
            <w:vMerge w:val="restart"/>
            <w:shd w:val="clear" w:color="auto" w:fill="auto"/>
            <w:tcMar>
              <w:top w:w="0" w:type="dxa"/>
              <w:left w:w="108" w:type="dxa"/>
              <w:bottom w:w="0" w:type="dxa"/>
              <w:right w:w="108" w:type="dxa"/>
            </w:tcMar>
            <w:vAlign w:val="center"/>
          </w:tcPr>
          <w:p w14:paraId="44781BA8" w14:textId="77777777" w:rsidR="00AF1E7F" w:rsidRPr="00E5768E" w:rsidRDefault="00AF1E7F" w:rsidP="00147368">
            <w:pPr>
              <w:jc w:val="center"/>
              <w:rPr>
                <w:rFonts w:ascii="Tw Cen MT" w:hAnsi="Tw Cen MT"/>
              </w:rPr>
            </w:pPr>
            <w:r w:rsidRPr="00E5768E">
              <w:rPr>
                <w:rFonts w:ascii="Tw Cen MT" w:hAnsi="Tw Cen MT"/>
              </w:rPr>
              <w:t>60%</w:t>
            </w:r>
          </w:p>
        </w:tc>
        <w:tc>
          <w:tcPr>
            <w:tcW w:w="839" w:type="dxa"/>
            <w:vMerge w:val="restart"/>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069353244"/>
              <w14:checkbox>
                <w14:checked w14:val="0"/>
                <w14:checkedState w14:val="2612" w14:font="MS Gothic"/>
                <w14:uncheckedState w14:val="2610" w14:font="MS Gothic"/>
              </w14:checkbox>
            </w:sdtPr>
            <w:sdtEndPr/>
            <w:sdtContent>
              <w:p w14:paraId="1A3A4008" w14:textId="74283BC5" w:rsidR="40723815" w:rsidRPr="001D5752" w:rsidRDefault="00AF1E7F" w:rsidP="001D5752">
                <w:pPr>
                  <w:jc w:val="center"/>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AF1E7F" w:rsidRPr="002916B2" w14:paraId="72A0D834" w14:textId="77777777" w:rsidTr="40723815">
        <w:trPr>
          <w:trHeight w:val="283"/>
        </w:trPr>
        <w:tc>
          <w:tcPr>
            <w:tcW w:w="6232" w:type="dxa"/>
            <w:shd w:val="clear" w:color="auto" w:fill="auto"/>
            <w:tcMar>
              <w:top w:w="0" w:type="dxa"/>
              <w:left w:w="108" w:type="dxa"/>
              <w:bottom w:w="0" w:type="dxa"/>
              <w:right w:w="108" w:type="dxa"/>
            </w:tcMar>
            <w:vAlign w:val="center"/>
          </w:tcPr>
          <w:p w14:paraId="395FB596" w14:textId="77777777" w:rsidR="00AF1E7F" w:rsidRPr="00E5768E" w:rsidRDefault="00AF1E7F" w:rsidP="00147368">
            <w:pPr>
              <w:spacing w:after="0" w:line="245" w:lineRule="auto"/>
              <w:rPr>
                <w:rFonts w:ascii="Tw Cen MT" w:hAnsi="Tw Cen MT"/>
              </w:rPr>
            </w:pPr>
            <w:r w:rsidRPr="00E5768E">
              <w:rPr>
                <w:rFonts w:ascii="Tw Cen MT" w:hAnsi="Tw Cen MT"/>
              </w:rPr>
              <w:t>Istituzione della struttura organizzativa in Unione</w:t>
            </w:r>
          </w:p>
        </w:tc>
        <w:tc>
          <w:tcPr>
            <w:tcW w:w="2280" w:type="dxa"/>
            <w:gridSpan w:val="2"/>
            <w:shd w:val="clear" w:color="auto" w:fill="auto"/>
            <w:tcMar>
              <w:top w:w="0" w:type="dxa"/>
              <w:left w:w="108" w:type="dxa"/>
              <w:bottom w:w="0" w:type="dxa"/>
              <w:right w:w="108" w:type="dxa"/>
            </w:tcMar>
            <w:vAlign w:val="center"/>
          </w:tcPr>
          <w:p w14:paraId="27C60F1D" w14:textId="77777777" w:rsidR="00AF1E7F" w:rsidRPr="00E5768E" w:rsidRDefault="00AF1E7F" w:rsidP="00147368">
            <w:pPr>
              <w:spacing w:after="0" w:line="245" w:lineRule="auto"/>
              <w:rPr>
                <w:rFonts w:ascii="Tw Cen MT" w:hAnsi="Tw Cen MT"/>
              </w:rPr>
            </w:pPr>
            <w:r w:rsidRPr="0A5D1BE1">
              <w:rPr>
                <w:rFonts w:ascii="Tw Cen MT" w:hAnsi="Tw Cen MT"/>
              </w:rPr>
              <w:t xml:space="preserve">Organigramma </w:t>
            </w:r>
          </w:p>
        </w:tc>
        <w:tc>
          <w:tcPr>
            <w:tcW w:w="4111" w:type="dxa"/>
            <w:shd w:val="clear" w:color="auto" w:fill="auto"/>
            <w:tcMar>
              <w:top w:w="0" w:type="dxa"/>
              <w:left w:w="108" w:type="dxa"/>
              <w:bottom w:w="0" w:type="dxa"/>
              <w:right w:w="108" w:type="dxa"/>
            </w:tcMar>
            <w:vAlign w:val="center"/>
          </w:tcPr>
          <w:p w14:paraId="743E9A48" w14:textId="77777777" w:rsidR="00AF1E7F" w:rsidRPr="00D1185E" w:rsidRDefault="00AF1E7F" w:rsidP="00147368">
            <w:pPr>
              <w:rPr>
                <w:rFonts w:ascii="Tw Cen MT" w:hAnsi="Tw Cen MT"/>
              </w:rPr>
            </w:pPr>
          </w:p>
        </w:tc>
        <w:tc>
          <w:tcPr>
            <w:tcW w:w="1134" w:type="dxa"/>
            <w:vMerge/>
            <w:tcMar>
              <w:top w:w="0" w:type="dxa"/>
              <w:left w:w="108" w:type="dxa"/>
              <w:bottom w:w="0" w:type="dxa"/>
              <w:right w:w="108" w:type="dxa"/>
            </w:tcMar>
            <w:vAlign w:val="center"/>
          </w:tcPr>
          <w:p w14:paraId="20B1B8B0" w14:textId="77777777" w:rsidR="00AF1E7F" w:rsidRPr="002916B2" w:rsidRDefault="00AF1E7F" w:rsidP="00147368">
            <w:pPr>
              <w:rPr>
                <w:rFonts w:ascii="Tw Cen MT" w:hAnsi="Tw Cen MT"/>
                <w:sz w:val="20"/>
              </w:rPr>
            </w:pPr>
          </w:p>
        </w:tc>
        <w:tc>
          <w:tcPr>
            <w:tcW w:w="839" w:type="dxa"/>
            <w:vMerge/>
            <w:tcMar>
              <w:top w:w="0" w:type="dxa"/>
              <w:left w:w="108" w:type="dxa"/>
              <w:bottom w:w="0" w:type="dxa"/>
              <w:right w:w="108" w:type="dxa"/>
            </w:tcMar>
            <w:vAlign w:val="center"/>
          </w:tcPr>
          <w:p w14:paraId="5D070D94" w14:textId="77777777" w:rsidR="00AF1E7F" w:rsidRPr="002916B2" w:rsidRDefault="00AF1E7F" w:rsidP="00147368">
            <w:pPr>
              <w:jc w:val="center"/>
              <w:rPr>
                <w:rFonts w:ascii="Tw Cen MT" w:hAnsi="Tw Cen MT"/>
                <w:noProof/>
                <w:sz w:val="20"/>
              </w:rPr>
            </w:pPr>
          </w:p>
        </w:tc>
      </w:tr>
      <w:tr w:rsidR="00AF1E7F" w:rsidRPr="002916B2" w14:paraId="07B40F69" w14:textId="77777777" w:rsidTr="40723815">
        <w:trPr>
          <w:trHeight w:val="283"/>
        </w:trPr>
        <w:tc>
          <w:tcPr>
            <w:tcW w:w="6232" w:type="dxa"/>
            <w:shd w:val="clear" w:color="auto" w:fill="auto"/>
            <w:tcMar>
              <w:top w:w="0" w:type="dxa"/>
              <w:left w:w="108" w:type="dxa"/>
              <w:bottom w:w="0" w:type="dxa"/>
              <w:right w:w="108" w:type="dxa"/>
            </w:tcMar>
            <w:vAlign w:val="center"/>
          </w:tcPr>
          <w:p w14:paraId="1F93433F" w14:textId="77777777" w:rsidR="00AF1E7F" w:rsidRPr="00E5768E" w:rsidRDefault="00AF1E7F" w:rsidP="00147368">
            <w:pPr>
              <w:spacing w:after="0" w:line="245" w:lineRule="auto"/>
              <w:rPr>
                <w:rFonts w:ascii="Tw Cen MT" w:hAnsi="Tw Cen MT"/>
              </w:rPr>
            </w:pPr>
            <w:r w:rsidRPr="00E5768E">
              <w:rPr>
                <w:rFonts w:ascii="Tw Cen MT" w:hAnsi="Tw Cen MT"/>
              </w:rPr>
              <w:t xml:space="preserve">Nomina responsabile  </w:t>
            </w:r>
          </w:p>
        </w:tc>
        <w:tc>
          <w:tcPr>
            <w:tcW w:w="2280" w:type="dxa"/>
            <w:gridSpan w:val="2"/>
            <w:shd w:val="clear" w:color="auto" w:fill="auto"/>
            <w:tcMar>
              <w:top w:w="0" w:type="dxa"/>
              <w:left w:w="108" w:type="dxa"/>
              <w:bottom w:w="0" w:type="dxa"/>
              <w:right w:w="108" w:type="dxa"/>
            </w:tcMar>
            <w:vAlign w:val="center"/>
          </w:tcPr>
          <w:p w14:paraId="6F878134" w14:textId="77777777" w:rsidR="00AF1E7F" w:rsidRPr="00E5768E" w:rsidRDefault="00AF1E7F" w:rsidP="00147368">
            <w:pPr>
              <w:spacing w:after="0" w:line="245" w:lineRule="auto"/>
              <w:rPr>
                <w:rFonts w:ascii="Tw Cen MT" w:hAnsi="Tw Cen MT"/>
              </w:rPr>
            </w:pPr>
            <w:r w:rsidRPr="0A5D1BE1">
              <w:rPr>
                <w:rFonts w:ascii="Tw Cen MT" w:hAnsi="Tw Cen MT"/>
              </w:rPr>
              <w:t xml:space="preserve">Atto nomina  </w:t>
            </w:r>
          </w:p>
        </w:tc>
        <w:tc>
          <w:tcPr>
            <w:tcW w:w="4111" w:type="dxa"/>
            <w:shd w:val="clear" w:color="auto" w:fill="auto"/>
            <w:tcMar>
              <w:top w:w="0" w:type="dxa"/>
              <w:left w:w="108" w:type="dxa"/>
              <w:bottom w:w="0" w:type="dxa"/>
              <w:right w:w="108" w:type="dxa"/>
            </w:tcMar>
            <w:vAlign w:val="center"/>
          </w:tcPr>
          <w:p w14:paraId="3C74A65F" w14:textId="77777777" w:rsidR="00AF1E7F" w:rsidRPr="00D1185E" w:rsidRDefault="00AF1E7F" w:rsidP="00147368">
            <w:pPr>
              <w:rPr>
                <w:rFonts w:ascii="Tw Cen MT" w:hAnsi="Tw Cen MT"/>
              </w:rPr>
            </w:pPr>
          </w:p>
        </w:tc>
        <w:tc>
          <w:tcPr>
            <w:tcW w:w="1134" w:type="dxa"/>
            <w:vMerge/>
            <w:tcMar>
              <w:top w:w="0" w:type="dxa"/>
              <w:left w:w="108" w:type="dxa"/>
              <w:bottom w:w="0" w:type="dxa"/>
              <w:right w:w="108" w:type="dxa"/>
            </w:tcMar>
            <w:vAlign w:val="center"/>
          </w:tcPr>
          <w:p w14:paraId="621F555D" w14:textId="77777777" w:rsidR="00AF1E7F" w:rsidRPr="002916B2" w:rsidRDefault="00AF1E7F" w:rsidP="00147368">
            <w:pPr>
              <w:rPr>
                <w:rFonts w:ascii="Tw Cen MT" w:hAnsi="Tw Cen MT"/>
                <w:sz w:val="20"/>
              </w:rPr>
            </w:pPr>
          </w:p>
        </w:tc>
        <w:tc>
          <w:tcPr>
            <w:tcW w:w="839" w:type="dxa"/>
            <w:vMerge/>
            <w:tcMar>
              <w:top w:w="0" w:type="dxa"/>
              <w:left w:w="108" w:type="dxa"/>
              <w:bottom w:w="0" w:type="dxa"/>
              <w:right w:w="108" w:type="dxa"/>
            </w:tcMar>
            <w:vAlign w:val="center"/>
          </w:tcPr>
          <w:p w14:paraId="671ABC3B" w14:textId="77777777" w:rsidR="00AF1E7F" w:rsidRPr="002916B2" w:rsidRDefault="00AF1E7F" w:rsidP="00147368">
            <w:pPr>
              <w:jc w:val="center"/>
              <w:rPr>
                <w:rFonts w:ascii="Tw Cen MT" w:hAnsi="Tw Cen MT"/>
                <w:noProof/>
                <w:sz w:val="20"/>
              </w:rPr>
            </w:pPr>
          </w:p>
        </w:tc>
      </w:tr>
      <w:tr w:rsidR="00AF1E7F" w:rsidRPr="002916B2" w14:paraId="612B4975" w14:textId="77777777" w:rsidTr="40723815">
        <w:trPr>
          <w:trHeight w:val="283"/>
        </w:trPr>
        <w:tc>
          <w:tcPr>
            <w:tcW w:w="6232" w:type="dxa"/>
            <w:shd w:val="clear" w:color="auto" w:fill="auto"/>
            <w:tcMar>
              <w:top w:w="0" w:type="dxa"/>
              <w:left w:w="108" w:type="dxa"/>
              <w:bottom w:w="0" w:type="dxa"/>
              <w:right w:w="108" w:type="dxa"/>
            </w:tcMar>
            <w:vAlign w:val="center"/>
          </w:tcPr>
          <w:p w14:paraId="21BFD8CF" w14:textId="77777777" w:rsidR="00AF1E7F" w:rsidRPr="00E5768E" w:rsidRDefault="00AF1E7F" w:rsidP="00147368">
            <w:pPr>
              <w:spacing w:after="0" w:line="245" w:lineRule="auto"/>
              <w:rPr>
                <w:rFonts w:ascii="Tw Cen MT" w:hAnsi="Tw Cen MT"/>
              </w:rPr>
            </w:pPr>
            <w:r w:rsidRPr="00E5768E">
              <w:rPr>
                <w:rFonts w:ascii="Tw Cen MT" w:hAnsi="Tw Cen MT"/>
              </w:rPr>
              <w:t>Conferimento del personale (con decorrenza entro l’anno se nuova funzione)</w:t>
            </w:r>
          </w:p>
        </w:tc>
        <w:tc>
          <w:tcPr>
            <w:tcW w:w="2280" w:type="dxa"/>
            <w:gridSpan w:val="2"/>
            <w:shd w:val="clear" w:color="auto" w:fill="auto"/>
            <w:tcMar>
              <w:top w:w="0" w:type="dxa"/>
              <w:left w:w="108" w:type="dxa"/>
              <w:bottom w:w="0" w:type="dxa"/>
              <w:right w:w="108" w:type="dxa"/>
            </w:tcMar>
            <w:vAlign w:val="center"/>
          </w:tcPr>
          <w:p w14:paraId="57ED3060" w14:textId="77777777" w:rsidR="00AF1E7F" w:rsidRPr="00E5768E" w:rsidRDefault="00AF1E7F" w:rsidP="00147368">
            <w:pPr>
              <w:spacing w:after="0" w:line="245" w:lineRule="auto"/>
              <w:rPr>
                <w:rFonts w:ascii="Tw Cen MT" w:hAnsi="Tw Cen MT"/>
              </w:rPr>
            </w:pPr>
            <w:r w:rsidRPr="0A5D1BE1">
              <w:rPr>
                <w:rFonts w:ascii="Tw Cen MT" w:hAnsi="Tw Cen MT"/>
              </w:rPr>
              <w:t>Atti organizzativi (personale trasferito/Comandato)</w:t>
            </w:r>
          </w:p>
        </w:tc>
        <w:tc>
          <w:tcPr>
            <w:tcW w:w="4111" w:type="dxa"/>
            <w:shd w:val="clear" w:color="auto" w:fill="auto"/>
            <w:tcMar>
              <w:top w:w="0" w:type="dxa"/>
              <w:left w:w="108" w:type="dxa"/>
              <w:bottom w:w="0" w:type="dxa"/>
              <w:right w:w="108" w:type="dxa"/>
            </w:tcMar>
            <w:vAlign w:val="center"/>
          </w:tcPr>
          <w:p w14:paraId="4165AF09" w14:textId="77777777" w:rsidR="00AF1E7F" w:rsidRPr="00D1185E" w:rsidRDefault="00AF1E7F" w:rsidP="00147368">
            <w:pPr>
              <w:rPr>
                <w:rFonts w:ascii="Tw Cen MT" w:hAnsi="Tw Cen MT"/>
              </w:rPr>
            </w:pPr>
          </w:p>
        </w:tc>
        <w:tc>
          <w:tcPr>
            <w:tcW w:w="1134" w:type="dxa"/>
            <w:vMerge/>
            <w:tcMar>
              <w:top w:w="0" w:type="dxa"/>
              <w:left w:w="108" w:type="dxa"/>
              <w:bottom w:w="0" w:type="dxa"/>
              <w:right w:w="108" w:type="dxa"/>
            </w:tcMar>
            <w:vAlign w:val="center"/>
          </w:tcPr>
          <w:p w14:paraId="74F8D624" w14:textId="77777777" w:rsidR="00AF1E7F" w:rsidRPr="002916B2" w:rsidRDefault="00AF1E7F" w:rsidP="00147368">
            <w:pPr>
              <w:rPr>
                <w:rFonts w:ascii="Tw Cen MT" w:hAnsi="Tw Cen MT"/>
                <w:sz w:val="20"/>
              </w:rPr>
            </w:pPr>
          </w:p>
        </w:tc>
        <w:tc>
          <w:tcPr>
            <w:tcW w:w="839" w:type="dxa"/>
            <w:vMerge/>
            <w:tcMar>
              <w:top w:w="0" w:type="dxa"/>
              <w:left w:w="108" w:type="dxa"/>
              <w:bottom w:w="0" w:type="dxa"/>
              <w:right w:w="108" w:type="dxa"/>
            </w:tcMar>
            <w:vAlign w:val="center"/>
          </w:tcPr>
          <w:p w14:paraId="093C162C" w14:textId="77777777" w:rsidR="00AF1E7F" w:rsidRPr="002916B2" w:rsidRDefault="00AF1E7F" w:rsidP="00147368">
            <w:pPr>
              <w:jc w:val="center"/>
              <w:rPr>
                <w:rFonts w:ascii="Tw Cen MT" w:hAnsi="Tw Cen MT"/>
                <w:noProof/>
                <w:sz w:val="20"/>
              </w:rPr>
            </w:pPr>
          </w:p>
        </w:tc>
      </w:tr>
      <w:tr w:rsidR="00AF1E7F" w:rsidRPr="002916B2" w14:paraId="070B14C6" w14:textId="77777777" w:rsidTr="40723815">
        <w:trPr>
          <w:trHeight w:val="626"/>
        </w:trPr>
        <w:tc>
          <w:tcPr>
            <w:tcW w:w="6232" w:type="dxa"/>
            <w:shd w:val="clear" w:color="auto" w:fill="auto"/>
            <w:tcMar>
              <w:top w:w="0" w:type="dxa"/>
              <w:left w:w="108" w:type="dxa"/>
              <w:bottom w:w="0" w:type="dxa"/>
              <w:right w:w="108" w:type="dxa"/>
            </w:tcMar>
            <w:vAlign w:val="center"/>
          </w:tcPr>
          <w:p w14:paraId="54AE058A" w14:textId="77777777" w:rsidR="00AF1E7F" w:rsidRPr="00E5768E" w:rsidRDefault="00AF1E7F" w:rsidP="00147368">
            <w:pPr>
              <w:spacing w:after="0" w:line="245" w:lineRule="auto"/>
              <w:rPr>
                <w:rFonts w:ascii="Tw Cen MT" w:hAnsi="Tw Cen MT"/>
              </w:rPr>
            </w:pPr>
            <w:r w:rsidRPr="00E5768E">
              <w:rPr>
                <w:rFonts w:ascii="Tw Cen MT" w:hAnsi="Tw Cen MT"/>
              </w:rPr>
              <w:t>Conferimento stanziamenti entrate/spese dai bilanci dei Comuni all’Unione</w:t>
            </w:r>
          </w:p>
        </w:tc>
        <w:tc>
          <w:tcPr>
            <w:tcW w:w="2280" w:type="dxa"/>
            <w:gridSpan w:val="2"/>
            <w:shd w:val="clear" w:color="auto" w:fill="auto"/>
            <w:tcMar>
              <w:top w:w="0" w:type="dxa"/>
              <w:left w:w="108" w:type="dxa"/>
              <w:bottom w:w="0" w:type="dxa"/>
              <w:right w:w="108" w:type="dxa"/>
            </w:tcMar>
            <w:vAlign w:val="center"/>
          </w:tcPr>
          <w:p w14:paraId="33175886" w14:textId="77777777" w:rsidR="00AF1E7F" w:rsidRPr="00E5768E" w:rsidRDefault="00AF1E7F" w:rsidP="00147368">
            <w:pPr>
              <w:spacing w:after="0" w:line="245" w:lineRule="auto"/>
              <w:rPr>
                <w:rFonts w:ascii="Tw Cen MT" w:hAnsi="Tw Cen MT"/>
              </w:rPr>
            </w:pPr>
            <w:r w:rsidRPr="0A5D1BE1">
              <w:rPr>
                <w:rFonts w:ascii="Tw Cen MT" w:hAnsi="Tw Cen MT"/>
              </w:rPr>
              <w:t>Entità degli stanziamenti conferiti nel Bilancio preventivo Unione</w:t>
            </w:r>
          </w:p>
        </w:tc>
        <w:tc>
          <w:tcPr>
            <w:tcW w:w="4111" w:type="dxa"/>
            <w:shd w:val="clear" w:color="auto" w:fill="auto"/>
            <w:tcMar>
              <w:top w:w="0" w:type="dxa"/>
              <w:left w:w="108" w:type="dxa"/>
              <w:bottom w:w="0" w:type="dxa"/>
              <w:right w:w="108" w:type="dxa"/>
            </w:tcMar>
            <w:vAlign w:val="center"/>
          </w:tcPr>
          <w:p w14:paraId="21ABDAE8" w14:textId="77777777" w:rsidR="00AF1E7F" w:rsidRPr="00D1185E" w:rsidRDefault="00AF1E7F" w:rsidP="00147368">
            <w:pPr>
              <w:rPr>
                <w:rFonts w:ascii="Tw Cen MT" w:hAnsi="Tw Cen MT"/>
              </w:rPr>
            </w:pPr>
          </w:p>
        </w:tc>
        <w:tc>
          <w:tcPr>
            <w:tcW w:w="1134" w:type="dxa"/>
            <w:vMerge/>
            <w:tcMar>
              <w:top w:w="0" w:type="dxa"/>
              <w:left w:w="108" w:type="dxa"/>
              <w:bottom w:w="0" w:type="dxa"/>
              <w:right w:w="108" w:type="dxa"/>
            </w:tcMar>
            <w:vAlign w:val="center"/>
          </w:tcPr>
          <w:p w14:paraId="58F9C208" w14:textId="77777777" w:rsidR="00AF1E7F" w:rsidRPr="002916B2" w:rsidRDefault="00AF1E7F" w:rsidP="00147368">
            <w:pPr>
              <w:rPr>
                <w:rFonts w:ascii="Tw Cen MT" w:hAnsi="Tw Cen MT"/>
                <w:sz w:val="20"/>
              </w:rPr>
            </w:pPr>
          </w:p>
        </w:tc>
        <w:tc>
          <w:tcPr>
            <w:tcW w:w="839" w:type="dxa"/>
            <w:vMerge/>
            <w:tcMar>
              <w:top w:w="0" w:type="dxa"/>
              <w:left w:w="108" w:type="dxa"/>
              <w:bottom w:w="0" w:type="dxa"/>
              <w:right w:w="108" w:type="dxa"/>
            </w:tcMar>
            <w:vAlign w:val="center"/>
          </w:tcPr>
          <w:p w14:paraId="00959F40" w14:textId="77777777" w:rsidR="00AF1E7F" w:rsidRPr="002916B2" w:rsidRDefault="00AF1E7F" w:rsidP="00147368">
            <w:pPr>
              <w:jc w:val="center"/>
              <w:rPr>
                <w:rFonts w:ascii="Tw Cen MT" w:hAnsi="Tw Cen MT"/>
                <w:noProof/>
                <w:sz w:val="20"/>
              </w:rPr>
            </w:pPr>
          </w:p>
        </w:tc>
      </w:tr>
      <w:tr w:rsidR="00AF1E7F" w:rsidRPr="002916B2" w14:paraId="1D66592C" w14:textId="77777777" w:rsidTr="40723815">
        <w:trPr>
          <w:trHeight w:val="690"/>
        </w:trPr>
        <w:tc>
          <w:tcPr>
            <w:tcW w:w="6232" w:type="dxa"/>
            <w:shd w:val="clear" w:color="auto" w:fill="auto"/>
            <w:tcMar>
              <w:top w:w="0" w:type="dxa"/>
              <w:left w:w="108" w:type="dxa"/>
              <w:bottom w:w="0" w:type="dxa"/>
              <w:right w:w="108" w:type="dxa"/>
            </w:tcMar>
            <w:vAlign w:val="center"/>
          </w:tcPr>
          <w:p w14:paraId="4F289E16" w14:textId="77777777" w:rsidR="00AF1E7F" w:rsidRPr="00E5768E" w:rsidRDefault="00AF1E7F" w:rsidP="00147368">
            <w:pPr>
              <w:widowControl w:val="0"/>
              <w:tabs>
                <w:tab w:val="left" w:pos="-1276"/>
              </w:tabs>
              <w:spacing w:after="0" w:line="245" w:lineRule="auto"/>
              <w:rPr>
                <w:rFonts w:ascii="Tw Cen MT" w:hAnsi="Tw Cen MT"/>
              </w:rPr>
            </w:pPr>
            <w:r w:rsidRPr="00E5768E">
              <w:rPr>
                <w:rFonts w:ascii="Tw Cen MT" w:hAnsi="Tw Cen MT"/>
              </w:rPr>
              <w:t>Istituzione della CQAP unica</w:t>
            </w:r>
          </w:p>
        </w:tc>
        <w:tc>
          <w:tcPr>
            <w:tcW w:w="2280" w:type="dxa"/>
            <w:gridSpan w:val="2"/>
            <w:shd w:val="clear" w:color="auto" w:fill="auto"/>
            <w:tcMar>
              <w:top w:w="0" w:type="dxa"/>
              <w:left w:w="108" w:type="dxa"/>
              <w:bottom w:w="0" w:type="dxa"/>
              <w:right w:w="108" w:type="dxa"/>
            </w:tcMar>
            <w:vAlign w:val="center"/>
          </w:tcPr>
          <w:p w14:paraId="64459323" w14:textId="77777777" w:rsidR="00AF1E7F" w:rsidRPr="00E5768E" w:rsidRDefault="00AF1E7F" w:rsidP="00147368">
            <w:pPr>
              <w:spacing w:after="0" w:line="245" w:lineRule="auto"/>
              <w:rPr>
                <w:rFonts w:ascii="Tw Cen MT" w:hAnsi="Tw Cen MT"/>
              </w:rPr>
            </w:pPr>
            <w:r w:rsidRPr="0A5D1BE1">
              <w:rPr>
                <w:rFonts w:ascii="Tw Cen MT" w:hAnsi="Tw Cen MT"/>
              </w:rPr>
              <w:t xml:space="preserve">Atto nomina               </w:t>
            </w:r>
          </w:p>
        </w:tc>
        <w:tc>
          <w:tcPr>
            <w:tcW w:w="4111" w:type="dxa"/>
            <w:shd w:val="clear" w:color="auto" w:fill="auto"/>
            <w:tcMar>
              <w:top w:w="0" w:type="dxa"/>
              <w:left w:w="108" w:type="dxa"/>
              <w:bottom w:w="0" w:type="dxa"/>
              <w:right w:w="108" w:type="dxa"/>
            </w:tcMar>
            <w:vAlign w:val="center"/>
          </w:tcPr>
          <w:p w14:paraId="5C2A7F7A" w14:textId="77777777" w:rsidR="00AF1E7F" w:rsidRDefault="00AF1E7F" w:rsidP="00147368">
            <w:pPr>
              <w:rPr>
                <w:rFonts w:ascii="Tw Cen MT" w:hAnsi="Tw Cen MT"/>
              </w:rPr>
            </w:pPr>
          </w:p>
        </w:tc>
        <w:tc>
          <w:tcPr>
            <w:tcW w:w="1134" w:type="dxa"/>
            <w:vMerge/>
            <w:tcMar>
              <w:top w:w="0" w:type="dxa"/>
              <w:left w:w="108" w:type="dxa"/>
              <w:bottom w:w="0" w:type="dxa"/>
              <w:right w:w="108" w:type="dxa"/>
            </w:tcMar>
            <w:vAlign w:val="center"/>
          </w:tcPr>
          <w:p w14:paraId="65695C63" w14:textId="77777777" w:rsidR="00AF1E7F" w:rsidRPr="00D1185E" w:rsidRDefault="00AF1E7F" w:rsidP="00147368">
            <w:pPr>
              <w:rPr>
                <w:rFonts w:ascii="Tw Cen MT" w:hAnsi="Tw Cen MT"/>
              </w:rPr>
            </w:pPr>
          </w:p>
        </w:tc>
        <w:tc>
          <w:tcPr>
            <w:tcW w:w="839" w:type="dxa"/>
            <w:vMerge/>
            <w:tcMar>
              <w:top w:w="0" w:type="dxa"/>
              <w:left w:w="108" w:type="dxa"/>
              <w:bottom w:w="0" w:type="dxa"/>
              <w:right w:w="108" w:type="dxa"/>
            </w:tcMar>
            <w:vAlign w:val="center"/>
          </w:tcPr>
          <w:p w14:paraId="160A1F7A" w14:textId="77777777" w:rsidR="00AF1E7F" w:rsidRPr="002916B2" w:rsidRDefault="00AF1E7F" w:rsidP="00147368">
            <w:pPr>
              <w:jc w:val="center"/>
              <w:rPr>
                <w:rFonts w:ascii="Tw Cen MT" w:hAnsi="Tw Cen MT"/>
                <w:sz w:val="20"/>
              </w:rPr>
            </w:pPr>
          </w:p>
        </w:tc>
      </w:tr>
      <w:tr w:rsidR="00AF1E7F" w:rsidRPr="002916B2" w14:paraId="20AC50D3" w14:textId="77777777" w:rsidTr="40723815">
        <w:trPr>
          <w:trHeight w:val="397"/>
        </w:trPr>
        <w:tc>
          <w:tcPr>
            <w:tcW w:w="6232" w:type="dxa"/>
            <w:shd w:val="clear" w:color="auto" w:fill="auto"/>
            <w:tcMar>
              <w:top w:w="0" w:type="dxa"/>
              <w:left w:w="108" w:type="dxa"/>
              <w:bottom w:w="0" w:type="dxa"/>
              <w:right w:w="108" w:type="dxa"/>
            </w:tcMar>
            <w:vAlign w:val="center"/>
          </w:tcPr>
          <w:p w14:paraId="7A77BC41" w14:textId="77777777" w:rsidR="00AF1E7F" w:rsidRPr="00E5768E" w:rsidRDefault="00AF1E7F" w:rsidP="00147368">
            <w:pPr>
              <w:spacing w:before="120" w:after="120" w:line="245" w:lineRule="auto"/>
              <w:rPr>
                <w:rFonts w:ascii="Tw Cen MT" w:hAnsi="Tw Cen MT"/>
                <w:b/>
                <w:bCs/>
                <w:color w:val="538135" w:themeColor="accent6" w:themeShade="BF"/>
              </w:rPr>
            </w:pPr>
            <w:r w:rsidRPr="0036429F">
              <w:rPr>
                <w:rFonts w:ascii="Tw Cen MT" w:hAnsi="Tw Cen MT"/>
                <w:b/>
                <w:bCs/>
                <w:color w:val="538135" w:themeColor="accent6" w:themeShade="BF"/>
                <w:sz w:val="24"/>
              </w:rPr>
              <w:t>Azioni di consolidamento della funzione (livello avanzato)</w:t>
            </w:r>
          </w:p>
        </w:tc>
        <w:tc>
          <w:tcPr>
            <w:tcW w:w="2268" w:type="dxa"/>
            <w:shd w:val="clear" w:color="auto" w:fill="auto"/>
            <w:tcMar>
              <w:top w:w="0" w:type="dxa"/>
              <w:left w:w="108" w:type="dxa"/>
              <w:bottom w:w="0" w:type="dxa"/>
              <w:right w:w="108" w:type="dxa"/>
            </w:tcMar>
            <w:vAlign w:val="center"/>
          </w:tcPr>
          <w:p w14:paraId="5E7E108F" w14:textId="77777777" w:rsidR="00AF1E7F" w:rsidRPr="00E5768E" w:rsidRDefault="00AF1E7F" w:rsidP="00147368">
            <w:pPr>
              <w:spacing w:before="120" w:after="120" w:line="245" w:lineRule="auto"/>
              <w:rPr>
                <w:rFonts w:ascii="Tw Cen MT" w:hAnsi="Tw Cen MT"/>
              </w:rPr>
            </w:pPr>
            <w:r w:rsidRPr="0A5D1BE1">
              <w:rPr>
                <w:rFonts w:ascii="Tw Cen MT" w:hAnsi="Tw Cen MT"/>
                <w:b/>
                <w:bCs/>
                <w:color w:val="538135" w:themeColor="accent6" w:themeShade="BF"/>
                <w:sz w:val="24"/>
                <w:szCs w:val="24"/>
              </w:rPr>
              <w:t>Strumento di verifica di effettività</w:t>
            </w:r>
          </w:p>
        </w:tc>
        <w:tc>
          <w:tcPr>
            <w:tcW w:w="4123" w:type="dxa"/>
            <w:gridSpan w:val="2"/>
            <w:shd w:val="clear" w:color="auto" w:fill="auto"/>
            <w:vAlign w:val="center"/>
          </w:tcPr>
          <w:p w14:paraId="254E1D09" w14:textId="77777777" w:rsidR="00AF1E7F" w:rsidRPr="00E5768E" w:rsidRDefault="00AF1E7F" w:rsidP="00147368">
            <w:pPr>
              <w:spacing w:before="120" w:after="120" w:line="245" w:lineRule="auto"/>
              <w:rPr>
                <w:rFonts w:ascii="Tw Cen MT" w:hAnsi="Tw Cen MT"/>
              </w:rPr>
            </w:pPr>
            <w:r w:rsidRPr="0A5D1BE1">
              <w:rPr>
                <w:rFonts w:ascii="Tw Cen MT" w:hAnsi="Tw Cen MT" w:cs="Times New Roman"/>
                <w:b/>
                <w:bCs/>
                <w:color w:val="538135" w:themeColor="accent6" w:themeShade="BF"/>
                <w:sz w:val="24"/>
                <w:szCs w:val="24"/>
              </w:rPr>
              <w:t>Indicazione estremi o link dell’atto</w:t>
            </w:r>
          </w:p>
        </w:tc>
        <w:tc>
          <w:tcPr>
            <w:tcW w:w="1973" w:type="dxa"/>
            <w:gridSpan w:val="2"/>
            <w:shd w:val="clear" w:color="auto" w:fill="auto"/>
            <w:tcMar>
              <w:top w:w="0" w:type="dxa"/>
              <w:left w:w="108" w:type="dxa"/>
              <w:bottom w:w="0" w:type="dxa"/>
              <w:right w:w="108" w:type="dxa"/>
            </w:tcMar>
            <w:vAlign w:val="center"/>
          </w:tcPr>
          <w:p w14:paraId="40BCA901" w14:textId="77777777" w:rsidR="00AF1E7F" w:rsidRPr="00E5768E" w:rsidRDefault="00AF1E7F" w:rsidP="00147368">
            <w:pPr>
              <w:spacing w:after="0" w:line="245" w:lineRule="auto"/>
              <w:rPr>
                <w:rFonts w:ascii="Tw Cen MT" w:hAnsi="Tw Cen MT"/>
              </w:rPr>
            </w:pPr>
            <w:r w:rsidRPr="00DE078F">
              <w:rPr>
                <w:rFonts w:ascii="Tw Cen MT" w:hAnsi="Tw Cen MT"/>
                <w:sz w:val="20"/>
              </w:rPr>
              <w:t>Ogni azione aggiunta equivale ad una % punteggio in relazione alle difficoltà tecnico-organizzative</w:t>
            </w:r>
          </w:p>
        </w:tc>
      </w:tr>
      <w:tr w:rsidR="00AF1E7F" w:rsidRPr="002916B2" w14:paraId="6A5F97CC" w14:textId="77777777" w:rsidTr="40723815">
        <w:trPr>
          <w:trHeight w:val="841"/>
        </w:trPr>
        <w:tc>
          <w:tcPr>
            <w:tcW w:w="6232" w:type="dxa"/>
            <w:shd w:val="clear" w:color="auto" w:fill="auto"/>
            <w:tcMar>
              <w:top w:w="0" w:type="dxa"/>
              <w:left w:w="108" w:type="dxa"/>
              <w:bottom w:w="0" w:type="dxa"/>
              <w:right w:w="108" w:type="dxa"/>
            </w:tcMar>
            <w:vAlign w:val="center"/>
          </w:tcPr>
          <w:p w14:paraId="0DA570BE" w14:textId="77777777" w:rsidR="00AF1E7F" w:rsidRPr="00E5768E" w:rsidRDefault="00AF1E7F" w:rsidP="00147368">
            <w:pPr>
              <w:widowControl w:val="0"/>
              <w:tabs>
                <w:tab w:val="left" w:pos="-5784"/>
                <w:tab w:val="left" w:pos="-3864"/>
              </w:tabs>
              <w:spacing w:after="0" w:line="240" w:lineRule="auto"/>
              <w:rPr>
                <w:rFonts w:ascii="Tw Cen MT" w:hAnsi="Tw Cen MT"/>
              </w:rPr>
            </w:pPr>
            <w:r w:rsidRPr="00E5768E">
              <w:rPr>
                <w:rFonts w:ascii="Tw Cen MT" w:hAnsi="Tw Cen MT"/>
              </w:rPr>
              <w:t xml:space="preserve">Conferimento funzione </w:t>
            </w:r>
            <w:r w:rsidRPr="00E5768E">
              <w:rPr>
                <w:rFonts w:ascii="Tw Cen MT" w:hAnsi="Tw Cen MT"/>
                <w:bCs/>
              </w:rPr>
              <w:t>Sismica</w:t>
            </w:r>
            <w:r w:rsidRPr="00E5768E">
              <w:rPr>
                <w:rFonts w:ascii="Tw Cen MT" w:hAnsi="Tw Cen MT"/>
              </w:rPr>
              <w:t xml:space="preserve"> (autorizzazioni e controlli in materia)</w:t>
            </w:r>
          </w:p>
        </w:tc>
        <w:tc>
          <w:tcPr>
            <w:tcW w:w="2280" w:type="dxa"/>
            <w:gridSpan w:val="2"/>
            <w:shd w:val="clear" w:color="auto" w:fill="auto"/>
            <w:tcMar>
              <w:top w:w="0" w:type="dxa"/>
              <w:left w:w="108" w:type="dxa"/>
              <w:bottom w:w="0" w:type="dxa"/>
              <w:right w:w="108" w:type="dxa"/>
            </w:tcMar>
            <w:vAlign w:val="center"/>
          </w:tcPr>
          <w:p w14:paraId="1EE2E472" w14:textId="77777777" w:rsidR="00AF1E7F" w:rsidRPr="00E5768E" w:rsidRDefault="00AF1E7F" w:rsidP="00147368">
            <w:pPr>
              <w:spacing w:after="0" w:line="240" w:lineRule="auto"/>
              <w:rPr>
                <w:rFonts w:ascii="Tw Cen MT" w:hAnsi="Tw Cen MT"/>
              </w:rPr>
            </w:pPr>
            <w:r w:rsidRPr="0A5D1BE1">
              <w:rPr>
                <w:rFonts w:ascii="Tw Cen MT" w:hAnsi="Tw Cen MT"/>
              </w:rPr>
              <w:t xml:space="preserve">Convenzione Atto/i riorganizzativi </w:t>
            </w:r>
          </w:p>
          <w:p w14:paraId="01629E78" w14:textId="77777777" w:rsidR="00AF1E7F" w:rsidRPr="00E5768E" w:rsidRDefault="00AF1E7F" w:rsidP="00147368">
            <w:pPr>
              <w:spacing w:after="0" w:line="240" w:lineRule="auto"/>
              <w:rPr>
                <w:rFonts w:ascii="Tw Cen MT" w:hAnsi="Tw Cen MT"/>
              </w:rPr>
            </w:pPr>
            <w:r w:rsidRPr="0A5D1BE1">
              <w:rPr>
                <w:rFonts w:ascii="Tw Cen MT" w:hAnsi="Tw Cen MT"/>
              </w:rPr>
              <w:t>- procedimenti gestiti</w:t>
            </w:r>
          </w:p>
        </w:tc>
        <w:tc>
          <w:tcPr>
            <w:tcW w:w="4111" w:type="dxa"/>
            <w:shd w:val="clear" w:color="auto" w:fill="auto"/>
            <w:tcMar>
              <w:top w:w="0" w:type="dxa"/>
              <w:left w:w="108" w:type="dxa"/>
              <w:bottom w:w="0" w:type="dxa"/>
              <w:right w:w="108" w:type="dxa"/>
            </w:tcMar>
            <w:vAlign w:val="center"/>
          </w:tcPr>
          <w:p w14:paraId="3F6605C9" w14:textId="77777777" w:rsidR="00AF1E7F" w:rsidRDefault="00AF1E7F" w:rsidP="00147368">
            <w:pPr>
              <w:rPr>
                <w:rFonts w:ascii="Tw Cen MT" w:hAnsi="Tw Cen MT"/>
              </w:rPr>
            </w:pPr>
          </w:p>
        </w:tc>
        <w:tc>
          <w:tcPr>
            <w:tcW w:w="1134" w:type="dxa"/>
            <w:shd w:val="clear" w:color="auto" w:fill="auto"/>
            <w:tcMar>
              <w:top w:w="0" w:type="dxa"/>
              <w:left w:w="108" w:type="dxa"/>
              <w:bottom w:w="0" w:type="dxa"/>
              <w:right w:w="108" w:type="dxa"/>
            </w:tcMar>
            <w:vAlign w:val="center"/>
          </w:tcPr>
          <w:p w14:paraId="47F8BF98" w14:textId="77777777" w:rsidR="00AF1E7F" w:rsidRPr="00E5768E" w:rsidRDefault="00AF1E7F" w:rsidP="00147368">
            <w:pPr>
              <w:spacing w:after="0" w:line="240" w:lineRule="auto"/>
              <w:jc w:val="center"/>
              <w:rPr>
                <w:rFonts w:ascii="Tw Cen MT" w:hAnsi="Tw Cen MT"/>
              </w:rPr>
            </w:pPr>
            <w:r w:rsidRPr="00E5768E">
              <w:rPr>
                <w:rFonts w:ascii="Tw Cen MT" w:hAnsi="Tw Cen MT"/>
              </w:rPr>
              <w:t>30%</w:t>
            </w:r>
          </w:p>
        </w:tc>
        <w:tc>
          <w:tcPr>
            <w:tcW w:w="839"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612021215"/>
              <w14:checkbox>
                <w14:checked w14:val="0"/>
                <w14:checkedState w14:val="2612" w14:font="MS Gothic"/>
                <w14:uncheckedState w14:val="2610" w14:font="MS Gothic"/>
              </w14:checkbox>
            </w:sdtPr>
            <w:sdtEndPr/>
            <w:sdtContent>
              <w:p w14:paraId="0FB2AB21" w14:textId="4B01D023" w:rsidR="40723815" w:rsidRPr="001D5752" w:rsidRDefault="00AF1E7F" w:rsidP="001D5752">
                <w:pPr>
                  <w:spacing w:after="0" w:line="245" w:lineRule="auto"/>
                  <w:jc w:val="center"/>
                  <w:rPr>
                    <w:rFonts w:ascii="Tw Cen MT" w:hAnsi="Tw Cen MT"/>
                    <w:sz w:val="20"/>
                  </w:rPr>
                </w:pPr>
                <w:r w:rsidRPr="002916B2">
                  <w:rPr>
                    <w:rFonts w:ascii="Segoe UI Symbol" w:eastAsia="MS Gothic" w:hAnsi="Segoe UI Symbol" w:cs="Segoe UI Symbol"/>
                    <w:color w:val="70AD47" w:themeColor="accent6"/>
                    <w:sz w:val="36"/>
                    <w:szCs w:val="20"/>
                  </w:rPr>
                  <w:t>☐</w:t>
                </w:r>
              </w:p>
            </w:sdtContent>
          </w:sdt>
        </w:tc>
      </w:tr>
      <w:tr w:rsidR="00AF1E7F" w:rsidRPr="002916B2" w14:paraId="4348C6BC" w14:textId="77777777" w:rsidTr="40723815">
        <w:trPr>
          <w:trHeight w:val="794"/>
        </w:trPr>
        <w:tc>
          <w:tcPr>
            <w:tcW w:w="6232" w:type="dxa"/>
            <w:shd w:val="clear" w:color="auto" w:fill="auto"/>
            <w:tcMar>
              <w:top w:w="0" w:type="dxa"/>
              <w:left w:w="108" w:type="dxa"/>
              <w:bottom w:w="0" w:type="dxa"/>
              <w:right w:w="108" w:type="dxa"/>
            </w:tcMar>
            <w:vAlign w:val="center"/>
          </w:tcPr>
          <w:p w14:paraId="704F6A63" w14:textId="139809CE" w:rsidR="00AF1E7F" w:rsidRPr="00E5768E" w:rsidRDefault="00AF1E7F" w:rsidP="00147368">
            <w:pPr>
              <w:widowControl w:val="0"/>
              <w:tabs>
                <w:tab w:val="left" w:pos="-5784"/>
                <w:tab w:val="left" w:pos="-3864"/>
              </w:tabs>
              <w:spacing w:after="0" w:line="240" w:lineRule="auto"/>
              <w:rPr>
                <w:rFonts w:ascii="Tw Cen MT" w:hAnsi="Tw Cen MT"/>
              </w:rPr>
            </w:pPr>
            <w:r w:rsidRPr="40723815">
              <w:rPr>
                <w:rFonts w:ascii="Tw Cen MT" w:hAnsi="Tw Cen MT"/>
              </w:rPr>
              <w:t xml:space="preserve">Gestione unificata delle procedure </w:t>
            </w:r>
            <w:r w:rsidR="5C28A2CF" w:rsidRPr="40723815">
              <w:rPr>
                <w:rFonts w:ascii="Tw Cen MT" w:hAnsi="Tw Cen MT"/>
              </w:rPr>
              <w:t>Suap</w:t>
            </w:r>
            <w:r w:rsidRPr="40723815">
              <w:rPr>
                <w:rFonts w:ascii="Tw Cen MT" w:hAnsi="Tw Cen MT"/>
              </w:rPr>
              <w:t xml:space="preserve">/sue tramite “Accesso unitario” Rer </w:t>
            </w:r>
          </w:p>
        </w:tc>
        <w:tc>
          <w:tcPr>
            <w:tcW w:w="2280" w:type="dxa"/>
            <w:gridSpan w:val="2"/>
            <w:shd w:val="clear" w:color="auto" w:fill="auto"/>
            <w:tcMar>
              <w:top w:w="0" w:type="dxa"/>
              <w:left w:w="108" w:type="dxa"/>
              <w:bottom w:w="0" w:type="dxa"/>
              <w:right w:w="108" w:type="dxa"/>
            </w:tcMar>
            <w:vAlign w:val="center"/>
          </w:tcPr>
          <w:p w14:paraId="31B14CC7" w14:textId="77777777" w:rsidR="00AF1E7F" w:rsidRPr="00E5768E" w:rsidRDefault="00AF1E7F" w:rsidP="00147368">
            <w:pPr>
              <w:spacing w:after="0" w:line="240" w:lineRule="auto"/>
              <w:rPr>
                <w:rFonts w:ascii="Tw Cen MT" w:hAnsi="Tw Cen MT"/>
              </w:rPr>
            </w:pPr>
            <w:r w:rsidRPr="0A5D1BE1">
              <w:rPr>
                <w:rFonts w:ascii="Tw Cen MT" w:hAnsi="Tw Cen MT"/>
              </w:rPr>
              <w:t xml:space="preserve">Atti/documenti           </w:t>
            </w:r>
          </w:p>
        </w:tc>
        <w:tc>
          <w:tcPr>
            <w:tcW w:w="4111" w:type="dxa"/>
            <w:shd w:val="clear" w:color="auto" w:fill="auto"/>
            <w:tcMar>
              <w:top w:w="0" w:type="dxa"/>
              <w:left w:w="108" w:type="dxa"/>
              <w:bottom w:w="0" w:type="dxa"/>
              <w:right w:w="108" w:type="dxa"/>
            </w:tcMar>
            <w:vAlign w:val="center"/>
          </w:tcPr>
          <w:p w14:paraId="79DB4F06" w14:textId="77777777" w:rsidR="00AF1E7F" w:rsidRDefault="00AF1E7F" w:rsidP="00147368">
            <w:pPr>
              <w:rPr>
                <w:rFonts w:ascii="Tw Cen MT" w:hAnsi="Tw Cen MT"/>
              </w:rPr>
            </w:pPr>
          </w:p>
        </w:tc>
        <w:tc>
          <w:tcPr>
            <w:tcW w:w="1134" w:type="dxa"/>
            <w:shd w:val="clear" w:color="auto" w:fill="auto"/>
            <w:tcMar>
              <w:top w:w="0" w:type="dxa"/>
              <w:left w:w="108" w:type="dxa"/>
              <w:bottom w:w="0" w:type="dxa"/>
              <w:right w:w="108" w:type="dxa"/>
            </w:tcMar>
            <w:vAlign w:val="center"/>
          </w:tcPr>
          <w:p w14:paraId="6D73861F" w14:textId="77777777" w:rsidR="00AF1E7F" w:rsidRPr="00E5768E" w:rsidRDefault="00AF1E7F" w:rsidP="00147368">
            <w:pPr>
              <w:spacing w:after="0" w:line="240" w:lineRule="auto"/>
              <w:jc w:val="center"/>
              <w:rPr>
                <w:rFonts w:ascii="Tw Cen MT" w:hAnsi="Tw Cen MT"/>
              </w:rPr>
            </w:pPr>
            <w:r w:rsidRPr="00E5768E">
              <w:rPr>
                <w:rFonts w:ascii="Tw Cen MT" w:hAnsi="Tw Cen MT"/>
              </w:rPr>
              <w:t>10%</w:t>
            </w:r>
          </w:p>
        </w:tc>
        <w:tc>
          <w:tcPr>
            <w:tcW w:w="839"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997641239"/>
              <w14:checkbox>
                <w14:checked w14:val="0"/>
                <w14:checkedState w14:val="2612" w14:font="MS Gothic"/>
                <w14:uncheckedState w14:val="2610" w14:font="MS Gothic"/>
              </w14:checkbox>
            </w:sdtPr>
            <w:sdtEndPr/>
            <w:sdtContent>
              <w:p w14:paraId="4D01D9C0" w14:textId="37675E9F" w:rsidR="40723815" w:rsidRPr="001D5752" w:rsidRDefault="00AF1E7F" w:rsidP="001D5752">
                <w:pPr>
                  <w:spacing w:after="0" w:line="245" w:lineRule="auto"/>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AF1E7F" w:rsidRPr="002916B2" w14:paraId="47942A6C" w14:textId="77777777" w:rsidTr="40723815">
        <w:trPr>
          <w:trHeight w:val="397"/>
        </w:trPr>
        <w:tc>
          <w:tcPr>
            <w:tcW w:w="6232" w:type="dxa"/>
            <w:shd w:val="clear" w:color="auto" w:fill="auto"/>
            <w:tcMar>
              <w:top w:w="0" w:type="dxa"/>
              <w:left w:w="108" w:type="dxa"/>
              <w:bottom w:w="0" w:type="dxa"/>
              <w:right w:w="108" w:type="dxa"/>
            </w:tcMar>
            <w:vAlign w:val="center"/>
          </w:tcPr>
          <w:p w14:paraId="59FCFA0E" w14:textId="77777777" w:rsidR="00AF1E7F" w:rsidRPr="00E5768E" w:rsidRDefault="00AF1E7F" w:rsidP="00147368">
            <w:pPr>
              <w:widowControl w:val="0"/>
              <w:tabs>
                <w:tab w:val="left" w:pos="-5784"/>
                <w:tab w:val="left" w:pos="-3864"/>
              </w:tabs>
              <w:spacing w:after="0" w:line="240" w:lineRule="auto"/>
              <w:rPr>
                <w:rFonts w:ascii="Tw Cen MT" w:hAnsi="Tw Cen MT"/>
              </w:rPr>
            </w:pPr>
          </w:p>
        </w:tc>
        <w:tc>
          <w:tcPr>
            <w:tcW w:w="6391" w:type="dxa"/>
            <w:gridSpan w:val="3"/>
            <w:shd w:val="clear" w:color="auto" w:fill="auto"/>
            <w:tcMar>
              <w:top w:w="0" w:type="dxa"/>
              <w:left w:w="108" w:type="dxa"/>
              <w:bottom w:w="0" w:type="dxa"/>
              <w:right w:w="108" w:type="dxa"/>
            </w:tcMar>
            <w:vAlign w:val="center"/>
          </w:tcPr>
          <w:p w14:paraId="5911CA2B" w14:textId="77777777" w:rsidR="00AF1E7F" w:rsidRPr="00E5768E" w:rsidRDefault="00AF1E7F" w:rsidP="00147368">
            <w:pPr>
              <w:spacing w:after="0" w:line="240" w:lineRule="auto"/>
              <w:rPr>
                <w:rFonts w:ascii="Tw Cen MT" w:hAnsi="Tw Cen MT"/>
              </w:rPr>
            </w:pPr>
          </w:p>
        </w:tc>
        <w:tc>
          <w:tcPr>
            <w:tcW w:w="1134" w:type="dxa"/>
            <w:shd w:val="clear" w:color="auto" w:fill="auto"/>
            <w:tcMar>
              <w:top w:w="0" w:type="dxa"/>
              <w:left w:w="108" w:type="dxa"/>
              <w:bottom w:w="0" w:type="dxa"/>
              <w:right w:w="108" w:type="dxa"/>
            </w:tcMar>
            <w:vAlign w:val="center"/>
          </w:tcPr>
          <w:p w14:paraId="1A85C0B8" w14:textId="77777777" w:rsidR="00AF1E7F" w:rsidRPr="00E5768E" w:rsidRDefault="00AF1E7F" w:rsidP="00147368">
            <w:pPr>
              <w:spacing w:after="0" w:line="240" w:lineRule="auto"/>
              <w:jc w:val="center"/>
              <w:rPr>
                <w:rFonts w:ascii="Tw Cen MT" w:hAnsi="Tw Cen MT"/>
              </w:rPr>
            </w:pPr>
            <w:r w:rsidRPr="00E5768E">
              <w:rPr>
                <w:rFonts w:ascii="Tw Cen MT" w:hAnsi="Tw Cen MT"/>
              </w:rPr>
              <w:t>Totale punteggio</w:t>
            </w:r>
            <w:r>
              <w:rPr>
                <w:rFonts w:ascii="Tw Cen MT" w:hAnsi="Tw Cen MT"/>
              </w:rPr>
              <w:t xml:space="preserve"> </w:t>
            </w:r>
            <w:r w:rsidRPr="00E5768E">
              <w:rPr>
                <w:rFonts w:ascii="Tw Cen MT" w:hAnsi="Tw Cen MT"/>
              </w:rPr>
              <w:t>100%</w:t>
            </w:r>
          </w:p>
        </w:tc>
        <w:tc>
          <w:tcPr>
            <w:tcW w:w="839" w:type="dxa"/>
            <w:shd w:val="clear" w:color="auto" w:fill="auto"/>
            <w:tcMar>
              <w:top w:w="0" w:type="dxa"/>
              <w:left w:w="108" w:type="dxa"/>
              <w:bottom w:w="0" w:type="dxa"/>
              <w:right w:w="108" w:type="dxa"/>
            </w:tcMar>
            <w:vAlign w:val="center"/>
          </w:tcPr>
          <w:p w14:paraId="183F184E" w14:textId="77777777" w:rsidR="00AF1E7F" w:rsidRPr="002916B2" w:rsidRDefault="00AF1E7F" w:rsidP="00147368">
            <w:pPr>
              <w:jc w:val="center"/>
              <w:rPr>
                <w:rFonts w:ascii="Tw Cen MT" w:hAnsi="Tw Cen MT"/>
                <w:noProof/>
                <w:sz w:val="20"/>
              </w:rPr>
            </w:pPr>
          </w:p>
        </w:tc>
      </w:tr>
    </w:tbl>
    <w:p w14:paraId="1A2C5305" w14:textId="77777777" w:rsidR="00AF1E7F" w:rsidRDefault="00AF1E7F" w:rsidP="00AF1E7F">
      <w:pPr>
        <w:rPr>
          <w:rFonts w:ascii="Tw Cen MT" w:hAnsi="Tw Cen MT"/>
          <w:sz w:val="20"/>
        </w:rPr>
      </w:pPr>
    </w:p>
    <w:p w14:paraId="31799BDE" w14:textId="405309D0" w:rsidR="00AF1E7F" w:rsidRDefault="00AF1E7F" w:rsidP="00AF1E7F">
      <w:pPr>
        <w:suppressAutoHyphens w:val="0"/>
        <w:autoSpaceDN/>
        <w:spacing w:line="259" w:lineRule="auto"/>
        <w:textAlignment w:val="auto"/>
        <w:rPr>
          <w:rFonts w:ascii="Tw Cen MT" w:hAnsi="Tw Cen MT"/>
          <w:sz w:val="20"/>
        </w:rPr>
      </w:pPr>
      <w:r>
        <w:rPr>
          <w:rFonts w:ascii="Tw Cen MT" w:hAnsi="Tw Cen MT"/>
          <w:sz w:val="20"/>
        </w:rPr>
        <w:br w:type="page"/>
      </w:r>
    </w:p>
    <w:tbl>
      <w:tblPr>
        <w:tblW w:w="14312"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85" w:type="dxa"/>
          <w:right w:w="10" w:type="dxa"/>
        </w:tblCellMar>
        <w:tblLook w:val="0000" w:firstRow="0" w:lastRow="0" w:firstColumn="0" w:lastColumn="0" w:noHBand="0" w:noVBand="0"/>
      </w:tblPr>
      <w:tblGrid>
        <w:gridCol w:w="6252"/>
        <w:gridCol w:w="2303"/>
        <w:gridCol w:w="2995"/>
        <w:gridCol w:w="1770"/>
        <w:gridCol w:w="992"/>
      </w:tblGrid>
      <w:tr w:rsidR="00213F6C" w:rsidRPr="002916B2" w14:paraId="4DA456DF" w14:textId="77777777" w:rsidTr="00C4272E">
        <w:trPr>
          <w:trHeight w:val="3959"/>
        </w:trPr>
        <w:tc>
          <w:tcPr>
            <w:tcW w:w="14312" w:type="dxa"/>
            <w:gridSpan w:val="5"/>
            <w:shd w:val="clear" w:color="auto" w:fill="auto"/>
            <w:tcMar>
              <w:top w:w="0" w:type="dxa"/>
              <w:left w:w="108" w:type="dxa"/>
              <w:bottom w:w="0" w:type="dxa"/>
              <w:right w:w="108" w:type="dxa"/>
            </w:tcMar>
          </w:tcPr>
          <w:p w14:paraId="65CB3C39" w14:textId="77777777" w:rsidR="00213F6C" w:rsidRPr="00AC2717" w:rsidRDefault="00213F6C" w:rsidP="00147368">
            <w:pPr>
              <w:shd w:val="clear" w:color="auto" w:fill="70AD47" w:themeFill="accent6"/>
              <w:rPr>
                <w:rFonts w:ascii="Tw Cen MT" w:hAnsi="Tw Cen MT"/>
                <w:sz w:val="28"/>
              </w:rPr>
            </w:pPr>
            <w:r w:rsidRPr="04B4F35D">
              <w:rPr>
                <w:rFonts w:ascii="Tw Cen MT" w:eastAsia="Verdana" w:hAnsi="Tw Cen MT" w:cs="Verdana"/>
                <w:b/>
                <w:bCs/>
                <w:color w:val="FFFFFF" w:themeColor="background1"/>
                <w:sz w:val="28"/>
                <w:szCs w:val="28"/>
              </w:rPr>
              <w:t>LAVORI PUBBLICI – AMBIENTE – ENERGIA (parte della Gestione Unifica Funzione Governo del territorio)</w:t>
            </w:r>
          </w:p>
          <w:p w14:paraId="40D2496C" w14:textId="77777777" w:rsidR="00213F6C" w:rsidRPr="00E5768E" w:rsidRDefault="00213F6C" w:rsidP="00147368">
            <w:pPr>
              <w:spacing w:before="120" w:after="120" w:line="360" w:lineRule="auto"/>
              <w:rPr>
                <w:rFonts w:ascii="Tw Cen MT" w:hAnsi="Tw Cen MT"/>
                <w:b/>
                <w:bCs/>
                <w:sz w:val="24"/>
              </w:rPr>
            </w:pPr>
            <w:r w:rsidRPr="00E5768E">
              <w:rPr>
                <w:rFonts w:ascii="Tw Cen MT" w:hAnsi="Tw Cen MT"/>
                <w:b/>
                <w:bCs/>
                <w:sz w:val="24"/>
              </w:rPr>
              <w:t>Descrizione della funzione Lavori pubblici, ambiente ed energia</w:t>
            </w:r>
          </w:p>
          <w:p w14:paraId="5E579198" w14:textId="77777777" w:rsidR="00213F6C" w:rsidRPr="006D0E74" w:rsidRDefault="00213F6C" w:rsidP="00147368">
            <w:pPr>
              <w:spacing w:before="120" w:after="120" w:line="360" w:lineRule="auto"/>
              <w:rPr>
                <w:rFonts w:ascii="Tw Cen MT" w:hAnsi="Tw Cen MT"/>
                <w:b/>
              </w:rPr>
            </w:pPr>
            <w:r w:rsidRPr="006D0E74">
              <w:rPr>
                <w:rFonts w:ascii="Tw Cen MT" w:hAnsi="Tw Cen MT"/>
                <w:b/>
              </w:rPr>
              <w:t>La gestione associata deve comprendere in Unione la programmazione e progettazione direzione lavori delle opere pubbliche comunali e la manutenzione delle stesse, attività autorizzatoria e regolamentare in materia di ambiente, energia e viabilità, organizzazione e gestione dei rifiuti.</w:t>
            </w:r>
          </w:p>
          <w:p w14:paraId="60795A7F" w14:textId="77777777" w:rsidR="00213F6C" w:rsidRPr="006D0E74" w:rsidRDefault="00213F6C" w:rsidP="00147368">
            <w:pPr>
              <w:rPr>
                <w:rFonts w:ascii="Tw Cen MT" w:hAnsi="Tw Cen MT"/>
              </w:rPr>
            </w:pPr>
            <w:r w:rsidRPr="006D0E74">
              <w:rPr>
                <w:rFonts w:ascii="Tw Cen MT" w:hAnsi="Tw Cen MT"/>
              </w:rPr>
              <w:t>Il conferimento all’Unione da parte dei Comuni della funzione deve riguardare le seguenti attività</w:t>
            </w:r>
            <w:r w:rsidRPr="006D0E74">
              <w:rPr>
                <w:rFonts w:ascii="Tw Cen MT" w:hAnsi="Tw Cen MT"/>
                <w:b/>
                <w:bCs/>
              </w:rPr>
              <w:t>:</w:t>
            </w:r>
          </w:p>
          <w:p w14:paraId="2A9191A8" w14:textId="77777777" w:rsidR="00213F6C" w:rsidRPr="006D0E74" w:rsidRDefault="00213F6C" w:rsidP="00147368">
            <w:pPr>
              <w:pStyle w:val="Paragrafoelenco"/>
              <w:widowControl w:val="0"/>
              <w:numPr>
                <w:ilvl w:val="0"/>
                <w:numId w:val="39"/>
              </w:numPr>
              <w:tabs>
                <w:tab w:val="left" w:pos="-1276"/>
              </w:tabs>
              <w:suppressAutoHyphens w:val="0"/>
              <w:spacing w:after="0" w:line="360" w:lineRule="auto"/>
              <w:ind w:left="714" w:hanging="357"/>
              <w:jc w:val="both"/>
              <w:textAlignment w:val="auto"/>
              <w:rPr>
                <w:rFonts w:ascii="Tw Cen MT" w:hAnsi="Tw Cen MT"/>
              </w:rPr>
            </w:pPr>
            <w:r w:rsidRPr="006D0E74">
              <w:rPr>
                <w:rFonts w:ascii="Tw Cen MT" w:hAnsi="Tw Cen MT"/>
              </w:rPr>
              <w:t xml:space="preserve">programmazione, progettazione, direzione lavori e controllo della realizzazione delle opere pubbliche comunali e manutenzione delle stesse, compresi la cura del verde pubblico e della segnaletica stradale illuminazione pubblica e sgombero neve ed espropriazioni per pubblica utilità </w:t>
            </w:r>
          </w:p>
          <w:p w14:paraId="2D8D9381" w14:textId="77777777" w:rsidR="00213F6C" w:rsidRPr="006D0E74" w:rsidRDefault="00213F6C" w:rsidP="00147368">
            <w:pPr>
              <w:pStyle w:val="Paragrafoelenco"/>
              <w:widowControl w:val="0"/>
              <w:numPr>
                <w:ilvl w:val="0"/>
                <w:numId w:val="39"/>
              </w:numPr>
              <w:tabs>
                <w:tab w:val="left" w:pos="-1276"/>
              </w:tabs>
              <w:suppressAutoHyphens w:val="0"/>
              <w:spacing w:after="0" w:line="360" w:lineRule="auto"/>
              <w:ind w:left="714" w:hanging="357"/>
              <w:jc w:val="both"/>
              <w:textAlignment w:val="auto"/>
              <w:rPr>
                <w:rFonts w:ascii="Tw Cen MT" w:hAnsi="Tw Cen MT"/>
              </w:rPr>
            </w:pPr>
            <w:r w:rsidRPr="006D0E74">
              <w:rPr>
                <w:rFonts w:ascii="Tw Cen MT" w:hAnsi="Tw Cen MT"/>
              </w:rPr>
              <w:t>viabilità (ordinanze regolamentazione circolazione stradale, autorizzazioni CdS, concessioni di occupazione di suolo pubblico);</w:t>
            </w:r>
          </w:p>
          <w:p w14:paraId="2B607B8E" w14:textId="77777777" w:rsidR="00213F6C" w:rsidRPr="006D0E74" w:rsidRDefault="00213F6C" w:rsidP="00147368">
            <w:pPr>
              <w:pStyle w:val="Paragrafoelenco"/>
              <w:widowControl w:val="0"/>
              <w:numPr>
                <w:ilvl w:val="0"/>
                <w:numId w:val="39"/>
              </w:numPr>
              <w:tabs>
                <w:tab w:val="left" w:pos="-1276"/>
              </w:tabs>
              <w:suppressAutoHyphens w:val="0"/>
              <w:spacing w:after="0" w:line="360" w:lineRule="auto"/>
              <w:ind w:left="714" w:hanging="357"/>
              <w:jc w:val="both"/>
              <w:textAlignment w:val="auto"/>
              <w:rPr>
                <w:rFonts w:ascii="Tw Cen MT" w:hAnsi="Tw Cen MT"/>
              </w:rPr>
            </w:pPr>
            <w:r w:rsidRPr="006D0E74">
              <w:rPr>
                <w:rFonts w:ascii="Tw Cen MT" w:hAnsi="Tw Cen MT"/>
              </w:rPr>
              <w:t xml:space="preserve"> ambiente ed energia (autorizzazioni, pareri, controlli di competenza comunale in materia di ambiente ed energia; predisposizione di piani e programmi unici d’Unione, nelle stesse materie, PAES)</w:t>
            </w:r>
          </w:p>
          <w:p w14:paraId="2F70B933" w14:textId="77777777" w:rsidR="00213F6C" w:rsidRPr="006D0E74" w:rsidRDefault="00213F6C" w:rsidP="00147368">
            <w:pPr>
              <w:pStyle w:val="Paragrafoelenco"/>
              <w:widowControl w:val="0"/>
              <w:numPr>
                <w:ilvl w:val="0"/>
                <w:numId w:val="39"/>
              </w:numPr>
              <w:tabs>
                <w:tab w:val="left" w:pos="-1276"/>
              </w:tabs>
              <w:suppressAutoHyphens w:val="0"/>
              <w:spacing w:after="0" w:line="360" w:lineRule="auto"/>
              <w:ind w:left="714" w:hanging="357"/>
              <w:jc w:val="both"/>
              <w:textAlignment w:val="auto"/>
              <w:rPr>
                <w:rFonts w:ascii="Tw Cen MT" w:hAnsi="Tw Cen MT"/>
              </w:rPr>
            </w:pPr>
            <w:r w:rsidRPr="006D0E74">
              <w:rPr>
                <w:rFonts w:ascii="Tw Cen MT" w:hAnsi="Tw Cen MT"/>
              </w:rPr>
              <w:t>rifiuti (organizzazione e gestione dei servizi di raccolta, avvio e smaltimento e recupero dei rifiuti urbani)</w:t>
            </w:r>
          </w:p>
          <w:p w14:paraId="127D9F5D" w14:textId="77777777" w:rsidR="00213F6C" w:rsidRPr="006D0E74" w:rsidRDefault="00213F6C" w:rsidP="00147368">
            <w:pPr>
              <w:spacing w:after="0" w:line="360" w:lineRule="auto"/>
              <w:jc w:val="both"/>
              <w:rPr>
                <w:rFonts w:ascii="Tw Cen MT" w:hAnsi="Tw Cen MT" w:cs="Times New Roman"/>
                <w:color w:val="auto"/>
              </w:rPr>
            </w:pPr>
            <w:r w:rsidRPr="006D0E74">
              <w:rPr>
                <w:rFonts w:ascii="Tw Cen MT" w:hAnsi="Tw Cen MT" w:cs="Times New Roman"/>
                <w:color w:val="auto"/>
              </w:rPr>
              <w:t xml:space="preserve">Entro il </w:t>
            </w:r>
            <w:r>
              <w:rPr>
                <w:rFonts w:ascii="Tw Cen MT" w:hAnsi="Tw Cen MT" w:cs="Times New Roman"/>
                <w:color w:val="auto"/>
              </w:rPr>
              <w:t>triennio</w:t>
            </w:r>
            <w:r w:rsidRPr="006D0E74">
              <w:rPr>
                <w:rFonts w:ascii="Tw Cen MT" w:hAnsi="Tw Cen MT" w:cs="Times New Roman"/>
                <w:color w:val="auto"/>
              </w:rPr>
              <w:t xml:space="preserve"> devono essere attivate tutte le 4 attività del livello base</w:t>
            </w:r>
          </w:p>
          <w:p w14:paraId="78577159" w14:textId="77777777" w:rsidR="00213F6C" w:rsidRPr="00D1185E" w:rsidRDefault="00213F6C" w:rsidP="00147368">
            <w:r w:rsidRPr="006D0E74">
              <w:rPr>
                <w:rFonts w:ascii="Tw Cen MT" w:hAnsi="Tw Cen MT"/>
              </w:rPr>
              <w:t xml:space="preserve">v. schema tipo convenzione link: </w:t>
            </w:r>
            <w:hyperlink r:id="rId18" w:history="1">
              <w:r w:rsidRPr="006D0E74">
                <w:rPr>
                  <w:rStyle w:val="Collegamentoipertestuale"/>
                  <w:rFonts w:ascii="Tw Cen MT" w:hAnsi="Tw Cen MT"/>
                </w:rPr>
                <w:t>https://autonomie.regione.emilia-romagna.it/unioni-di-comuni/approfondimenti/programma-di-riordino-territoriale</w:t>
              </w:r>
            </w:hyperlink>
          </w:p>
        </w:tc>
      </w:tr>
      <w:tr w:rsidR="00213F6C" w:rsidRPr="002916B2" w14:paraId="0406BC57" w14:textId="77777777" w:rsidTr="00C4272E">
        <w:trPr>
          <w:trHeight w:val="500"/>
        </w:trPr>
        <w:tc>
          <w:tcPr>
            <w:tcW w:w="6252" w:type="dxa"/>
            <w:shd w:val="clear" w:color="auto" w:fill="auto"/>
            <w:tcMar>
              <w:top w:w="0" w:type="dxa"/>
              <w:left w:w="108" w:type="dxa"/>
              <w:bottom w:w="0" w:type="dxa"/>
              <w:right w:w="108" w:type="dxa"/>
            </w:tcMar>
            <w:vAlign w:val="center"/>
          </w:tcPr>
          <w:p w14:paraId="34A58673" w14:textId="77777777" w:rsidR="00213F6C" w:rsidRPr="00E5768E" w:rsidRDefault="00213F6C" w:rsidP="00147368">
            <w:pPr>
              <w:spacing w:after="0" w:line="245" w:lineRule="auto"/>
              <w:rPr>
                <w:rFonts w:ascii="Tw Cen MT" w:hAnsi="Tw Cen MT"/>
                <w:b/>
                <w:bCs/>
                <w:color w:val="538135" w:themeColor="accent6" w:themeShade="BF"/>
                <w:sz w:val="24"/>
                <w:szCs w:val="24"/>
              </w:rPr>
            </w:pPr>
            <w:r w:rsidRPr="00E5768E">
              <w:rPr>
                <w:rFonts w:ascii="Tw Cen MT" w:hAnsi="Tw Cen MT"/>
                <w:b/>
                <w:bCs/>
                <w:color w:val="538135" w:themeColor="accent6" w:themeShade="BF"/>
                <w:sz w:val="24"/>
                <w:szCs w:val="24"/>
              </w:rPr>
              <w:t>Azioni obbligatorie per accedere all’incentivo (livello base)</w:t>
            </w:r>
          </w:p>
        </w:tc>
        <w:tc>
          <w:tcPr>
            <w:tcW w:w="2303" w:type="dxa"/>
            <w:shd w:val="clear" w:color="auto" w:fill="auto"/>
            <w:tcMar>
              <w:top w:w="0" w:type="dxa"/>
              <w:left w:w="108" w:type="dxa"/>
              <w:bottom w:w="0" w:type="dxa"/>
              <w:right w:w="108" w:type="dxa"/>
            </w:tcMar>
            <w:vAlign w:val="center"/>
          </w:tcPr>
          <w:p w14:paraId="4D23B0A9" w14:textId="77777777" w:rsidR="00213F6C" w:rsidRPr="00E5768E" w:rsidRDefault="00213F6C" w:rsidP="00147368">
            <w:pPr>
              <w:spacing w:after="0" w:line="245" w:lineRule="auto"/>
              <w:rPr>
                <w:rFonts w:ascii="Tw Cen MT" w:hAnsi="Tw Cen MT"/>
                <w:b/>
                <w:bCs/>
                <w:color w:val="538135" w:themeColor="accent6" w:themeShade="BF"/>
                <w:sz w:val="24"/>
                <w:szCs w:val="24"/>
              </w:rPr>
            </w:pPr>
            <w:r w:rsidRPr="0A5D1BE1">
              <w:rPr>
                <w:rFonts w:ascii="Tw Cen MT" w:hAnsi="Tw Cen MT"/>
                <w:b/>
                <w:bCs/>
                <w:color w:val="538135" w:themeColor="accent6" w:themeShade="BF"/>
                <w:sz w:val="24"/>
                <w:szCs w:val="24"/>
              </w:rPr>
              <w:t>Strumento di verifica di effettività</w:t>
            </w:r>
          </w:p>
        </w:tc>
        <w:tc>
          <w:tcPr>
            <w:tcW w:w="2995" w:type="dxa"/>
            <w:shd w:val="clear" w:color="auto" w:fill="auto"/>
            <w:tcMar>
              <w:top w:w="0" w:type="dxa"/>
              <w:left w:w="108" w:type="dxa"/>
              <w:bottom w:w="0" w:type="dxa"/>
              <w:right w:w="108" w:type="dxa"/>
            </w:tcMar>
            <w:vAlign w:val="center"/>
          </w:tcPr>
          <w:p w14:paraId="6D3D16CA" w14:textId="77777777" w:rsidR="00213F6C" w:rsidRDefault="00213F6C" w:rsidP="00147368">
            <w:pPr>
              <w:spacing w:after="0" w:line="245" w:lineRule="auto"/>
              <w:rPr>
                <w:rFonts w:ascii="Tw Cen MT" w:hAnsi="Tw Cen MT" w:cs="Times New Roman"/>
                <w:b/>
                <w:bCs/>
                <w:color w:val="538135" w:themeColor="accent6" w:themeShade="BF"/>
                <w:sz w:val="24"/>
                <w:szCs w:val="24"/>
              </w:rPr>
            </w:pPr>
            <w:r w:rsidRPr="0A5D1BE1">
              <w:rPr>
                <w:rFonts w:ascii="Tw Cen MT" w:hAnsi="Tw Cen MT" w:cs="Times New Roman"/>
                <w:b/>
                <w:bCs/>
                <w:color w:val="538135" w:themeColor="accent6" w:themeShade="BF"/>
                <w:sz w:val="24"/>
                <w:szCs w:val="24"/>
              </w:rPr>
              <w:t xml:space="preserve">Indicazione estremi o link dell’atto </w:t>
            </w:r>
          </w:p>
        </w:tc>
        <w:tc>
          <w:tcPr>
            <w:tcW w:w="1770" w:type="dxa"/>
            <w:shd w:val="clear" w:color="auto" w:fill="auto"/>
            <w:tcMar>
              <w:top w:w="0" w:type="dxa"/>
              <w:left w:w="108" w:type="dxa"/>
              <w:bottom w:w="0" w:type="dxa"/>
              <w:right w:w="108" w:type="dxa"/>
            </w:tcMar>
            <w:vAlign w:val="center"/>
          </w:tcPr>
          <w:p w14:paraId="5BA02397" w14:textId="77777777" w:rsidR="00213F6C" w:rsidRPr="002916B2" w:rsidRDefault="00213F6C" w:rsidP="00147368">
            <w:pPr>
              <w:spacing w:after="0" w:line="245" w:lineRule="auto"/>
              <w:rPr>
                <w:rFonts w:ascii="Tw Cen MT" w:hAnsi="Tw Cen MT"/>
                <w:b/>
                <w:bCs/>
                <w:color w:val="538135" w:themeColor="accent6" w:themeShade="BF"/>
                <w:sz w:val="20"/>
                <w:szCs w:val="24"/>
              </w:rPr>
            </w:pPr>
            <w:r w:rsidRPr="00E5768E">
              <w:rPr>
                <w:rFonts w:ascii="Tw Cen MT" w:hAnsi="Tw Cen MT"/>
                <w:b/>
                <w:bCs/>
                <w:color w:val="538135" w:themeColor="accent6" w:themeShade="BF"/>
                <w:szCs w:val="24"/>
              </w:rPr>
              <w:t>Contributo -in%/Punteggio</w:t>
            </w:r>
          </w:p>
        </w:tc>
        <w:tc>
          <w:tcPr>
            <w:tcW w:w="992" w:type="dxa"/>
            <w:shd w:val="clear" w:color="auto" w:fill="auto"/>
            <w:tcMar>
              <w:top w:w="0" w:type="dxa"/>
              <w:left w:w="108" w:type="dxa"/>
              <w:bottom w:w="0" w:type="dxa"/>
              <w:right w:w="108" w:type="dxa"/>
            </w:tcMar>
          </w:tcPr>
          <w:p w14:paraId="29823A63" w14:textId="77777777" w:rsidR="00213F6C" w:rsidRPr="002916B2" w:rsidRDefault="00213F6C" w:rsidP="00147368">
            <w:pPr>
              <w:rPr>
                <w:rFonts w:ascii="Tw Cen MT" w:hAnsi="Tw Cen MT"/>
                <w:b/>
                <w:color w:val="1F3864"/>
              </w:rPr>
            </w:pPr>
          </w:p>
        </w:tc>
      </w:tr>
      <w:tr w:rsidR="00213F6C" w:rsidRPr="002916B2" w14:paraId="41D455EB" w14:textId="77777777" w:rsidTr="00C4272E">
        <w:trPr>
          <w:trHeight w:val="340"/>
        </w:trPr>
        <w:tc>
          <w:tcPr>
            <w:tcW w:w="6252" w:type="dxa"/>
            <w:shd w:val="clear" w:color="auto" w:fill="auto"/>
            <w:tcMar>
              <w:top w:w="0" w:type="dxa"/>
              <w:left w:w="108" w:type="dxa"/>
              <w:bottom w:w="0" w:type="dxa"/>
              <w:right w:w="108" w:type="dxa"/>
            </w:tcMar>
            <w:vAlign w:val="center"/>
          </w:tcPr>
          <w:p w14:paraId="1173F6F4" w14:textId="77777777" w:rsidR="00213F6C" w:rsidRPr="00E5768E" w:rsidRDefault="00213F6C" w:rsidP="00147368">
            <w:pPr>
              <w:spacing w:after="0" w:line="245" w:lineRule="auto"/>
              <w:rPr>
                <w:rFonts w:ascii="Tw Cen MT" w:hAnsi="Tw Cen MT"/>
              </w:rPr>
            </w:pPr>
            <w:r w:rsidRPr="00E5768E">
              <w:rPr>
                <w:rFonts w:ascii="Tw Cen MT" w:hAnsi="Tw Cen MT"/>
              </w:rPr>
              <w:t xml:space="preserve">Conferimento della funzione per le 4 attività e attivazione di almeno 2 attività delle 4 sopra richiamate tra le quali 1 deve essere obbligatoriamente scelta tra la n.1 e la n.3. </w:t>
            </w:r>
          </w:p>
        </w:tc>
        <w:tc>
          <w:tcPr>
            <w:tcW w:w="2303" w:type="dxa"/>
            <w:shd w:val="clear" w:color="auto" w:fill="auto"/>
            <w:tcMar>
              <w:top w:w="0" w:type="dxa"/>
              <w:left w:w="108" w:type="dxa"/>
              <w:bottom w:w="0" w:type="dxa"/>
              <w:right w:w="108" w:type="dxa"/>
            </w:tcMar>
            <w:vAlign w:val="center"/>
          </w:tcPr>
          <w:p w14:paraId="28D59B99" w14:textId="77777777" w:rsidR="00213F6C" w:rsidRPr="00E5768E" w:rsidRDefault="00213F6C" w:rsidP="00147368">
            <w:pPr>
              <w:spacing w:after="0" w:line="245" w:lineRule="auto"/>
              <w:rPr>
                <w:rFonts w:ascii="Tw Cen MT" w:hAnsi="Tw Cen MT"/>
              </w:rPr>
            </w:pPr>
            <w:r w:rsidRPr="0A5D1BE1">
              <w:rPr>
                <w:rFonts w:ascii="Tw Cen MT" w:hAnsi="Tw Cen MT"/>
              </w:rPr>
              <w:t xml:space="preserve">Convenzione </w:t>
            </w:r>
          </w:p>
        </w:tc>
        <w:tc>
          <w:tcPr>
            <w:tcW w:w="2995" w:type="dxa"/>
            <w:shd w:val="clear" w:color="auto" w:fill="auto"/>
            <w:tcMar>
              <w:top w:w="0" w:type="dxa"/>
              <w:left w:w="108" w:type="dxa"/>
              <w:bottom w:w="0" w:type="dxa"/>
              <w:right w:w="108" w:type="dxa"/>
            </w:tcMar>
            <w:vAlign w:val="center"/>
          </w:tcPr>
          <w:p w14:paraId="25BF15D3" w14:textId="77777777" w:rsidR="00213F6C" w:rsidRDefault="00213F6C" w:rsidP="00147368">
            <w:pPr>
              <w:rPr>
                <w:rFonts w:ascii="Tw Cen MT" w:hAnsi="Tw Cen MT"/>
              </w:rPr>
            </w:pPr>
          </w:p>
        </w:tc>
        <w:tc>
          <w:tcPr>
            <w:tcW w:w="1770" w:type="dxa"/>
            <w:vMerge w:val="restart"/>
            <w:shd w:val="clear" w:color="auto" w:fill="auto"/>
            <w:tcMar>
              <w:top w:w="0" w:type="dxa"/>
              <w:left w:w="108" w:type="dxa"/>
              <w:bottom w:w="0" w:type="dxa"/>
              <w:right w:w="108" w:type="dxa"/>
            </w:tcMar>
            <w:vAlign w:val="center"/>
          </w:tcPr>
          <w:p w14:paraId="2EB4FFF1" w14:textId="77777777" w:rsidR="00213F6C" w:rsidRPr="002916B2" w:rsidRDefault="00213F6C" w:rsidP="00147368">
            <w:pPr>
              <w:jc w:val="center"/>
              <w:rPr>
                <w:rFonts w:ascii="Tw Cen MT" w:hAnsi="Tw Cen MT"/>
                <w:sz w:val="20"/>
              </w:rPr>
            </w:pPr>
            <w:r w:rsidRPr="00E5768E">
              <w:rPr>
                <w:rFonts w:ascii="Tw Cen MT" w:hAnsi="Tw Cen MT"/>
                <w:sz w:val="24"/>
              </w:rPr>
              <w:t>60%</w:t>
            </w:r>
          </w:p>
        </w:tc>
        <w:tc>
          <w:tcPr>
            <w:tcW w:w="992" w:type="dxa"/>
            <w:vMerge w:val="restart"/>
            <w:vAlign w:val="center"/>
          </w:tcPr>
          <w:sdt>
            <w:sdtPr>
              <w:rPr>
                <w:rFonts w:ascii="Tw Cen MT" w:hAnsi="Tw Cen MT" w:cs="Times New Roman"/>
                <w:color w:val="70AD47" w:themeColor="accent6"/>
                <w:sz w:val="36"/>
                <w:szCs w:val="20"/>
              </w:rPr>
              <w:id w:val="582116174"/>
              <w14:checkbox>
                <w14:checked w14:val="0"/>
                <w14:checkedState w14:val="2612" w14:font="MS Gothic"/>
                <w14:uncheckedState w14:val="2610" w14:font="MS Gothic"/>
              </w14:checkbox>
            </w:sdtPr>
            <w:sdtEndPr/>
            <w:sdtContent>
              <w:p w14:paraId="4D0E8A16" w14:textId="34EAFA13" w:rsidR="00213F6C" w:rsidRPr="00213F6C" w:rsidRDefault="00213F6C" w:rsidP="00213F6C">
                <w:pPr>
                  <w:jc w:val="center"/>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213F6C" w:rsidRPr="002916B2" w14:paraId="04D13917" w14:textId="77777777" w:rsidTr="00C4272E">
        <w:trPr>
          <w:trHeight w:val="340"/>
        </w:trPr>
        <w:tc>
          <w:tcPr>
            <w:tcW w:w="6252" w:type="dxa"/>
            <w:shd w:val="clear" w:color="auto" w:fill="auto"/>
            <w:tcMar>
              <w:top w:w="0" w:type="dxa"/>
              <w:left w:w="108" w:type="dxa"/>
              <w:bottom w:w="0" w:type="dxa"/>
              <w:right w:w="108" w:type="dxa"/>
            </w:tcMar>
            <w:vAlign w:val="center"/>
          </w:tcPr>
          <w:p w14:paraId="09F0EFBE" w14:textId="77777777" w:rsidR="00213F6C" w:rsidRPr="00E5768E" w:rsidRDefault="00213F6C" w:rsidP="00147368">
            <w:pPr>
              <w:spacing w:after="0" w:line="245" w:lineRule="auto"/>
              <w:rPr>
                <w:rFonts w:ascii="Tw Cen MT" w:hAnsi="Tw Cen MT"/>
              </w:rPr>
            </w:pPr>
            <w:r w:rsidRPr="00E5768E">
              <w:rPr>
                <w:rFonts w:ascii="Tw Cen MT" w:hAnsi="Tw Cen MT"/>
              </w:rPr>
              <w:t>Istituzione della struttura organizzativa in Unione</w:t>
            </w:r>
          </w:p>
        </w:tc>
        <w:tc>
          <w:tcPr>
            <w:tcW w:w="2303" w:type="dxa"/>
            <w:shd w:val="clear" w:color="auto" w:fill="auto"/>
            <w:tcMar>
              <w:top w:w="0" w:type="dxa"/>
              <w:left w:w="108" w:type="dxa"/>
              <w:bottom w:w="0" w:type="dxa"/>
              <w:right w:w="108" w:type="dxa"/>
            </w:tcMar>
            <w:vAlign w:val="center"/>
          </w:tcPr>
          <w:p w14:paraId="7B29F78E" w14:textId="77777777" w:rsidR="00213F6C" w:rsidRPr="00E5768E" w:rsidRDefault="00213F6C" w:rsidP="00147368">
            <w:pPr>
              <w:spacing w:after="0" w:line="245" w:lineRule="auto"/>
              <w:rPr>
                <w:rFonts w:ascii="Tw Cen MT" w:hAnsi="Tw Cen MT"/>
              </w:rPr>
            </w:pPr>
            <w:r w:rsidRPr="0A5D1BE1">
              <w:rPr>
                <w:rFonts w:ascii="Tw Cen MT" w:hAnsi="Tw Cen MT"/>
              </w:rPr>
              <w:t xml:space="preserve">Organigramma </w:t>
            </w:r>
          </w:p>
        </w:tc>
        <w:tc>
          <w:tcPr>
            <w:tcW w:w="2995" w:type="dxa"/>
            <w:shd w:val="clear" w:color="auto" w:fill="auto"/>
            <w:tcMar>
              <w:top w:w="0" w:type="dxa"/>
              <w:left w:w="108" w:type="dxa"/>
              <w:bottom w:w="0" w:type="dxa"/>
              <w:right w:w="108" w:type="dxa"/>
            </w:tcMar>
            <w:vAlign w:val="center"/>
          </w:tcPr>
          <w:p w14:paraId="140AF0E2" w14:textId="77777777" w:rsidR="00213F6C" w:rsidRPr="00D1185E" w:rsidRDefault="00213F6C" w:rsidP="00147368">
            <w:pPr>
              <w:rPr>
                <w:rFonts w:ascii="Tw Cen MT" w:hAnsi="Tw Cen MT"/>
              </w:rPr>
            </w:pPr>
          </w:p>
        </w:tc>
        <w:tc>
          <w:tcPr>
            <w:tcW w:w="1770" w:type="dxa"/>
            <w:vMerge/>
            <w:tcMar>
              <w:top w:w="0" w:type="dxa"/>
              <w:left w:w="108" w:type="dxa"/>
              <w:bottom w:w="0" w:type="dxa"/>
              <w:right w:w="108" w:type="dxa"/>
            </w:tcMar>
            <w:vAlign w:val="center"/>
          </w:tcPr>
          <w:p w14:paraId="02C7CFF8" w14:textId="77777777" w:rsidR="00213F6C" w:rsidRPr="002916B2" w:rsidRDefault="00213F6C" w:rsidP="00147368">
            <w:pPr>
              <w:jc w:val="center"/>
              <w:rPr>
                <w:rFonts w:ascii="Tw Cen MT" w:hAnsi="Tw Cen MT"/>
                <w:sz w:val="20"/>
              </w:rPr>
            </w:pPr>
          </w:p>
        </w:tc>
        <w:tc>
          <w:tcPr>
            <w:tcW w:w="992" w:type="dxa"/>
            <w:vMerge/>
            <w:tcMar>
              <w:top w:w="0" w:type="dxa"/>
              <w:left w:w="108" w:type="dxa"/>
              <w:bottom w:w="0" w:type="dxa"/>
              <w:right w:w="108" w:type="dxa"/>
            </w:tcMar>
            <w:vAlign w:val="center"/>
          </w:tcPr>
          <w:p w14:paraId="4682039B" w14:textId="77777777" w:rsidR="00213F6C" w:rsidRPr="002916B2" w:rsidRDefault="00213F6C" w:rsidP="00147368">
            <w:pPr>
              <w:jc w:val="center"/>
              <w:rPr>
                <w:rFonts w:ascii="Tw Cen MT" w:hAnsi="Tw Cen MT"/>
                <w:noProof/>
                <w:sz w:val="20"/>
              </w:rPr>
            </w:pPr>
          </w:p>
        </w:tc>
      </w:tr>
      <w:tr w:rsidR="00213F6C" w:rsidRPr="002916B2" w14:paraId="09C2F7F7" w14:textId="77777777" w:rsidTr="00C4272E">
        <w:trPr>
          <w:trHeight w:val="340"/>
        </w:trPr>
        <w:tc>
          <w:tcPr>
            <w:tcW w:w="6252" w:type="dxa"/>
            <w:shd w:val="clear" w:color="auto" w:fill="auto"/>
            <w:tcMar>
              <w:top w:w="0" w:type="dxa"/>
              <w:left w:w="108" w:type="dxa"/>
              <w:bottom w:w="0" w:type="dxa"/>
              <w:right w:w="108" w:type="dxa"/>
            </w:tcMar>
            <w:vAlign w:val="center"/>
          </w:tcPr>
          <w:p w14:paraId="6987E16C" w14:textId="77777777" w:rsidR="00213F6C" w:rsidRPr="00E5768E" w:rsidRDefault="00213F6C" w:rsidP="00147368">
            <w:pPr>
              <w:spacing w:after="0" w:line="245" w:lineRule="auto"/>
              <w:rPr>
                <w:rFonts w:ascii="Tw Cen MT" w:hAnsi="Tw Cen MT"/>
              </w:rPr>
            </w:pPr>
            <w:r w:rsidRPr="00E5768E">
              <w:rPr>
                <w:rFonts w:ascii="Tw Cen MT" w:hAnsi="Tw Cen MT"/>
              </w:rPr>
              <w:t xml:space="preserve">responsabile di ciascuna unità organizzativa </w:t>
            </w:r>
          </w:p>
        </w:tc>
        <w:tc>
          <w:tcPr>
            <w:tcW w:w="2303" w:type="dxa"/>
            <w:shd w:val="clear" w:color="auto" w:fill="auto"/>
            <w:tcMar>
              <w:top w:w="0" w:type="dxa"/>
              <w:left w:w="108" w:type="dxa"/>
              <w:bottom w:w="0" w:type="dxa"/>
              <w:right w:w="108" w:type="dxa"/>
            </w:tcMar>
            <w:vAlign w:val="center"/>
          </w:tcPr>
          <w:p w14:paraId="1CDFE3AC" w14:textId="77777777" w:rsidR="00213F6C" w:rsidRPr="00E5768E" w:rsidRDefault="00213F6C" w:rsidP="00147368">
            <w:pPr>
              <w:spacing w:after="0" w:line="245" w:lineRule="auto"/>
              <w:rPr>
                <w:rFonts w:ascii="Tw Cen MT" w:hAnsi="Tw Cen MT"/>
              </w:rPr>
            </w:pPr>
            <w:r w:rsidRPr="0A5D1BE1">
              <w:rPr>
                <w:rFonts w:ascii="Tw Cen MT" w:hAnsi="Tw Cen MT"/>
              </w:rPr>
              <w:t xml:space="preserve">Atto nomina </w:t>
            </w:r>
          </w:p>
        </w:tc>
        <w:tc>
          <w:tcPr>
            <w:tcW w:w="2995" w:type="dxa"/>
            <w:shd w:val="clear" w:color="auto" w:fill="auto"/>
            <w:tcMar>
              <w:top w:w="0" w:type="dxa"/>
              <w:left w:w="108" w:type="dxa"/>
              <w:bottom w:w="0" w:type="dxa"/>
              <w:right w:w="108" w:type="dxa"/>
            </w:tcMar>
            <w:vAlign w:val="center"/>
          </w:tcPr>
          <w:p w14:paraId="542E057D" w14:textId="77777777" w:rsidR="00213F6C" w:rsidRPr="00D1185E" w:rsidRDefault="00213F6C" w:rsidP="00147368">
            <w:pPr>
              <w:rPr>
                <w:rFonts w:ascii="Tw Cen MT" w:hAnsi="Tw Cen MT"/>
              </w:rPr>
            </w:pPr>
          </w:p>
        </w:tc>
        <w:tc>
          <w:tcPr>
            <w:tcW w:w="1770" w:type="dxa"/>
            <w:vMerge/>
            <w:tcMar>
              <w:top w:w="0" w:type="dxa"/>
              <w:left w:w="108" w:type="dxa"/>
              <w:bottom w:w="0" w:type="dxa"/>
              <w:right w:w="108" w:type="dxa"/>
            </w:tcMar>
            <w:vAlign w:val="center"/>
          </w:tcPr>
          <w:p w14:paraId="04957B9C" w14:textId="77777777" w:rsidR="00213F6C" w:rsidRPr="002916B2" w:rsidRDefault="00213F6C" w:rsidP="00147368">
            <w:pPr>
              <w:jc w:val="center"/>
              <w:rPr>
                <w:rFonts w:ascii="Tw Cen MT" w:hAnsi="Tw Cen MT"/>
                <w:sz w:val="20"/>
              </w:rPr>
            </w:pPr>
          </w:p>
        </w:tc>
        <w:tc>
          <w:tcPr>
            <w:tcW w:w="992" w:type="dxa"/>
            <w:vMerge/>
            <w:tcMar>
              <w:top w:w="0" w:type="dxa"/>
              <w:left w:w="108" w:type="dxa"/>
              <w:bottom w:w="0" w:type="dxa"/>
              <w:right w:w="108" w:type="dxa"/>
            </w:tcMar>
            <w:vAlign w:val="center"/>
          </w:tcPr>
          <w:p w14:paraId="75B3B210" w14:textId="77777777" w:rsidR="00213F6C" w:rsidRPr="002916B2" w:rsidRDefault="00213F6C" w:rsidP="00147368">
            <w:pPr>
              <w:jc w:val="center"/>
              <w:rPr>
                <w:rFonts w:ascii="Tw Cen MT" w:hAnsi="Tw Cen MT"/>
                <w:noProof/>
                <w:sz w:val="20"/>
              </w:rPr>
            </w:pPr>
          </w:p>
        </w:tc>
      </w:tr>
      <w:tr w:rsidR="00213F6C" w:rsidRPr="002916B2" w14:paraId="566365BA" w14:textId="77777777" w:rsidTr="00C4272E">
        <w:trPr>
          <w:trHeight w:val="340"/>
        </w:trPr>
        <w:tc>
          <w:tcPr>
            <w:tcW w:w="6252" w:type="dxa"/>
            <w:shd w:val="clear" w:color="auto" w:fill="auto"/>
            <w:tcMar>
              <w:top w:w="0" w:type="dxa"/>
              <w:left w:w="108" w:type="dxa"/>
              <w:bottom w:w="0" w:type="dxa"/>
              <w:right w:w="108" w:type="dxa"/>
            </w:tcMar>
            <w:vAlign w:val="center"/>
          </w:tcPr>
          <w:p w14:paraId="17AF84CB" w14:textId="77777777" w:rsidR="00213F6C" w:rsidRPr="00E5768E" w:rsidRDefault="00213F6C" w:rsidP="00147368">
            <w:pPr>
              <w:spacing w:after="0" w:line="245" w:lineRule="auto"/>
              <w:rPr>
                <w:rFonts w:ascii="Tw Cen MT" w:hAnsi="Tw Cen MT"/>
              </w:rPr>
            </w:pPr>
            <w:r w:rsidRPr="00E5768E">
              <w:rPr>
                <w:rFonts w:ascii="Tw Cen MT" w:hAnsi="Tw Cen MT"/>
              </w:rPr>
              <w:t>Conferimento del personale (con decorrenza entro l’anno se nuova funzione)</w:t>
            </w:r>
          </w:p>
        </w:tc>
        <w:tc>
          <w:tcPr>
            <w:tcW w:w="2303" w:type="dxa"/>
            <w:shd w:val="clear" w:color="auto" w:fill="auto"/>
            <w:tcMar>
              <w:top w:w="0" w:type="dxa"/>
              <w:left w:w="108" w:type="dxa"/>
              <w:bottom w:w="0" w:type="dxa"/>
              <w:right w:w="108" w:type="dxa"/>
            </w:tcMar>
            <w:vAlign w:val="center"/>
          </w:tcPr>
          <w:p w14:paraId="43860CDA" w14:textId="77777777" w:rsidR="00213F6C" w:rsidRPr="00E5768E" w:rsidRDefault="00213F6C" w:rsidP="00147368">
            <w:pPr>
              <w:spacing w:after="0" w:line="245" w:lineRule="auto"/>
              <w:rPr>
                <w:rFonts w:ascii="Tw Cen MT" w:hAnsi="Tw Cen MT"/>
              </w:rPr>
            </w:pPr>
            <w:r w:rsidRPr="0A5D1BE1">
              <w:rPr>
                <w:rFonts w:ascii="Tw Cen MT" w:hAnsi="Tw Cen MT"/>
              </w:rPr>
              <w:t xml:space="preserve">Atti organizzativi </w:t>
            </w:r>
          </w:p>
          <w:p w14:paraId="08A7EE60" w14:textId="77777777" w:rsidR="00213F6C" w:rsidRPr="00E5768E" w:rsidRDefault="00213F6C" w:rsidP="00147368">
            <w:pPr>
              <w:spacing w:after="0" w:line="245" w:lineRule="auto"/>
              <w:rPr>
                <w:rFonts w:ascii="Tw Cen MT" w:hAnsi="Tw Cen MT"/>
              </w:rPr>
            </w:pPr>
            <w:r w:rsidRPr="0A5D1BE1">
              <w:rPr>
                <w:rFonts w:ascii="Tw Cen MT" w:hAnsi="Tw Cen MT"/>
              </w:rPr>
              <w:t>(personale trasferito/ Comandato)</w:t>
            </w:r>
          </w:p>
        </w:tc>
        <w:tc>
          <w:tcPr>
            <w:tcW w:w="2995" w:type="dxa"/>
            <w:shd w:val="clear" w:color="auto" w:fill="auto"/>
            <w:tcMar>
              <w:top w:w="0" w:type="dxa"/>
              <w:left w:w="108" w:type="dxa"/>
              <w:bottom w:w="0" w:type="dxa"/>
              <w:right w:w="108" w:type="dxa"/>
            </w:tcMar>
            <w:vAlign w:val="center"/>
          </w:tcPr>
          <w:p w14:paraId="2D7090EC" w14:textId="77777777" w:rsidR="00213F6C" w:rsidRPr="00D1185E" w:rsidRDefault="00213F6C" w:rsidP="00147368">
            <w:pPr>
              <w:rPr>
                <w:rFonts w:ascii="Tw Cen MT" w:hAnsi="Tw Cen MT"/>
              </w:rPr>
            </w:pPr>
          </w:p>
        </w:tc>
        <w:tc>
          <w:tcPr>
            <w:tcW w:w="1770" w:type="dxa"/>
            <w:vMerge/>
            <w:tcMar>
              <w:top w:w="0" w:type="dxa"/>
              <w:left w:w="108" w:type="dxa"/>
              <w:bottom w:w="0" w:type="dxa"/>
              <w:right w:w="108" w:type="dxa"/>
            </w:tcMar>
            <w:vAlign w:val="center"/>
          </w:tcPr>
          <w:p w14:paraId="5274827A" w14:textId="77777777" w:rsidR="00213F6C" w:rsidRPr="002916B2" w:rsidRDefault="00213F6C" w:rsidP="00147368">
            <w:pPr>
              <w:jc w:val="center"/>
              <w:rPr>
                <w:rFonts w:ascii="Tw Cen MT" w:hAnsi="Tw Cen MT"/>
                <w:sz w:val="20"/>
              </w:rPr>
            </w:pPr>
          </w:p>
        </w:tc>
        <w:tc>
          <w:tcPr>
            <w:tcW w:w="992" w:type="dxa"/>
            <w:vMerge/>
            <w:tcMar>
              <w:top w:w="0" w:type="dxa"/>
              <w:left w:w="108" w:type="dxa"/>
              <w:bottom w:w="0" w:type="dxa"/>
              <w:right w:w="108" w:type="dxa"/>
            </w:tcMar>
            <w:vAlign w:val="center"/>
          </w:tcPr>
          <w:p w14:paraId="5ABE6CDE" w14:textId="77777777" w:rsidR="00213F6C" w:rsidRPr="002916B2" w:rsidRDefault="00213F6C" w:rsidP="00147368">
            <w:pPr>
              <w:jc w:val="center"/>
              <w:rPr>
                <w:rFonts w:ascii="Tw Cen MT" w:hAnsi="Tw Cen MT"/>
                <w:noProof/>
                <w:sz w:val="20"/>
              </w:rPr>
            </w:pPr>
          </w:p>
        </w:tc>
      </w:tr>
      <w:tr w:rsidR="00213F6C" w:rsidRPr="002916B2" w14:paraId="122605A0" w14:textId="77777777" w:rsidTr="00C4272E">
        <w:trPr>
          <w:trHeight w:val="340"/>
        </w:trPr>
        <w:tc>
          <w:tcPr>
            <w:tcW w:w="6252" w:type="dxa"/>
            <w:shd w:val="clear" w:color="auto" w:fill="auto"/>
            <w:tcMar>
              <w:top w:w="0" w:type="dxa"/>
              <w:left w:w="108" w:type="dxa"/>
              <w:bottom w:w="0" w:type="dxa"/>
              <w:right w:w="108" w:type="dxa"/>
            </w:tcMar>
            <w:vAlign w:val="center"/>
          </w:tcPr>
          <w:p w14:paraId="3E426BAF" w14:textId="77777777" w:rsidR="00213F6C" w:rsidRPr="00E5768E" w:rsidRDefault="00213F6C" w:rsidP="00147368">
            <w:pPr>
              <w:spacing w:after="0" w:line="245" w:lineRule="auto"/>
              <w:rPr>
                <w:rFonts w:ascii="Tw Cen MT" w:hAnsi="Tw Cen MT"/>
              </w:rPr>
            </w:pPr>
            <w:r w:rsidRPr="00E5768E">
              <w:rPr>
                <w:rFonts w:ascii="Tw Cen MT" w:hAnsi="Tw Cen MT"/>
              </w:rPr>
              <w:t>Conferimento stanziamenti entrate/spese dai bilanci dei Comuni all’Unione</w:t>
            </w:r>
          </w:p>
        </w:tc>
        <w:tc>
          <w:tcPr>
            <w:tcW w:w="2303" w:type="dxa"/>
            <w:shd w:val="clear" w:color="auto" w:fill="auto"/>
            <w:tcMar>
              <w:top w:w="0" w:type="dxa"/>
              <w:left w:w="108" w:type="dxa"/>
              <w:bottom w:w="0" w:type="dxa"/>
              <w:right w:w="108" w:type="dxa"/>
            </w:tcMar>
            <w:vAlign w:val="center"/>
          </w:tcPr>
          <w:p w14:paraId="1529ED9F" w14:textId="77777777" w:rsidR="00213F6C" w:rsidRPr="00E5768E" w:rsidRDefault="00213F6C" w:rsidP="00147368">
            <w:pPr>
              <w:spacing w:after="0" w:line="245" w:lineRule="auto"/>
              <w:rPr>
                <w:rFonts w:ascii="Tw Cen MT" w:hAnsi="Tw Cen MT"/>
              </w:rPr>
            </w:pPr>
            <w:r w:rsidRPr="0A5D1BE1">
              <w:rPr>
                <w:rFonts w:ascii="Tw Cen MT" w:hAnsi="Tw Cen MT"/>
              </w:rPr>
              <w:t>Entità degli stanziamenti conferiti nel Bilancio preventivo Unione</w:t>
            </w:r>
          </w:p>
        </w:tc>
        <w:tc>
          <w:tcPr>
            <w:tcW w:w="2995" w:type="dxa"/>
            <w:shd w:val="clear" w:color="auto" w:fill="auto"/>
            <w:tcMar>
              <w:top w:w="0" w:type="dxa"/>
              <w:left w:w="108" w:type="dxa"/>
              <w:bottom w:w="0" w:type="dxa"/>
              <w:right w:w="108" w:type="dxa"/>
            </w:tcMar>
            <w:vAlign w:val="center"/>
          </w:tcPr>
          <w:p w14:paraId="048DA676" w14:textId="77777777" w:rsidR="00213F6C" w:rsidRPr="00D1185E" w:rsidRDefault="00213F6C" w:rsidP="00147368">
            <w:pPr>
              <w:rPr>
                <w:rFonts w:ascii="Tw Cen MT" w:hAnsi="Tw Cen MT"/>
              </w:rPr>
            </w:pPr>
          </w:p>
        </w:tc>
        <w:tc>
          <w:tcPr>
            <w:tcW w:w="1770" w:type="dxa"/>
            <w:vMerge/>
            <w:tcMar>
              <w:top w:w="0" w:type="dxa"/>
              <w:left w:w="108" w:type="dxa"/>
              <w:bottom w:w="0" w:type="dxa"/>
              <w:right w:w="108" w:type="dxa"/>
            </w:tcMar>
            <w:vAlign w:val="center"/>
          </w:tcPr>
          <w:p w14:paraId="4937AB19" w14:textId="77777777" w:rsidR="00213F6C" w:rsidRPr="002916B2" w:rsidRDefault="00213F6C" w:rsidP="00147368">
            <w:pPr>
              <w:jc w:val="center"/>
              <w:rPr>
                <w:rFonts w:ascii="Tw Cen MT" w:hAnsi="Tw Cen MT"/>
                <w:sz w:val="20"/>
              </w:rPr>
            </w:pPr>
          </w:p>
        </w:tc>
        <w:tc>
          <w:tcPr>
            <w:tcW w:w="992" w:type="dxa"/>
            <w:vMerge/>
            <w:tcMar>
              <w:top w:w="0" w:type="dxa"/>
              <w:left w:w="108" w:type="dxa"/>
              <w:bottom w:w="0" w:type="dxa"/>
              <w:right w:w="108" w:type="dxa"/>
            </w:tcMar>
            <w:vAlign w:val="center"/>
          </w:tcPr>
          <w:p w14:paraId="77ABBAB1" w14:textId="77777777" w:rsidR="00213F6C" w:rsidRPr="002916B2" w:rsidRDefault="00213F6C" w:rsidP="00147368">
            <w:pPr>
              <w:jc w:val="center"/>
              <w:rPr>
                <w:rFonts w:ascii="Tw Cen MT" w:hAnsi="Tw Cen MT"/>
                <w:noProof/>
                <w:sz w:val="20"/>
              </w:rPr>
            </w:pPr>
          </w:p>
        </w:tc>
      </w:tr>
      <w:tr w:rsidR="00213F6C" w:rsidRPr="002916B2" w14:paraId="1D12D6BA" w14:textId="77777777" w:rsidTr="00C4272E">
        <w:trPr>
          <w:trHeight w:val="340"/>
        </w:trPr>
        <w:tc>
          <w:tcPr>
            <w:tcW w:w="6252" w:type="dxa"/>
            <w:shd w:val="clear" w:color="auto" w:fill="auto"/>
            <w:tcMar>
              <w:top w:w="0" w:type="dxa"/>
              <w:left w:w="108" w:type="dxa"/>
              <w:bottom w:w="0" w:type="dxa"/>
              <w:right w:w="108" w:type="dxa"/>
            </w:tcMar>
            <w:vAlign w:val="center"/>
          </w:tcPr>
          <w:p w14:paraId="57B27F33" w14:textId="77777777" w:rsidR="00213F6C" w:rsidRPr="00E5768E" w:rsidRDefault="00213F6C" w:rsidP="00147368">
            <w:pPr>
              <w:widowControl w:val="0"/>
              <w:tabs>
                <w:tab w:val="left" w:pos="-1276"/>
              </w:tabs>
              <w:spacing w:after="0" w:line="245" w:lineRule="auto"/>
              <w:rPr>
                <w:rFonts w:ascii="Tw Cen MT" w:hAnsi="Tw Cen MT"/>
              </w:rPr>
            </w:pPr>
            <w:r w:rsidRPr="00E5768E">
              <w:rPr>
                <w:rFonts w:ascii="Tw Cen MT" w:hAnsi="Tw Cen MT"/>
              </w:rPr>
              <w:t>Attività autorizzatoria e procedimenti unici in capo all’Unione</w:t>
            </w:r>
          </w:p>
          <w:p w14:paraId="75C6AA94" w14:textId="77777777" w:rsidR="00213F6C" w:rsidRPr="00E5768E" w:rsidRDefault="00213F6C" w:rsidP="00147368">
            <w:pPr>
              <w:widowControl w:val="0"/>
              <w:tabs>
                <w:tab w:val="left" w:pos="-1276"/>
              </w:tabs>
              <w:spacing w:after="0" w:line="245" w:lineRule="auto"/>
              <w:rPr>
                <w:rFonts w:ascii="Tw Cen MT" w:hAnsi="Tw Cen MT"/>
              </w:rPr>
            </w:pPr>
            <w:r w:rsidRPr="00E5768E">
              <w:rPr>
                <w:rFonts w:ascii="Tw Cen MT" w:hAnsi="Tw Cen MT"/>
              </w:rPr>
              <w:t>(per ciascuna materia scelta)</w:t>
            </w:r>
          </w:p>
        </w:tc>
        <w:tc>
          <w:tcPr>
            <w:tcW w:w="2303" w:type="dxa"/>
            <w:shd w:val="clear" w:color="auto" w:fill="auto"/>
            <w:tcMar>
              <w:top w:w="0" w:type="dxa"/>
              <w:left w:w="108" w:type="dxa"/>
              <w:bottom w:w="0" w:type="dxa"/>
              <w:right w:w="108" w:type="dxa"/>
            </w:tcMar>
            <w:vAlign w:val="center"/>
          </w:tcPr>
          <w:p w14:paraId="618AF4E9" w14:textId="77777777" w:rsidR="00213F6C" w:rsidRPr="00E5768E" w:rsidRDefault="00213F6C" w:rsidP="00147368">
            <w:pPr>
              <w:spacing w:after="0" w:line="245" w:lineRule="auto"/>
              <w:rPr>
                <w:rFonts w:ascii="Tw Cen MT" w:hAnsi="Tw Cen MT"/>
              </w:rPr>
            </w:pPr>
            <w:r w:rsidRPr="0A5D1BE1">
              <w:rPr>
                <w:rFonts w:ascii="Tw Cen MT" w:hAnsi="Tw Cen MT"/>
              </w:rPr>
              <w:t xml:space="preserve">Procedimenti gestiti        </w:t>
            </w:r>
          </w:p>
        </w:tc>
        <w:tc>
          <w:tcPr>
            <w:tcW w:w="2995" w:type="dxa"/>
            <w:shd w:val="clear" w:color="auto" w:fill="auto"/>
            <w:tcMar>
              <w:top w:w="0" w:type="dxa"/>
              <w:left w:w="108" w:type="dxa"/>
              <w:bottom w:w="0" w:type="dxa"/>
              <w:right w:w="108" w:type="dxa"/>
            </w:tcMar>
            <w:vAlign w:val="center"/>
          </w:tcPr>
          <w:p w14:paraId="2AE2864E" w14:textId="77777777" w:rsidR="00213F6C" w:rsidRPr="00D1185E" w:rsidRDefault="00213F6C" w:rsidP="00147368">
            <w:pPr>
              <w:rPr>
                <w:rFonts w:ascii="Tw Cen MT" w:hAnsi="Tw Cen MT"/>
              </w:rPr>
            </w:pPr>
          </w:p>
        </w:tc>
        <w:tc>
          <w:tcPr>
            <w:tcW w:w="1770" w:type="dxa"/>
            <w:vMerge/>
            <w:tcMar>
              <w:top w:w="0" w:type="dxa"/>
              <w:left w:w="108" w:type="dxa"/>
              <w:bottom w:w="0" w:type="dxa"/>
              <w:right w:w="108" w:type="dxa"/>
            </w:tcMar>
            <w:vAlign w:val="center"/>
          </w:tcPr>
          <w:p w14:paraId="4F473B3F" w14:textId="77777777" w:rsidR="00213F6C" w:rsidRPr="002916B2" w:rsidRDefault="00213F6C" w:rsidP="00147368">
            <w:pPr>
              <w:jc w:val="center"/>
              <w:rPr>
                <w:rFonts w:ascii="Tw Cen MT" w:hAnsi="Tw Cen MT"/>
                <w:sz w:val="20"/>
              </w:rPr>
            </w:pPr>
          </w:p>
        </w:tc>
        <w:tc>
          <w:tcPr>
            <w:tcW w:w="992" w:type="dxa"/>
            <w:vMerge/>
            <w:tcMar>
              <w:top w:w="0" w:type="dxa"/>
              <w:left w:w="108" w:type="dxa"/>
              <w:bottom w:w="0" w:type="dxa"/>
              <w:right w:w="108" w:type="dxa"/>
            </w:tcMar>
            <w:vAlign w:val="center"/>
          </w:tcPr>
          <w:p w14:paraId="7AB8C2B7" w14:textId="77777777" w:rsidR="00213F6C" w:rsidRPr="002916B2" w:rsidRDefault="00213F6C" w:rsidP="00147368">
            <w:pPr>
              <w:jc w:val="center"/>
              <w:rPr>
                <w:rFonts w:ascii="Tw Cen MT" w:hAnsi="Tw Cen MT"/>
                <w:sz w:val="20"/>
              </w:rPr>
            </w:pPr>
          </w:p>
        </w:tc>
      </w:tr>
      <w:tr w:rsidR="00213F6C" w:rsidRPr="002916B2" w14:paraId="0FEEE078" w14:textId="77777777" w:rsidTr="00C4272E">
        <w:trPr>
          <w:trHeight w:val="340"/>
        </w:trPr>
        <w:tc>
          <w:tcPr>
            <w:tcW w:w="6252" w:type="dxa"/>
            <w:shd w:val="clear" w:color="auto" w:fill="auto"/>
            <w:tcMar>
              <w:top w:w="0" w:type="dxa"/>
              <w:left w:w="108" w:type="dxa"/>
              <w:bottom w:w="0" w:type="dxa"/>
              <w:right w:w="108" w:type="dxa"/>
            </w:tcMar>
            <w:vAlign w:val="center"/>
          </w:tcPr>
          <w:p w14:paraId="76C454F0" w14:textId="77777777" w:rsidR="00213F6C" w:rsidRPr="00BB5C48" w:rsidRDefault="00213F6C" w:rsidP="00147368">
            <w:pPr>
              <w:spacing w:after="0" w:line="245" w:lineRule="auto"/>
              <w:rPr>
                <w:rFonts w:ascii="Tw Cen MT" w:hAnsi="Tw Cen MT"/>
                <w:b/>
                <w:bCs/>
                <w:color w:val="auto"/>
              </w:rPr>
            </w:pPr>
            <w:r w:rsidRPr="006A53D6">
              <w:rPr>
                <w:rFonts w:ascii="Tw Cen MT" w:hAnsi="Tw Cen MT"/>
                <w:b/>
                <w:bCs/>
                <w:color w:val="538135" w:themeColor="accent6" w:themeShade="BF"/>
                <w:sz w:val="24"/>
                <w:szCs w:val="24"/>
              </w:rPr>
              <w:t>Azioni obbligatorie per accedere all’incentivo (livello base)</w:t>
            </w:r>
            <w:r>
              <w:rPr>
                <w:rFonts w:ascii="Tw Cen MT" w:hAnsi="Tw Cen MT"/>
                <w:b/>
                <w:bCs/>
                <w:color w:val="538135" w:themeColor="accent6" w:themeShade="BF"/>
                <w:sz w:val="24"/>
                <w:szCs w:val="24"/>
              </w:rPr>
              <w:t xml:space="preserve"> (continua)</w:t>
            </w:r>
          </w:p>
        </w:tc>
        <w:tc>
          <w:tcPr>
            <w:tcW w:w="2303" w:type="dxa"/>
            <w:shd w:val="clear" w:color="auto" w:fill="auto"/>
            <w:tcMar>
              <w:top w:w="0" w:type="dxa"/>
              <w:left w:w="108" w:type="dxa"/>
              <w:bottom w:w="0" w:type="dxa"/>
              <w:right w:w="108" w:type="dxa"/>
            </w:tcMar>
            <w:vAlign w:val="center"/>
          </w:tcPr>
          <w:p w14:paraId="64FB844E" w14:textId="77777777" w:rsidR="00213F6C" w:rsidRPr="00E5768E" w:rsidRDefault="00213F6C" w:rsidP="00147368">
            <w:pPr>
              <w:spacing w:after="0" w:line="245" w:lineRule="auto"/>
              <w:rPr>
                <w:rFonts w:ascii="Tw Cen MT" w:hAnsi="Tw Cen MT"/>
              </w:rPr>
            </w:pPr>
            <w:r w:rsidRPr="006A53D6">
              <w:rPr>
                <w:rFonts w:ascii="Tw Cen MT" w:hAnsi="Tw Cen MT"/>
                <w:b/>
                <w:bCs/>
                <w:color w:val="538135" w:themeColor="accent6" w:themeShade="BF"/>
                <w:sz w:val="24"/>
              </w:rPr>
              <w:t>Strumento di verifica di effettività</w:t>
            </w:r>
          </w:p>
        </w:tc>
        <w:tc>
          <w:tcPr>
            <w:tcW w:w="2995" w:type="dxa"/>
            <w:shd w:val="clear" w:color="auto" w:fill="auto"/>
            <w:tcMar>
              <w:top w:w="0" w:type="dxa"/>
              <w:left w:w="108" w:type="dxa"/>
              <w:bottom w:w="0" w:type="dxa"/>
              <w:right w:w="108" w:type="dxa"/>
            </w:tcMar>
            <w:vAlign w:val="center"/>
          </w:tcPr>
          <w:p w14:paraId="200F8DC3" w14:textId="77777777" w:rsidR="00213F6C" w:rsidRPr="60DC71C3" w:rsidRDefault="00213F6C" w:rsidP="00147368">
            <w:pPr>
              <w:jc w:val="center"/>
              <w:rPr>
                <w:rFonts w:ascii="Tw Cen MT" w:hAnsi="Tw Cen MT"/>
              </w:rPr>
            </w:pPr>
            <w:r w:rsidRPr="006A53D6">
              <w:rPr>
                <w:rFonts w:ascii="Tw Cen MT" w:hAnsi="Tw Cen MT" w:cs="Times New Roman"/>
                <w:b/>
                <w:bCs/>
                <w:color w:val="538135" w:themeColor="accent6" w:themeShade="BF"/>
                <w:sz w:val="24"/>
              </w:rPr>
              <w:t>Indicazione estremi o link dell’atto</w:t>
            </w:r>
          </w:p>
        </w:tc>
        <w:tc>
          <w:tcPr>
            <w:tcW w:w="2762" w:type="dxa"/>
            <w:gridSpan w:val="2"/>
            <w:shd w:val="clear" w:color="auto" w:fill="auto"/>
            <w:tcMar>
              <w:top w:w="0" w:type="dxa"/>
              <w:left w:w="108" w:type="dxa"/>
              <w:bottom w:w="0" w:type="dxa"/>
              <w:right w:w="108" w:type="dxa"/>
            </w:tcMar>
            <w:vAlign w:val="center"/>
          </w:tcPr>
          <w:p w14:paraId="0FBE3B1F" w14:textId="77777777" w:rsidR="00213F6C" w:rsidRDefault="00213F6C" w:rsidP="00147368">
            <w:pPr>
              <w:spacing w:after="0" w:line="245" w:lineRule="auto"/>
              <w:jc w:val="center"/>
              <w:rPr>
                <w:rFonts w:ascii="Tw Cen MT" w:hAnsi="Tw Cen MT" w:cs="Times New Roman"/>
                <w:color w:val="70AD47" w:themeColor="accent6"/>
                <w:sz w:val="36"/>
                <w:szCs w:val="20"/>
              </w:rPr>
            </w:pPr>
          </w:p>
        </w:tc>
      </w:tr>
      <w:tr w:rsidR="00213F6C" w:rsidRPr="002916B2" w14:paraId="22EE8054" w14:textId="77777777" w:rsidTr="00C4272E">
        <w:trPr>
          <w:trHeight w:val="340"/>
        </w:trPr>
        <w:tc>
          <w:tcPr>
            <w:tcW w:w="6252" w:type="dxa"/>
            <w:shd w:val="clear" w:color="auto" w:fill="auto"/>
            <w:tcMar>
              <w:top w:w="0" w:type="dxa"/>
              <w:left w:w="108" w:type="dxa"/>
              <w:bottom w:w="0" w:type="dxa"/>
              <w:right w:w="108" w:type="dxa"/>
            </w:tcMar>
            <w:vAlign w:val="center"/>
          </w:tcPr>
          <w:p w14:paraId="5A2604A7" w14:textId="77777777" w:rsidR="00213F6C" w:rsidRPr="00E5768E" w:rsidRDefault="00213F6C" w:rsidP="00147368">
            <w:pPr>
              <w:spacing w:after="0" w:line="245" w:lineRule="auto"/>
              <w:rPr>
                <w:rFonts w:ascii="Tw Cen MT" w:hAnsi="Tw Cen MT"/>
                <w:b/>
                <w:bCs/>
                <w:color w:val="538135" w:themeColor="accent6" w:themeShade="BF"/>
              </w:rPr>
            </w:pPr>
            <w:r w:rsidRPr="00BB5C48">
              <w:rPr>
                <w:rFonts w:ascii="Tw Cen MT" w:hAnsi="Tw Cen MT"/>
                <w:b/>
                <w:bCs/>
                <w:color w:val="auto"/>
              </w:rPr>
              <w:t>Attivazione di tutte le attività di cui sopra del livello base</w:t>
            </w:r>
            <w:r>
              <w:rPr>
                <w:rStyle w:val="Rimandonotaapidipagina"/>
                <w:rFonts w:ascii="Tw Cen MT" w:hAnsi="Tw Cen MT"/>
                <w:b/>
                <w:bCs/>
                <w:color w:val="538135" w:themeColor="accent6" w:themeShade="BF"/>
              </w:rPr>
              <w:footnoteReference w:id="3"/>
            </w:r>
          </w:p>
        </w:tc>
        <w:tc>
          <w:tcPr>
            <w:tcW w:w="5298" w:type="dxa"/>
            <w:gridSpan w:val="2"/>
            <w:shd w:val="clear" w:color="auto" w:fill="auto"/>
            <w:tcMar>
              <w:top w:w="0" w:type="dxa"/>
              <w:left w:w="108" w:type="dxa"/>
              <w:bottom w:w="0" w:type="dxa"/>
              <w:right w:w="108" w:type="dxa"/>
            </w:tcMar>
            <w:vAlign w:val="center"/>
          </w:tcPr>
          <w:p w14:paraId="7F8D692F" w14:textId="77777777" w:rsidR="00213F6C" w:rsidRPr="00E5768E" w:rsidRDefault="00213F6C" w:rsidP="00147368">
            <w:pPr>
              <w:spacing w:after="0" w:line="245" w:lineRule="auto"/>
              <w:rPr>
                <w:rFonts w:ascii="Tw Cen MT" w:hAnsi="Tw Cen MT"/>
              </w:rPr>
            </w:pPr>
          </w:p>
        </w:tc>
        <w:tc>
          <w:tcPr>
            <w:tcW w:w="1770" w:type="dxa"/>
            <w:shd w:val="clear" w:color="auto" w:fill="auto"/>
            <w:tcMar>
              <w:top w:w="0" w:type="dxa"/>
              <w:left w:w="108" w:type="dxa"/>
              <w:bottom w:w="0" w:type="dxa"/>
              <w:right w:w="108" w:type="dxa"/>
            </w:tcMar>
            <w:vAlign w:val="center"/>
          </w:tcPr>
          <w:p w14:paraId="6F092D34" w14:textId="77777777" w:rsidR="00213F6C" w:rsidRPr="00E5768E" w:rsidRDefault="00213F6C" w:rsidP="00147368">
            <w:pPr>
              <w:jc w:val="center"/>
              <w:rPr>
                <w:rFonts w:ascii="Tw Cen MT" w:hAnsi="Tw Cen MT"/>
              </w:rPr>
            </w:pPr>
            <w:r w:rsidRPr="60DC71C3">
              <w:rPr>
                <w:rFonts w:ascii="Tw Cen MT" w:hAnsi="Tw Cen MT"/>
              </w:rPr>
              <w:t>20%</w:t>
            </w:r>
          </w:p>
        </w:tc>
        <w:tc>
          <w:tcPr>
            <w:tcW w:w="992" w:type="dxa"/>
          </w:tcPr>
          <w:sdt>
            <w:sdtPr>
              <w:rPr>
                <w:rFonts w:ascii="Tw Cen MT" w:hAnsi="Tw Cen MT" w:cs="Times New Roman"/>
                <w:color w:val="70AD47" w:themeColor="accent6"/>
                <w:sz w:val="36"/>
                <w:szCs w:val="20"/>
              </w:rPr>
              <w:id w:val="1423840165"/>
              <w14:checkbox>
                <w14:checked w14:val="0"/>
                <w14:checkedState w14:val="2612" w14:font="MS Gothic"/>
                <w14:uncheckedState w14:val="2610" w14:font="MS Gothic"/>
              </w14:checkbox>
            </w:sdtPr>
            <w:sdtEndPr/>
            <w:sdtContent>
              <w:p w14:paraId="0B67A9EC" w14:textId="622B7E08" w:rsidR="00213F6C" w:rsidRPr="00213F6C" w:rsidRDefault="00213F6C" w:rsidP="00213F6C">
                <w:pPr>
                  <w:spacing w:after="0" w:line="245" w:lineRule="auto"/>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213F6C" w:rsidRPr="002916B2" w14:paraId="7E78F138" w14:textId="77777777" w:rsidTr="00C4272E">
        <w:trPr>
          <w:trHeight w:val="340"/>
        </w:trPr>
        <w:tc>
          <w:tcPr>
            <w:tcW w:w="6252" w:type="dxa"/>
            <w:shd w:val="clear" w:color="auto" w:fill="auto"/>
            <w:tcMar>
              <w:top w:w="0" w:type="dxa"/>
              <w:left w:w="108" w:type="dxa"/>
              <w:bottom w:w="0" w:type="dxa"/>
              <w:right w:w="108" w:type="dxa"/>
            </w:tcMar>
            <w:vAlign w:val="center"/>
          </w:tcPr>
          <w:p w14:paraId="32BDD5D5" w14:textId="77777777" w:rsidR="00213F6C" w:rsidRPr="00E5768E" w:rsidRDefault="00213F6C" w:rsidP="00147368">
            <w:pPr>
              <w:spacing w:after="0" w:line="245" w:lineRule="auto"/>
              <w:rPr>
                <w:rFonts w:ascii="Tw Cen MT" w:hAnsi="Tw Cen MT"/>
                <w:b/>
                <w:bCs/>
                <w:color w:val="1F3864"/>
              </w:rPr>
            </w:pPr>
            <w:r w:rsidRPr="00E5768E">
              <w:rPr>
                <w:rFonts w:ascii="Tw Cen MT" w:hAnsi="Tw Cen MT"/>
              </w:rPr>
              <w:t>Responsabile di ciascuna unità organizzativa</w:t>
            </w:r>
          </w:p>
        </w:tc>
        <w:tc>
          <w:tcPr>
            <w:tcW w:w="2303" w:type="dxa"/>
            <w:shd w:val="clear" w:color="auto" w:fill="auto"/>
            <w:tcMar>
              <w:top w:w="0" w:type="dxa"/>
              <w:left w:w="108" w:type="dxa"/>
              <w:bottom w:w="0" w:type="dxa"/>
              <w:right w:w="108" w:type="dxa"/>
            </w:tcMar>
            <w:vAlign w:val="center"/>
          </w:tcPr>
          <w:p w14:paraId="37C11283" w14:textId="77777777" w:rsidR="00213F6C" w:rsidRPr="00E5768E" w:rsidRDefault="00213F6C" w:rsidP="00147368">
            <w:pPr>
              <w:spacing w:after="0" w:line="245" w:lineRule="auto"/>
              <w:rPr>
                <w:rFonts w:ascii="Tw Cen MT" w:hAnsi="Tw Cen MT"/>
              </w:rPr>
            </w:pPr>
            <w:r w:rsidRPr="0A5D1BE1">
              <w:rPr>
                <w:rFonts w:ascii="Tw Cen MT" w:hAnsi="Tw Cen MT"/>
              </w:rPr>
              <w:t xml:space="preserve">atto nomina,  </w:t>
            </w:r>
          </w:p>
          <w:p w14:paraId="04F00608" w14:textId="77777777" w:rsidR="00213F6C" w:rsidRPr="00E5768E" w:rsidRDefault="00213F6C" w:rsidP="00147368">
            <w:pPr>
              <w:spacing w:after="0" w:line="245" w:lineRule="auto"/>
              <w:rPr>
                <w:rFonts w:ascii="Tw Cen MT" w:hAnsi="Tw Cen MT"/>
              </w:rPr>
            </w:pPr>
            <w:r w:rsidRPr="0A5D1BE1">
              <w:rPr>
                <w:rFonts w:ascii="Tw Cen MT" w:hAnsi="Tw Cen MT"/>
              </w:rPr>
              <w:t>N. Sportelli front-office/</w:t>
            </w:r>
          </w:p>
          <w:p w14:paraId="07241D9A" w14:textId="77777777" w:rsidR="00213F6C" w:rsidRPr="00E5768E" w:rsidRDefault="00213F6C" w:rsidP="00147368">
            <w:pPr>
              <w:spacing w:after="0" w:line="245" w:lineRule="auto"/>
              <w:rPr>
                <w:rFonts w:ascii="Tw Cen MT" w:hAnsi="Tw Cen MT"/>
              </w:rPr>
            </w:pPr>
            <w:r w:rsidRPr="0A5D1BE1">
              <w:rPr>
                <w:rFonts w:ascii="Tw Cen MT" w:hAnsi="Tw Cen MT"/>
              </w:rPr>
              <w:t>atto organizzativo</w:t>
            </w:r>
          </w:p>
        </w:tc>
        <w:tc>
          <w:tcPr>
            <w:tcW w:w="2995" w:type="dxa"/>
            <w:shd w:val="clear" w:color="auto" w:fill="auto"/>
            <w:tcMar>
              <w:top w:w="0" w:type="dxa"/>
              <w:left w:w="108" w:type="dxa"/>
              <w:bottom w:w="0" w:type="dxa"/>
              <w:right w:w="108" w:type="dxa"/>
            </w:tcMar>
            <w:vAlign w:val="center"/>
          </w:tcPr>
          <w:p w14:paraId="0F90555F" w14:textId="77777777" w:rsidR="00213F6C" w:rsidRPr="00D1185E" w:rsidRDefault="00213F6C" w:rsidP="00147368">
            <w:pPr>
              <w:rPr>
                <w:rFonts w:ascii="Tw Cen MT" w:hAnsi="Tw Cen MT"/>
              </w:rPr>
            </w:pPr>
          </w:p>
        </w:tc>
        <w:tc>
          <w:tcPr>
            <w:tcW w:w="1770" w:type="dxa"/>
            <w:tcMar>
              <w:top w:w="0" w:type="dxa"/>
              <w:left w:w="108" w:type="dxa"/>
              <w:bottom w:w="0" w:type="dxa"/>
              <w:right w:w="108" w:type="dxa"/>
            </w:tcMar>
            <w:vAlign w:val="center"/>
          </w:tcPr>
          <w:p w14:paraId="2F27C85F" w14:textId="77777777" w:rsidR="00213F6C" w:rsidRPr="00D1185E" w:rsidRDefault="00213F6C" w:rsidP="00147368">
            <w:pPr>
              <w:jc w:val="center"/>
              <w:rPr>
                <w:rFonts w:ascii="Tw Cen MT" w:hAnsi="Tw Cen MT"/>
                <w:sz w:val="20"/>
              </w:rPr>
            </w:pPr>
          </w:p>
        </w:tc>
        <w:tc>
          <w:tcPr>
            <w:tcW w:w="992" w:type="dxa"/>
            <w:vAlign w:val="center"/>
          </w:tcPr>
          <w:sdt>
            <w:sdtPr>
              <w:rPr>
                <w:rFonts w:ascii="Tw Cen MT" w:hAnsi="Tw Cen MT" w:cs="Times New Roman"/>
                <w:color w:val="70AD47" w:themeColor="accent6"/>
                <w:sz w:val="36"/>
                <w:szCs w:val="20"/>
              </w:rPr>
              <w:id w:val="-1575727744"/>
              <w14:checkbox>
                <w14:checked w14:val="0"/>
                <w14:checkedState w14:val="2612" w14:font="MS Gothic"/>
                <w14:uncheckedState w14:val="2610" w14:font="MS Gothic"/>
              </w14:checkbox>
            </w:sdtPr>
            <w:sdtEndPr/>
            <w:sdtContent>
              <w:p w14:paraId="1583DB18" w14:textId="1770194B" w:rsidR="00213F6C" w:rsidRPr="00213F6C" w:rsidRDefault="00213F6C" w:rsidP="00213F6C">
                <w:pPr>
                  <w:spacing w:after="0" w:line="245" w:lineRule="auto"/>
                  <w:jc w:val="center"/>
                  <w:rPr>
                    <w:rFonts w:ascii="Tw Cen MT" w:hAnsi="Tw Cen MT"/>
                    <w:noProof/>
                    <w:sz w:val="20"/>
                  </w:rPr>
                </w:pPr>
                <w:r>
                  <w:rPr>
                    <w:rFonts w:ascii="MS Gothic" w:eastAsia="MS Gothic" w:hAnsi="MS Gothic" w:cs="Times New Roman" w:hint="eastAsia"/>
                    <w:color w:val="70AD47" w:themeColor="accent6"/>
                    <w:sz w:val="36"/>
                    <w:szCs w:val="20"/>
                  </w:rPr>
                  <w:t>☐</w:t>
                </w:r>
              </w:p>
            </w:sdtContent>
          </w:sdt>
        </w:tc>
      </w:tr>
      <w:tr w:rsidR="00213F6C" w:rsidRPr="002916B2" w14:paraId="095D7EF3" w14:textId="77777777" w:rsidTr="00C4272E">
        <w:trPr>
          <w:trHeight w:val="340"/>
        </w:trPr>
        <w:tc>
          <w:tcPr>
            <w:tcW w:w="6252" w:type="dxa"/>
            <w:shd w:val="clear" w:color="auto" w:fill="auto"/>
            <w:tcMar>
              <w:top w:w="0" w:type="dxa"/>
              <w:left w:w="108" w:type="dxa"/>
              <w:bottom w:w="0" w:type="dxa"/>
              <w:right w:w="108" w:type="dxa"/>
            </w:tcMar>
            <w:vAlign w:val="center"/>
          </w:tcPr>
          <w:p w14:paraId="00CAF8D1" w14:textId="77777777" w:rsidR="00213F6C" w:rsidRPr="00E5768E" w:rsidRDefault="00213F6C" w:rsidP="00147368">
            <w:pPr>
              <w:spacing w:after="0" w:line="245" w:lineRule="auto"/>
              <w:rPr>
                <w:rFonts w:ascii="Tw Cen MT" w:hAnsi="Tw Cen MT"/>
                <w:b/>
                <w:bCs/>
                <w:color w:val="1F3864"/>
                <w:szCs w:val="24"/>
              </w:rPr>
            </w:pPr>
            <w:r w:rsidRPr="00342651">
              <w:rPr>
                <w:rFonts w:ascii="Tw Cen MT" w:hAnsi="Tw Cen MT"/>
                <w:b/>
                <w:bCs/>
                <w:color w:val="538135" w:themeColor="accent6" w:themeShade="BF"/>
                <w:sz w:val="24"/>
                <w:szCs w:val="24"/>
              </w:rPr>
              <w:t>Azioni di consolidamento della funzione (livello avanzato)</w:t>
            </w:r>
          </w:p>
        </w:tc>
        <w:tc>
          <w:tcPr>
            <w:tcW w:w="2303" w:type="dxa"/>
            <w:shd w:val="clear" w:color="auto" w:fill="auto"/>
            <w:tcMar>
              <w:top w:w="0" w:type="dxa"/>
              <w:left w:w="108" w:type="dxa"/>
              <w:bottom w:w="0" w:type="dxa"/>
              <w:right w:w="108" w:type="dxa"/>
            </w:tcMar>
            <w:vAlign w:val="center"/>
          </w:tcPr>
          <w:p w14:paraId="05B82CFE" w14:textId="77777777" w:rsidR="00213F6C" w:rsidRPr="00E5768E" w:rsidRDefault="00213F6C" w:rsidP="00147368">
            <w:pPr>
              <w:spacing w:after="0" w:line="245" w:lineRule="auto"/>
              <w:rPr>
                <w:rFonts w:ascii="Tw Cen MT" w:hAnsi="Tw Cen MT"/>
              </w:rPr>
            </w:pPr>
            <w:r w:rsidRPr="0A5D1BE1">
              <w:rPr>
                <w:rFonts w:ascii="Tw Cen MT" w:hAnsi="Tw Cen MT"/>
                <w:b/>
                <w:bCs/>
                <w:color w:val="538135" w:themeColor="accent6" w:themeShade="BF"/>
                <w:sz w:val="24"/>
                <w:szCs w:val="24"/>
              </w:rPr>
              <w:t>Strumento di verifica di effettività</w:t>
            </w:r>
          </w:p>
        </w:tc>
        <w:tc>
          <w:tcPr>
            <w:tcW w:w="2995" w:type="dxa"/>
            <w:shd w:val="clear" w:color="auto" w:fill="auto"/>
            <w:vAlign w:val="center"/>
          </w:tcPr>
          <w:p w14:paraId="05A2AF32" w14:textId="77777777" w:rsidR="00213F6C" w:rsidRPr="00E5768E" w:rsidRDefault="00213F6C" w:rsidP="00147368">
            <w:pPr>
              <w:spacing w:after="0" w:line="245" w:lineRule="auto"/>
              <w:rPr>
                <w:rFonts w:ascii="Tw Cen MT" w:hAnsi="Tw Cen MT"/>
              </w:rPr>
            </w:pPr>
            <w:r w:rsidRPr="0A5D1BE1">
              <w:rPr>
                <w:rFonts w:ascii="Tw Cen MT" w:hAnsi="Tw Cen MT" w:cs="Times New Roman"/>
                <w:b/>
                <w:bCs/>
                <w:color w:val="538135" w:themeColor="accent6" w:themeShade="BF"/>
                <w:sz w:val="24"/>
                <w:szCs w:val="24"/>
              </w:rPr>
              <w:t>Indicazione estremi o link dell’atto</w:t>
            </w:r>
          </w:p>
        </w:tc>
        <w:tc>
          <w:tcPr>
            <w:tcW w:w="2762" w:type="dxa"/>
            <w:gridSpan w:val="2"/>
            <w:shd w:val="clear" w:color="auto" w:fill="auto"/>
            <w:tcMar>
              <w:top w:w="0" w:type="dxa"/>
              <w:left w:w="108" w:type="dxa"/>
              <w:bottom w:w="0" w:type="dxa"/>
              <w:right w:w="108" w:type="dxa"/>
            </w:tcMar>
            <w:vAlign w:val="center"/>
          </w:tcPr>
          <w:p w14:paraId="4D27C280" w14:textId="77777777" w:rsidR="00213F6C" w:rsidRPr="00E5768E" w:rsidRDefault="00213F6C" w:rsidP="00147368">
            <w:pPr>
              <w:spacing w:after="0" w:line="245" w:lineRule="auto"/>
              <w:jc w:val="center"/>
              <w:rPr>
                <w:rFonts w:ascii="Tw Cen MT" w:hAnsi="Tw Cen MT"/>
                <w:noProof/>
              </w:rPr>
            </w:pPr>
            <w:r w:rsidRPr="00E5768E">
              <w:rPr>
                <w:rFonts w:ascii="Tw Cen MT" w:hAnsi="Tw Cen MT"/>
              </w:rPr>
              <w:t>% di punteggio più alto in base alle difficoltà tecnico-organizzative</w:t>
            </w:r>
          </w:p>
        </w:tc>
      </w:tr>
      <w:tr w:rsidR="00213F6C" w:rsidRPr="002916B2" w14:paraId="491621DD" w14:textId="77777777" w:rsidTr="00C4272E">
        <w:trPr>
          <w:trHeight w:val="567"/>
        </w:trPr>
        <w:tc>
          <w:tcPr>
            <w:tcW w:w="6252" w:type="dxa"/>
            <w:shd w:val="clear" w:color="auto" w:fill="auto"/>
            <w:tcMar>
              <w:top w:w="0" w:type="dxa"/>
              <w:left w:w="108" w:type="dxa"/>
              <w:bottom w:w="0" w:type="dxa"/>
              <w:right w:w="108" w:type="dxa"/>
            </w:tcMar>
            <w:vAlign w:val="center"/>
          </w:tcPr>
          <w:p w14:paraId="62DBD524" w14:textId="77777777" w:rsidR="00213F6C" w:rsidRPr="00E5768E" w:rsidRDefault="00213F6C" w:rsidP="00147368">
            <w:pPr>
              <w:spacing w:after="0" w:line="245" w:lineRule="auto"/>
              <w:rPr>
                <w:rFonts w:ascii="Tw Cen MT" w:hAnsi="Tw Cen MT"/>
              </w:rPr>
            </w:pPr>
            <w:r>
              <w:rPr>
                <w:rFonts w:ascii="Tw Cen MT" w:hAnsi="Tw Cen MT"/>
              </w:rPr>
              <w:t>N</w:t>
            </w:r>
            <w:r w:rsidRPr="00E5768E">
              <w:rPr>
                <w:rFonts w:ascii="Tw Cen MT" w:hAnsi="Tw Cen MT"/>
              </w:rPr>
              <w:t>omina responsabile unico</w:t>
            </w:r>
          </w:p>
        </w:tc>
        <w:tc>
          <w:tcPr>
            <w:tcW w:w="2303" w:type="dxa"/>
            <w:shd w:val="clear" w:color="auto" w:fill="auto"/>
            <w:tcMar>
              <w:top w:w="0" w:type="dxa"/>
              <w:left w:w="108" w:type="dxa"/>
              <w:bottom w:w="0" w:type="dxa"/>
              <w:right w:w="108" w:type="dxa"/>
            </w:tcMar>
            <w:vAlign w:val="center"/>
          </w:tcPr>
          <w:p w14:paraId="268CAE01" w14:textId="77777777" w:rsidR="00213F6C" w:rsidRPr="00E5768E" w:rsidRDefault="00213F6C" w:rsidP="00147368">
            <w:pPr>
              <w:spacing w:after="0" w:line="245" w:lineRule="auto"/>
              <w:rPr>
                <w:rFonts w:ascii="Tw Cen MT" w:hAnsi="Tw Cen MT"/>
              </w:rPr>
            </w:pPr>
            <w:r w:rsidRPr="0A5D1BE1">
              <w:rPr>
                <w:rFonts w:ascii="Tw Cen MT" w:hAnsi="Tw Cen MT"/>
              </w:rPr>
              <w:t xml:space="preserve">Atto nomina                  </w:t>
            </w:r>
          </w:p>
        </w:tc>
        <w:tc>
          <w:tcPr>
            <w:tcW w:w="2995" w:type="dxa"/>
            <w:shd w:val="clear" w:color="auto" w:fill="auto"/>
            <w:tcMar>
              <w:top w:w="0" w:type="dxa"/>
              <w:left w:w="108" w:type="dxa"/>
              <w:bottom w:w="0" w:type="dxa"/>
              <w:right w:w="108" w:type="dxa"/>
            </w:tcMar>
            <w:vAlign w:val="center"/>
          </w:tcPr>
          <w:p w14:paraId="7DFC33BA" w14:textId="77777777" w:rsidR="00213F6C" w:rsidRDefault="00213F6C" w:rsidP="00147368">
            <w:pPr>
              <w:rPr>
                <w:rFonts w:ascii="Tw Cen MT" w:hAnsi="Tw Cen MT"/>
              </w:rPr>
            </w:pPr>
          </w:p>
        </w:tc>
        <w:tc>
          <w:tcPr>
            <w:tcW w:w="1770" w:type="dxa"/>
            <w:shd w:val="clear" w:color="auto" w:fill="auto"/>
            <w:tcMar>
              <w:top w:w="0" w:type="dxa"/>
              <w:left w:w="108" w:type="dxa"/>
              <w:bottom w:w="0" w:type="dxa"/>
              <w:right w:w="108" w:type="dxa"/>
            </w:tcMar>
            <w:vAlign w:val="center"/>
          </w:tcPr>
          <w:p w14:paraId="4F595ED4" w14:textId="77777777" w:rsidR="00213F6C" w:rsidRPr="00E5768E" w:rsidRDefault="00213F6C" w:rsidP="00147368">
            <w:pPr>
              <w:spacing w:after="0" w:line="245" w:lineRule="auto"/>
              <w:jc w:val="center"/>
              <w:rPr>
                <w:rFonts w:ascii="Tw Cen MT" w:hAnsi="Tw Cen MT"/>
              </w:rPr>
            </w:pPr>
            <w:r w:rsidRPr="00E5768E">
              <w:rPr>
                <w:rFonts w:ascii="Tw Cen MT" w:hAnsi="Tw Cen MT"/>
              </w:rPr>
              <w:t>5%</w:t>
            </w:r>
          </w:p>
        </w:tc>
        <w:tc>
          <w:tcPr>
            <w:tcW w:w="992" w:type="dxa"/>
          </w:tcPr>
          <w:sdt>
            <w:sdtPr>
              <w:rPr>
                <w:rFonts w:ascii="Tw Cen MT" w:hAnsi="Tw Cen MT" w:cs="Times New Roman"/>
                <w:color w:val="70AD47" w:themeColor="accent6"/>
                <w:sz w:val="36"/>
                <w:szCs w:val="20"/>
              </w:rPr>
              <w:id w:val="-157075114"/>
              <w14:checkbox>
                <w14:checked w14:val="0"/>
                <w14:checkedState w14:val="2612" w14:font="MS Gothic"/>
                <w14:uncheckedState w14:val="2610" w14:font="MS Gothic"/>
              </w14:checkbox>
            </w:sdtPr>
            <w:sdtEndPr/>
            <w:sdtContent>
              <w:p w14:paraId="067B73CD" w14:textId="302AA25D" w:rsidR="00213F6C" w:rsidRPr="00213F6C" w:rsidRDefault="00213F6C" w:rsidP="00213F6C">
                <w:pPr>
                  <w:spacing w:after="0" w:line="245" w:lineRule="auto"/>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213F6C" w:rsidRPr="002916B2" w14:paraId="43A90D1D" w14:textId="77777777" w:rsidTr="00C4272E">
        <w:trPr>
          <w:trHeight w:val="567"/>
        </w:trPr>
        <w:tc>
          <w:tcPr>
            <w:tcW w:w="6252" w:type="dxa"/>
            <w:shd w:val="clear" w:color="auto" w:fill="auto"/>
            <w:tcMar>
              <w:top w:w="0" w:type="dxa"/>
              <w:left w:w="108" w:type="dxa"/>
              <w:bottom w:w="0" w:type="dxa"/>
              <w:right w:w="108" w:type="dxa"/>
            </w:tcMar>
            <w:vAlign w:val="center"/>
          </w:tcPr>
          <w:p w14:paraId="711E036F" w14:textId="77777777" w:rsidR="00213F6C" w:rsidRPr="00E5768E" w:rsidRDefault="00213F6C" w:rsidP="00147368">
            <w:pPr>
              <w:spacing w:after="0" w:line="245" w:lineRule="auto"/>
              <w:rPr>
                <w:rFonts w:ascii="Tw Cen MT" w:hAnsi="Tw Cen MT"/>
                <w:b/>
                <w:bCs/>
                <w:color w:val="1F3864"/>
                <w:szCs w:val="24"/>
              </w:rPr>
            </w:pPr>
            <w:r w:rsidRPr="00E5768E">
              <w:rPr>
                <w:rFonts w:ascii="Tw Cen MT" w:hAnsi="Tw Cen MT"/>
              </w:rPr>
              <w:t>Attività regolamentare in materia di ambiente ed energia</w:t>
            </w:r>
          </w:p>
        </w:tc>
        <w:tc>
          <w:tcPr>
            <w:tcW w:w="2303" w:type="dxa"/>
            <w:shd w:val="clear" w:color="auto" w:fill="auto"/>
            <w:tcMar>
              <w:top w:w="0" w:type="dxa"/>
              <w:left w:w="108" w:type="dxa"/>
              <w:bottom w:w="0" w:type="dxa"/>
              <w:right w:w="108" w:type="dxa"/>
            </w:tcMar>
            <w:vAlign w:val="center"/>
          </w:tcPr>
          <w:p w14:paraId="2776A599" w14:textId="77777777" w:rsidR="00213F6C" w:rsidRPr="00E5768E" w:rsidRDefault="00213F6C" w:rsidP="00147368">
            <w:pPr>
              <w:spacing w:after="0" w:line="245" w:lineRule="auto"/>
              <w:rPr>
                <w:rFonts w:ascii="Tw Cen MT" w:hAnsi="Tw Cen MT"/>
              </w:rPr>
            </w:pPr>
            <w:r w:rsidRPr="0A5D1BE1">
              <w:rPr>
                <w:rFonts w:ascii="Tw Cen MT" w:hAnsi="Tw Cen MT"/>
              </w:rPr>
              <w:t xml:space="preserve">Atti amministrativi          </w:t>
            </w:r>
          </w:p>
        </w:tc>
        <w:tc>
          <w:tcPr>
            <w:tcW w:w="2995" w:type="dxa"/>
            <w:shd w:val="clear" w:color="auto" w:fill="auto"/>
            <w:tcMar>
              <w:top w:w="0" w:type="dxa"/>
              <w:left w:w="108" w:type="dxa"/>
              <w:bottom w:w="0" w:type="dxa"/>
              <w:right w:w="108" w:type="dxa"/>
            </w:tcMar>
            <w:vAlign w:val="center"/>
          </w:tcPr>
          <w:p w14:paraId="0DBBA432" w14:textId="77777777" w:rsidR="00213F6C" w:rsidRDefault="00213F6C" w:rsidP="00147368">
            <w:pPr>
              <w:rPr>
                <w:rFonts w:ascii="Tw Cen MT" w:hAnsi="Tw Cen MT"/>
              </w:rPr>
            </w:pPr>
          </w:p>
        </w:tc>
        <w:tc>
          <w:tcPr>
            <w:tcW w:w="1770" w:type="dxa"/>
            <w:shd w:val="clear" w:color="auto" w:fill="auto"/>
            <w:tcMar>
              <w:top w:w="0" w:type="dxa"/>
              <w:left w:w="108" w:type="dxa"/>
              <w:bottom w:w="0" w:type="dxa"/>
              <w:right w:w="108" w:type="dxa"/>
            </w:tcMar>
            <w:vAlign w:val="center"/>
          </w:tcPr>
          <w:p w14:paraId="7296BBD2" w14:textId="77777777" w:rsidR="00213F6C" w:rsidRPr="00E5768E" w:rsidRDefault="00213F6C" w:rsidP="00147368">
            <w:pPr>
              <w:spacing w:after="0" w:line="245" w:lineRule="auto"/>
              <w:jc w:val="center"/>
              <w:rPr>
                <w:rFonts w:ascii="Tw Cen MT" w:hAnsi="Tw Cen MT"/>
              </w:rPr>
            </w:pPr>
            <w:r w:rsidRPr="00E5768E">
              <w:rPr>
                <w:rFonts w:ascii="Tw Cen MT" w:hAnsi="Tw Cen MT"/>
              </w:rPr>
              <w:t>3%</w:t>
            </w:r>
          </w:p>
        </w:tc>
        <w:tc>
          <w:tcPr>
            <w:tcW w:w="992" w:type="dxa"/>
          </w:tcPr>
          <w:sdt>
            <w:sdtPr>
              <w:rPr>
                <w:rFonts w:ascii="Tw Cen MT" w:hAnsi="Tw Cen MT" w:cs="Times New Roman"/>
                <w:color w:val="70AD47" w:themeColor="accent6"/>
                <w:sz w:val="36"/>
                <w:szCs w:val="20"/>
              </w:rPr>
              <w:id w:val="973334235"/>
              <w14:checkbox>
                <w14:checked w14:val="0"/>
                <w14:checkedState w14:val="2612" w14:font="MS Gothic"/>
                <w14:uncheckedState w14:val="2610" w14:font="MS Gothic"/>
              </w14:checkbox>
            </w:sdtPr>
            <w:sdtEndPr/>
            <w:sdtContent>
              <w:p w14:paraId="59739F09" w14:textId="01E5F39D" w:rsidR="00213F6C" w:rsidRPr="00213F6C" w:rsidRDefault="00213F6C" w:rsidP="00213F6C">
                <w:pPr>
                  <w:spacing w:after="0" w:line="245" w:lineRule="auto"/>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213F6C" w:rsidRPr="002916B2" w14:paraId="188B6119" w14:textId="77777777" w:rsidTr="00C4272E">
        <w:trPr>
          <w:trHeight w:val="567"/>
        </w:trPr>
        <w:tc>
          <w:tcPr>
            <w:tcW w:w="6252" w:type="dxa"/>
            <w:shd w:val="clear" w:color="auto" w:fill="auto"/>
            <w:tcMar>
              <w:top w:w="0" w:type="dxa"/>
              <w:left w:w="108" w:type="dxa"/>
              <w:bottom w:w="0" w:type="dxa"/>
              <w:right w:w="108" w:type="dxa"/>
            </w:tcMar>
            <w:vAlign w:val="center"/>
          </w:tcPr>
          <w:p w14:paraId="4768DA24" w14:textId="77777777" w:rsidR="00213F6C" w:rsidRPr="00E5768E" w:rsidRDefault="00213F6C" w:rsidP="00147368">
            <w:pPr>
              <w:spacing w:after="0" w:line="245" w:lineRule="auto"/>
              <w:rPr>
                <w:rFonts w:ascii="Tw Cen MT" w:hAnsi="Tw Cen MT"/>
                <w:b/>
                <w:bCs/>
                <w:color w:val="1F3864"/>
                <w:szCs w:val="24"/>
              </w:rPr>
            </w:pPr>
            <w:r w:rsidRPr="00E5768E">
              <w:rPr>
                <w:rFonts w:ascii="Tw Cen MT" w:hAnsi="Tw Cen MT"/>
              </w:rPr>
              <w:t>Attività di gestione in materia di rifiuti</w:t>
            </w:r>
          </w:p>
        </w:tc>
        <w:tc>
          <w:tcPr>
            <w:tcW w:w="2303" w:type="dxa"/>
            <w:shd w:val="clear" w:color="auto" w:fill="auto"/>
            <w:tcMar>
              <w:top w:w="0" w:type="dxa"/>
              <w:left w:w="108" w:type="dxa"/>
              <w:bottom w:w="0" w:type="dxa"/>
              <w:right w:w="108" w:type="dxa"/>
            </w:tcMar>
            <w:vAlign w:val="center"/>
          </w:tcPr>
          <w:p w14:paraId="1C85714B" w14:textId="77777777" w:rsidR="00213F6C" w:rsidRPr="00E5768E" w:rsidRDefault="00213F6C" w:rsidP="00147368">
            <w:pPr>
              <w:spacing w:after="0" w:line="245" w:lineRule="auto"/>
              <w:rPr>
                <w:rFonts w:ascii="Tw Cen MT" w:hAnsi="Tw Cen MT"/>
              </w:rPr>
            </w:pPr>
            <w:r w:rsidRPr="0A5D1BE1">
              <w:rPr>
                <w:rFonts w:ascii="Tw Cen MT" w:hAnsi="Tw Cen MT"/>
              </w:rPr>
              <w:t xml:space="preserve">Atti/modelli gestionali    </w:t>
            </w:r>
          </w:p>
        </w:tc>
        <w:tc>
          <w:tcPr>
            <w:tcW w:w="2995" w:type="dxa"/>
            <w:shd w:val="clear" w:color="auto" w:fill="auto"/>
            <w:tcMar>
              <w:top w:w="0" w:type="dxa"/>
              <w:left w:w="108" w:type="dxa"/>
              <w:bottom w:w="0" w:type="dxa"/>
              <w:right w:w="108" w:type="dxa"/>
            </w:tcMar>
            <w:vAlign w:val="center"/>
          </w:tcPr>
          <w:p w14:paraId="46581865" w14:textId="77777777" w:rsidR="00213F6C" w:rsidRDefault="00213F6C" w:rsidP="00147368">
            <w:pPr>
              <w:rPr>
                <w:rFonts w:ascii="Tw Cen MT" w:hAnsi="Tw Cen MT"/>
              </w:rPr>
            </w:pPr>
          </w:p>
        </w:tc>
        <w:tc>
          <w:tcPr>
            <w:tcW w:w="1770" w:type="dxa"/>
            <w:shd w:val="clear" w:color="auto" w:fill="auto"/>
            <w:tcMar>
              <w:top w:w="0" w:type="dxa"/>
              <w:left w:w="108" w:type="dxa"/>
              <w:bottom w:w="0" w:type="dxa"/>
              <w:right w:w="108" w:type="dxa"/>
            </w:tcMar>
            <w:vAlign w:val="center"/>
          </w:tcPr>
          <w:p w14:paraId="3CACC5D7" w14:textId="77777777" w:rsidR="00213F6C" w:rsidRPr="00E5768E" w:rsidRDefault="00213F6C" w:rsidP="00147368">
            <w:pPr>
              <w:spacing w:after="0" w:line="245" w:lineRule="auto"/>
              <w:jc w:val="center"/>
              <w:rPr>
                <w:rFonts w:ascii="Tw Cen MT" w:hAnsi="Tw Cen MT"/>
              </w:rPr>
            </w:pPr>
            <w:r w:rsidRPr="00E5768E">
              <w:rPr>
                <w:rFonts w:ascii="Tw Cen MT" w:hAnsi="Tw Cen MT"/>
              </w:rPr>
              <w:t>2%</w:t>
            </w:r>
          </w:p>
        </w:tc>
        <w:tc>
          <w:tcPr>
            <w:tcW w:w="992" w:type="dxa"/>
          </w:tcPr>
          <w:sdt>
            <w:sdtPr>
              <w:rPr>
                <w:rFonts w:ascii="Tw Cen MT" w:hAnsi="Tw Cen MT" w:cs="Times New Roman"/>
                <w:color w:val="70AD47" w:themeColor="accent6"/>
                <w:sz w:val="36"/>
                <w:szCs w:val="20"/>
              </w:rPr>
              <w:id w:val="-1632325789"/>
              <w14:checkbox>
                <w14:checked w14:val="0"/>
                <w14:checkedState w14:val="2612" w14:font="MS Gothic"/>
                <w14:uncheckedState w14:val="2610" w14:font="MS Gothic"/>
              </w14:checkbox>
            </w:sdtPr>
            <w:sdtEndPr/>
            <w:sdtContent>
              <w:p w14:paraId="55B84066" w14:textId="7405C3BF" w:rsidR="00213F6C" w:rsidRPr="00213F6C" w:rsidRDefault="00213F6C" w:rsidP="00213F6C">
                <w:pPr>
                  <w:spacing w:after="0" w:line="245" w:lineRule="auto"/>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213F6C" w:rsidRPr="002916B2" w14:paraId="76EBBF09" w14:textId="77777777" w:rsidTr="00C4272E">
        <w:trPr>
          <w:trHeight w:val="567"/>
        </w:trPr>
        <w:tc>
          <w:tcPr>
            <w:tcW w:w="6252" w:type="dxa"/>
            <w:shd w:val="clear" w:color="auto" w:fill="auto"/>
            <w:tcMar>
              <w:top w:w="0" w:type="dxa"/>
              <w:left w:w="108" w:type="dxa"/>
              <w:bottom w:w="0" w:type="dxa"/>
              <w:right w:w="108" w:type="dxa"/>
            </w:tcMar>
            <w:vAlign w:val="center"/>
          </w:tcPr>
          <w:p w14:paraId="3618BFF8" w14:textId="77777777" w:rsidR="00213F6C" w:rsidRPr="00E5768E" w:rsidRDefault="00213F6C" w:rsidP="00147368">
            <w:pPr>
              <w:spacing w:after="0" w:line="245" w:lineRule="auto"/>
              <w:rPr>
                <w:rFonts w:ascii="Tw Cen MT" w:hAnsi="Tw Cen MT"/>
              </w:rPr>
            </w:pPr>
            <w:r w:rsidRPr="00E5768E">
              <w:rPr>
                <w:rFonts w:ascii="Tw Cen MT" w:hAnsi="Tw Cen MT"/>
              </w:rPr>
              <w:t>Nomina Energy manager</w:t>
            </w:r>
          </w:p>
        </w:tc>
        <w:tc>
          <w:tcPr>
            <w:tcW w:w="2303" w:type="dxa"/>
            <w:shd w:val="clear" w:color="auto" w:fill="auto"/>
            <w:tcMar>
              <w:top w:w="0" w:type="dxa"/>
              <w:left w:w="108" w:type="dxa"/>
              <w:bottom w:w="0" w:type="dxa"/>
              <w:right w:w="108" w:type="dxa"/>
            </w:tcMar>
            <w:vAlign w:val="center"/>
          </w:tcPr>
          <w:p w14:paraId="6E89564C" w14:textId="77777777" w:rsidR="00213F6C" w:rsidRPr="00E5768E" w:rsidRDefault="00213F6C" w:rsidP="00147368">
            <w:pPr>
              <w:spacing w:after="0" w:line="245" w:lineRule="auto"/>
              <w:rPr>
                <w:rFonts w:ascii="Tw Cen MT" w:hAnsi="Tw Cen MT"/>
              </w:rPr>
            </w:pPr>
            <w:r w:rsidRPr="0A5D1BE1">
              <w:rPr>
                <w:rFonts w:ascii="Tw Cen MT" w:hAnsi="Tw Cen MT"/>
              </w:rPr>
              <w:t xml:space="preserve">Atto nomina                   </w:t>
            </w:r>
          </w:p>
        </w:tc>
        <w:tc>
          <w:tcPr>
            <w:tcW w:w="2995" w:type="dxa"/>
            <w:shd w:val="clear" w:color="auto" w:fill="auto"/>
            <w:tcMar>
              <w:top w:w="0" w:type="dxa"/>
              <w:left w:w="108" w:type="dxa"/>
              <w:bottom w:w="0" w:type="dxa"/>
              <w:right w:w="108" w:type="dxa"/>
            </w:tcMar>
            <w:vAlign w:val="center"/>
          </w:tcPr>
          <w:p w14:paraId="25C08D35" w14:textId="77777777" w:rsidR="00213F6C" w:rsidRDefault="00213F6C" w:rsidP="00147368">
            <w:pPr>
              <w:rPr>
                <w:rFonts w:ascii="Tw Cen MT" w:hAnsi="Tw Cen MT"/>
              </w:rPr>
            </w:pPr>
          </w:p>
        </w:tc>
        <w:tc>
          <w:tcPr>
            <w:tcW w:w="1770" w:type="dxa"/>
            <w:shd w:val="clear" w:color="auto" w:fill="auto"/>
            <w:tcMar>
              <w:top w:w="0" w:type="dxa"/>
              <w:left w:w="108" w:type="dxa"/>
              <w:bottom w:w="0" w:type="dxa"/>
              <w:right w:w="108" w:type="dxa"/>
            </w:tcMar>
            <w:vAlign w:val="center"/>
          </w:tcPr>
          <w:p w14:paraId="66F5FDCC" w14:textId="77777777" w:rsidR="00213F6C" w:rsidRPr="00E5768E" w:rsidRDefault="00213F6C" w:rsidP="00147368">
            <w:pPr>
              <w:spacing w:after="0" w:line="245" w:lineRule="auto"/>
              <w:jc w:val="center"/>
              <w:rPr>
                <w:rFonts w:ascii="Tw Cen MT" w:hAnsi="Tw Cen MT"/>
              </w:rPr>
            </w:pPr>
            <w:r w:rsidRPr="00E5768E">
              <w:rPr>
                <w:rFonts w:ascii="Tw Cen MT" w:hAnsi="Tw Cen MT"/>
              </w:rPr>
              <w:t>5%</w:t>
            </w:r>
          </w:p>
        </w:tc>
        <w:tc>
          <w:tcPr>
            <w:tcW w:w="992" w:type="dxa"/>
          </w:tcPr>
          <w:sdt>
            <w:sdtPr>
              <w:rPr>
                <w:rFonts w:ascii="Tw Cen MT" w:hAnsi="Tw Cen MT" w:cs="Times New Roman"/>
                <w:color w:val="70AD47" w:themeColor="accent6"/>
                <w:sz w:val="36"/>
                <w:szCs w:val="20"/>
              </w:rPr>
              <w:id w:val="-572501557"/>
              <w14:checkbox>
                <w14:checked w14:val="0"/>
                <w14:checkedState w14:val="2612" w14:font="MS Gothic"/>
                <w14:uncheckedState w14:val="2610" w14:font="MS Gothic"/>
              </w14:checkbox>
            </w:sdtPr>
            <w:sdtEndPr/>
            <w:sdtContent>
              <w:p w14:paraId="24D0BCE7" w14:textId="64E997B0" w:rsidR="00213F6C" w:rsidRPr="00213F6C" w:rsidRDefault="00213F6C" w:rsidP="00213F6C">
                <w:pPr>
                  <w:spacing w:after="0" w:line="245" w:lineRule="auto"/>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213F6C" w:rsidRPr="002916B2" w14:paraId="1419D95F" w14:textId="77777777" w:rsidTr="00C4272E">
        <w:trPr>
          <w:trHeight w:val="567"/>
        </w:trPr>
        <w:tc>
          <w:tcPr>
            <w:tcW w:w="6252" w:type="dxa"/>
            <w:shd w:val="clear" w:color="auto" w:fill="auto"/>
            <w:tcMar>
              <w:top w:w="0" w:type="dxa"/>
              <w:left w:w="108" w:type="dxa"/>
              <w:bottom w:w="0" w:type="dxa"/>
              <w:right w:w="108" w:type="dxa"/>
            </w:tcMar>
            <w:vAlign w:val="center"/>
          </w:tcPr>
          <w:p w14:paraId="4D0CA34C" w14:textId="77777777" w:rsidR="00213F6C" w:rsidRPr="00E5768E" w:rsidRDefault="00213F6C" w:rsidP="00147368">
            <w:pPr>
              <w:widowControl w:val="0"/>
              <w:tabs>
                <w:tab w:val="left" w:pos="-5784"/>
                <w:tab w:val="left" w:pos="-3864"/>
              </w:tabs>
              <w:spacing w:after="0" w:line="245" w:lineRule="auto"/>
              <w:rPr>
                <w:rFonts w:ascii="Tw Cen MT" w:hAnsi="Tw Cen MT"/>
              </w:rPr>
            </w:pPr>
            <w:r w:rsidRPr="00E5768E">
              <w:rPr>
                <w:rFonts w:ascii="Tw Cen MT" w:hAnsi="Tw Cen MT"/>
              </w:rPr>
              <w:t>Redazione piano energetico – PAES Unione</w:t>
            </w:r>
          </w:p>
        </w:tc>
        <w:tc>
          <w:tcPr>
            <w:tcW w:w="2303" w:type="dxa"/>
            <w:shd w:val="clear" w:color="auto" w:fill="auto"/>
            <w:tcMar>
              <w:top w:w="0" w:type="dxa"/>
              <w:left w:w="108" w:type="dxa"/>
              <w:bottom w:w="0" w:type="dxa"/>
              <w:right w:w="108" w:type="dxa"/>
            </w:tcMar>
            <w:vAlign w:val="center"/>
          </w:tcPr>
          <w:p w14:paraId="78E16B27" w14:textId="77777777" w:rsidR="00213F6C" w:rsidRPr="00E5768E" w:rsidRDefault="00213F6C" w:rsidP="00147368">
            <w:pPr>
              <w:spacing w:after="0" w:line="245" w:lineRule="auto"/>
              <w:rPr>
                <w:rFonts w:ascii="Tw Cen MT" w:hAnsi="Tw Cen MT"/>
              </w:rPr>
            </w:pPr>
            <w:r w:rsidRPr="0A5D1BE1">
              <w:rPr>
                <w:rFonts w:ascii="Tw Cen MT" w:hAnsi="Tw Cen MT"/>
              </w:rPr>
              <w:t xml:space="preserve">Atto amministrativo       </w:t>
            </w:r>
          </w:p>
        </w:tc>
        <w:tc>
          <w:tcPr>
            <w:tcW w:w="2995" w:type="dxa"/>
            <w:shd w:val="clear" w:color="auto" w:fill="auto"/>
            <w:tcMar>
              <w:top w:w="0" w:type="dxa"/>
              <w:left w:w="108" w:type="dxa"/>
              <w:bottom w:w="0" w:type="dxa"/>
              <w:right w:w="108" w:type="dxa"/>
            </w:tcMar>
            <w:vAlign w:val="center"/>
          </w:tcPr>
          <w:p w14:paraId="7AD8C17B" w14:textId="77777777" w:rsidR="00213F6C" w:rsidRDefault="00213F6C" w:rsidP="00147368">
            <w:pPr>
              <w:rPr>
                <w:rFonts w:ascii="Tw Cen MT" w:hAnsi="Tw Cen MT"/>
              </w:rPr>
            </w:pPr>
          </w:p>
        </w:tc>
        <w:tc>
          <w:tcPr>
            <w:tcW w:w="1770" w:type="dxa"/>
            <w:shd w:val="clear" w:color="auto" w:fill="auto"/>
            <w:tcMar>
              <w:top w:w="0" w:type="dxa"/>
              <w:left w:w="108" w:type="dxa"/>
              <w:bottom w:w="0" w:type="dxa"/>
              <w:right w:w="108" w:type="dxa"/>
            </w:tcMar>
            <w:vAlign w:val="center"/>
          </w:tcPr>
          <w:p w14:paraId="688397DF" w14:textId="77777777" w:rsidR="00213F6C" w:rsidRPr="00E5768E" w:rsidRDefault="00213F6C" w:rsidP="00147368">
            <w:pPr>
              <w:spacing w:after="0" w:line="245" w:lineRule="auto"/>
              <w:jc w:val="center"/>
              <w:rPr>
                <w:rFonts w:ascii="Tw Cen MT" w:hAnsi="Tw Cen MT"/>
              </w:rPr>
            </w:pPr>
            <w:r w:rsidRPr="00E5768E">
              <w:rPr>
                <w:rFonts w:ascii="Tw Cen MT" w:hAnsi="Tw Cen MT"/>
              </w:rPr>
              <w:t>5%</w:t>
            </w:r>
          </w:p>
        </w:tc>
        <w:tc>
          <w:tcPr>
            <w:tcW w:w="992" w:type="dxa"/>
          </w:tcPr>
          <w:sdt>
            <w:sdtPr>
              <w:rPr>
                <w:rFonts w:ascii="Tw Cen MT" w:hAnsi="Tw Cen MT" w:cs="Times New Roman"/>
                <w:color w:val="70AD47" w:themeColor="accent6"/>
                <w:sz w:val="36"/>
                <w:szCs w:val="20"/>
              </w:rPr>
              <w:id w:val="500709255"/>
              <w14:checkbox>
                <w14:checked w14:val="0"/>
                <w14:checkedState w14:val="2612" w14:font="MS Gothic"/>
                <w14:uncheckedState w14:val="2610" w14:font="MS Gothic"/>
              </w14:checkbox>
            </w:sdtPr>
            <w:sdtEndPr/>
            <w:sdtContent>
              <w:p w14:paraId="3CC6077B" w14:textId="1BEC34C6" w:rsidR="00213F6C" w:rsidRPr="00213F6C" w:rsidRDefault="00213F6C" w:rsidP="00213F6C">
                <w:pPr>
                  <w:spacing w:after="0" w:line="245" w:lineRule="auto"/>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213F6C" w:rsidRPr="002916B2" w14:paraId="4AD792C3" w14:textId="77777777" w:rsidTr="00C4272E">
        <w:trPr>
          <w:trHeight w:val="567"/>
        </w:trPr>
        <w:tc>
          <w:tcPr>
            <w:tcW w:w="6252" w:type="dxa"/>
            <w:shd w:val="clear" w:color="auto" w:fill="auto"/>
            <w:tcMar>
              <w:top w:w="0" w:type="dxa"/>
              <w:left w:w="108" w:type="dxa"/>
              <w:bottom w:w="0" w:type="dxa"/>
              <w:right w:w="108" w:type="dxa"/>
            </w:tcMar>
            <w:vAlign w:val="center"/>
          </w:tcPr>
          <w:p w14:paraId="3EB4C344" w14:textId="77777777" w:rsidR="00213F6C" w:rsidRPr="00E5768E" w:rsidRDefault="00213F6C" w:rsidP="00147368">
            <w:pPr>
              <w:spacing w:after="0" w:line="245" w:lineRule="auto"/>
              <w:rPr>
                <w:rFonts w:ascii="Tw Cen MT" w:hAnsi="Tw Cen MT"/>
                <w:strike/>
              </w:rPr>
            </w:pPr>
          </w:p>
        </w:tc>
        <w:tc>
          <w:tcPr>
            <w:tcW w:w="5298" w:type="dxa"/>
            <w:gridSpan w:val="2"/>
            <w:shd w:val="clear" w:color="auto" w:fill="auto"/>
            <w:tcMar>
              <w:top w:w="0" w:type="dxa"/>
              <w:left w:w="108" w:type="dxa"/>
              <w:bottom w:w="0" w:type="dxa"/>
              <w:right w:w="108" w:type="dxa"/>
            </w:tcMar>
            <w:vAlign w:val="center"/>
          </w:tcPr>
          <w:p w14:paraId="37B3D28F" w14:textId="77777777" w:rsidR="00213F6C" w:rsidRPr="00E5768E" w:rsidRDefault="00213F6C" w:rsidP="00147368">
            <w:pPr>
              <w:spacing w:after="0" w:line="245" w:lineRule="auto"/>
              <w:rPr>
                <w:rFonts w:ascii="Tw Cen MT" w:hAnsi="Tw Cen MT"/>
              </w:rPr>
            </w:pPr>
          </w:p>
        </w:tc>
        <w:tc>
          <w:tcPr>
            <w:tcW w:w="1770" w:type="dxa"/>
            <w:shd w:val="clear" w:color="auto" w:fill="auto"/>
            <w:tcMar>
              <w:top w:w="0" w:type="dxa"/>
              <w:left w:w="108" w:type="dxa"/>
              <w:bottom w:w="0" w:type="dxa"/>
              <w:right w:w="108" w:type="dxa"/>
            </w:tcMar>
            <w:vAlign w:val="center"/>
          </w:tcPr>
          <w:p w14:paraId="08A17D09" w14:textId="77777777" w:rsidR="00213F6C" w:rsidRPr="00E5768E" w:rsidRDefault="00213F6C" w:rsidP="00147368">
            <w:pPr>
              <w:spacing w:after="0" w:line="245" w:lineRule="auto"/>
              <w:jc w:val="center"/>
              <w:rPr>
                <w:rFonts w:ascii="Tw Cen MT" w:hAnsi="Tw Cen MT"/>
              </w:rPr>
            </w:pPr>
            <w:r w:rsidRPr="00E5768E">
              <w:rPr>
                <w:rFonts w:ascii="Tw Cen MT" w:hAnsi="Tw Cen MT"/>
              </w:rPr>
              <w:t>100% punteggio</w:t>
            </w:r>
          </w:p>
        </w:tc>
        <w:tc>
          <w:tcPr>
            <w:tcW w:w="992" w:type="dxa"/>
            <w:shd w:val="clear" w:color="auto" w:fill="auto"/>
            <w:tcMar>
              <w:top w:w="0" w:type="dxa"/>
              <w:left w:w="108" w:type="dxa"/>
              <w:bottom w:w="0" w:type="dxa"/>
              <w:right w:w="108" w:type="dxa"/>
            </w:tcMar>
            <w:vAlign w:val="center"/>
          </w:tcPr>
          <w:p w14:paraId="364687E1" w14:textId="77777777" w:rsidR="00213F6C" w:rsidRPr="002916B2" w:rsidRDefault="00213F6C" w:rsidP="00147368">
            <w:pPr>
              <w:jc w:val="center"/>
              <w:rPr>
                <w:rFonts w:ascii="Tw Cen MT" w:hAnsi="Tw Cen MT"/>
                <w:noProof/>
                <w:sz w:val="20"/>
              </w:rPr>
            </w:pPr>
          </w:p>
        </w:tc>
      </w:tr>
    </w:tbl>
    <w:p w14:paraId="4B261C61" w14:textId="77777777" w:rsidR="00213F6C" w:rsidRPr="002916B2" w:rsidRDefault="00213F6C" w:rsidP="00213F6C">
      <w:pPr>
        <w:jc w:val="center"/>
        <w:rPr>
          <w:rFonts w:ascii="Tw Cen MT" w:hAnsi="Tw Cen MT"/>
          <w:sz w:val="18"/>
          <w:szCs w:val="20"/>
        </w:rPr>
      </w:pPr>
    </w:p>
    <w:p w14:paraId="707A176F" w14:textId="101B9167" w:rsidR="00AF1E7F" w:rsidRDefault="00213F6C" w:rsidP="00213F6C">
      <w:pPr>
        <w:suppressAutoHyphens w:val="0"/>
        <w:autoSpaceDN/>
        <w:spacing w:line="259" w:lineRule="auto"/>
        <w:textAlignment w:val="auto"/>
        <w:rPr>
          <w:rFonts w:ascii="Tw Cen MT" w:hAnsi="Tw Cen MT"/>
          <w:sz w:val="20"/>
        </w:rPr>
      </w:pPr>
      <w:r w:rsidRPr="002916B2">
        <w:rPr>
          <w:rFonts w:ascii="Tw Cen MT" w:hAnsi="Tw Cen MT"/>
          <w:sz w:val="18"/>
          <w:szCs w:val="20"/>
        </w:rPr>
        <w:br w:type="page"/>
      </w:r>
    </w:p>
    <w:tbl>
      <w:tblPr>
        <w:tblpPr w:leftFromText="141" w:rightFromText="141" w:horzAnchor="margin" w:tblpY="-205"/>
        <w:tblW w:w="1459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28" w:type="dxa"/>
          <w:right w:w="10" w:type="dxa"/>
        </w:tblCellMar>
        <w:tblLook w:val="0000" w:firstRow="0" w:lastRow="0" w:firstColumn="0" w:lastColumn="0" w:noHBand="0" w:noVBand="0"/>
      </w:tblPr>
      <w:tblGrid>
        <w:gridCol w:w="6181"/>
        <w:gridCol w:w="2319"/>
        <w:gridCol w:w="2682"/>
        <w:gridCol w:w="12"/>
        <w:gridCol w:w="2436"/>
        <w:gridCol w:w="12"/>
        <w:gridCol w:w="954"/>
      </w:tblGrid>
      <w:tr w:rsidR="002C4D45" w:rsidRPr="002916B2" w14:paraId="47705DDD" w14:textId="77777777" w:rsidTr="00C4272E">
        <w:trPr>
          <w:trHeight w:val="20"/>
        </w:trPr>
        <w:tc>
          <w:tcPr>
            <w:tcW w:w="14596" w:type="dxa"/>
            <w:gridSpan w:val="7"/>
            <w:shd w:val="clear" w:color="auto" w:fill="auto"/>
            <w:tcMar>
              <w:top w:w="0" w:type="dxa"/>
              <w:left w:w="108" w:type="dxa"/>
              <w:bottom w:w="0" w:type="dxa"/>
              <w:right w:w="108" w:type="dxa"/>
            </w:tcMar>
          </w:tcPr>
          <w:tbl>
            <w:tblPr>
              <w:tblpPr w:leftFromText="141" w:rightFromText="141" w:horzAnchor="margin" w:tblpY="-205"/>
              <w:tblW w:w="15021"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28" w:type="dxa"/>
                <w:right w:w="10" w:type="dxa"/>
              </w:tblCellMar>
              <w:tblLook w:val="0000" w:firstRow="0" w:lastRow="0" w:firstColumn="0" w:lastColumn="0" w:noHBand="0" w:noVBand="0"/>
            </w:tblPr>
            <w:tblGrid>
              <w:gridCol w:w="15021"/>
            </w:tblGrid>
            <w:tr w:rsidR="002C4D45" w:rsidRPr="002916B2" w14:paraId="18BAE9E0" w14:textId="77777777" w:rsidTr="00147368">
              <w:trPr>
                <w:trHeight w:val="113"/>
              </w:trPr>
              <w:tc>
                <w:tcPr>
                  <w:tcW w:w="15021" w:type="dxa"/>
                  <w:shd w:val="clear" w:color="auto" w:fill="70AD47" w:themeFill="accent6"/>
                  <w:tcMar>
                    <w:top w:w="0" w:type="dxa"/>
                    <w:left w:w="108" w:type="dxa"/>
                    <w:bottom w:w="0" w:type="dxa"/>
                    <w:right w:w="108" w:type="dxa"/>
                  </w:tcMar>
                </w:tcPr>
                <w:p w14:paraId="0BCED480" w14:textId="77777777" w:rsidR="002C4D45" w:rsidRPr="004E40FB" w:rsidRDefault="002C4D45" w:rsidP="00723AD4">
                  <w:pPr>
                    <w:spacing w:after="0" w:line="245" w:lineRule="auto"/>
                  </w:pPr>
                  <w:r w:rsidRPr="04B4F35D">
                    <w:rPr>
                      <w:rFonts w:ascii="Tw Cen MT" w:eastAsia="Verdana" w:hAnsi="Tw Cen MT" w:cs="Verdana"/>
                      <w:b/>
                      <w:bCs/>
                      <w:color w:val="FFFFFF" w:themeColor="background1"/>
                      <w:sz w:val="28"/>
                      <w:szCs w:val="28"/>
                    </w:rPr>
                    <w:t>ISTRUZIONE PUBBLICA</w:t>
                  </w:r>
                </w:p>
              </w:tc>
            </w:tr>
          </w:tbl>
          <w:p w14:paraId="55AAF2C4" w14:textId="77777777" w:rsidR="002C4D45" w:rsidRPr="00657F15" w:rsidRDefault="002C4D45" w:rsidP="00147368">
            <w:pPr>
              <w:spacing w:before="120" w:after="120" w:line="245" w:lineRule="auto"/>
              <w:ind w:right="284"/>
              <w:rPr>
                <w:rFonts w:ascii="Tw Cen MT" w:hAnsi="Tw Cen MT" w:cs="Times New Roman"/>
                <w:b/>
                <w:bCs/>
              </w:rPr>
            </w:pPr>
            <w:r w:rsidRPr="00657F15">
              <w:rPr>
                <w:rFonts w:ascii="Tw Cen MT" w:hAnsi="Tw Cen MT" w:cs="Times New Roman"/>
                <w:b/>
                <w:bCs/>
              </w:rPr>
              <w:t>Descrizione della funzione Istruzione pubblica</w:t>
            </w:r>
          </w:p>
          <w:p w14:paraId="1A30327B" w14:textId="77777777" w:rsidR="002C4D45" w:rsidRPr="00657F15" w:rsidRDefault="002C4D45" w:rsidP="00147368">
            <w:pPr>
              <w:spacing w:before="120" w:after="120"/>
              <w:ind w:right="284"/>
              <w:jc w:val="both"/>
              <w:rPr>
                <w:rFonts w:ascii="Tw Cen MT" w:hAnsi="Tw Cen MT" w:cs="Times New Roman"/>
              </w:rPr>
            </w:pPr>
            <w:r w:rsidRPr="008E5EF5">
              <w:rPr>
                <w:rFonts w:ascii="Tw Cen MT" w:hAnsi="Tw Cen MT" w:cs="Times New Roman"/>
                <w:b/>
              </w:rPr>
              <w:t>La gestione associata dei servizi educativi e scolastici in Unione mira a realizzare una forte integrazione delle politiche educative e quelle scolastiche, a promuovere e rafforzare nel proprio territorio l’omogeneità dei servizi espletati, l’equità delle politiche tariffarie e la creazione di un punto unico di iscrizione</w:t>
            </w:r>
            <w:r w:rsidRPr="00657F15">
              <w:rPr>
                <w:rFonts w:ascii="Tw Cen MT" w:hAnsi="Tw Cen MT" w:cs="Times New Roman"/>
              </w:rPr>
              <w:t>.</w:t>
            </w:r>
            <w:r w:rsidRPr="00657F15">
              <w:rPr>
                <w:rFonts w:ascii="Tw Cen MT" w:hAnsi="Tw Cen MT" w:cs="Times New Roman"/>
                <w:b/>
                <w:bCs/>
              </w:rPr>
              <w:t xml:space="preserve"> </w:t>
            </w:r>
          </w:p>
          <w:p w14:paraId="460D5407" w14:textId="77777777" w:rsidR="002C4D45" w:rsidRDefault="002C4D45" w:rsidP="00147368">
            <w:pPr>
              <w:spacing w:after="0" w:line="240" w:lineRule="exact"/>
              <w:ind w:right="284"/>
              <w:jc w:val="both"/>
              <w:rPr>
                <w:rFonts w:ascii="Tw Cen MT" w:hAnsi="Tw Cen MT" w:cs="Times New Roman"/>
              </w:rPr>
            </w:pPr>
            <w:r w:rsidRPr="00657F15">
              <w:rPr>
                <w:rFonts w:ascii="Tw Cen MT" w:hAnsi="Tw Cen MT" w:cs="Times New Roman"/>
              </w:rPr>
              <w:t>Il conferimento all’Unione da parte dei Comuni aderenti della funzione integrata deve riguardare le seguenti azioni:</w:t>
            </w:r>
          </w:p>
          <w:p w14:paraId="085D64FE" w14:textId="77777777" w:rsidR="002C4D45" w:rsidRPr="00657F15" w:rsidRDefault="002C4D45" w:rsidP="00147368">
            <w:pPr>
              <w:widowControl w:val="0"/>
              <w:numPr>
                <w:ilvl w:val="0"/>
                <w:numId w:val="47"/>
              </w:numPr>
              <w:tabs>
                <w:tab w:val="left" w:pos="-60"/>
                <w:tab w:val="left" w:pos="1860"/>
              </w:tabs>
              <w:spacing w:after="120" w:line="240" w:lineRule="exact"/>
              <w:ind w:left="357" w:right="286"/>
              <w:jc w:val="both"/>
              <w:rPr>
                <w:rFonts w:ascii="Tw Cen MT" w:hAnsi="Tw Cen MT" w:cs="Times New Roman"/>
              </w:rPr>
            </w:pPr>
            <w:r w:rsidRPr="00657F15">
              <w:rPr>
                <w:rFonts w:ascii="Tw Cen MT" w:hAnsi="Tw Cen MT" w:cs="Times New Roman"/>
              </w:rPr>
              <w:t>nidi d’infanzia e servizi integrativi</w:t>
            </w:r>
          </w:p>
          <w:p w14:paraId="01F80C97" w14:textId="77777777" w:rsidR="002C4D45" w:rsidRPr="00657F15" w:rsidRDefault="002C4D45" w:rsidP="00147368">
            <w:pPr>
              <w:widowControl w:val="0"/>
              <w:numPr>
                <w:ilvl w:val="0"/>
                <w:numId w:val="47"/>
              </w:numPr>
              <w:tabs>
                <w:tab w:val="left" w:pos="-11580"/>
                <w:tab w:val="left" w:pos="-9660"/>
              </w:tabs>
              <w:spacing w:after="120" w:line="240" w:lineRule="exact"/>
              <w:ind w:left="357" w:right="286"/>
              <w:jc w:val="both"/>
              <w:rPr>
                <w:rFonts w:ascii="Tw Cen MT" w:hAnsi="Tw Cen MT" w:cs="Times New Roman"/>
              </w:rPr>
            </w:pPr>
            <w:r w:rsidRPr="00657F15">
              <w:rPr>
                <w:rFonts w:ascii="Tw Cen MT" w:hAnsi="Tw Cen MT" w:cs="Times New Roman"/>
              </w:rPr>
              <w:t>scuole dell’infanzia</w:t>
            </w:r>
          </w:p>
          <w:p w14:paraId="2407A5B2" w14:textId="77777777" w:rsidR="002C4D45" w:rsidRPr="00657F15" w:rsidRDefault="002C4D45" w:rsidP="00147368">
            <w:pPr>
              <w:widowControl w:val="0"/>
              <w:numPr>
                <w:ilvl w:val="0"/>
                <w:numId w:val="47"/>
              </w:numPr>
              <w:tabs>
                <w:tab w:val="left" w:pos="-11580"/>
                <w:tab w:val="left" w:pos="-9660"/>
              </w:tabs>
              <w:spacing w:after="120" w:line="240" w:lineRule="exact"/>
              <w:ind w:left="357" w:right="286"/>
              <w:jc w:val="both"/>
              <w:rPr>
                <w:rFonts w:ascii="Tw Cen MT" w:hAnsi="Tw Cen MT" w:cs="Times New Roman"/>
              </w:rPr>
            </w:pPr>
            <w:r w:rsidRPr="00657F15">
              <w:rPr>
                <w:rFonts w:ascii="Tw Cen MT" w:hAnsi="Tw Cen MT" w:cs="Times New Roman"/>
              </w:rPr>
              <w:t>trasporti scolastici</w:t>
            </w:r>
          </w:p>
          <w:p w14:paraId="546C50EB" w14:textId="77777777" w:rsidR="002C4D45" w:rsidRPr="00657F15" w:rsidRDefault="002C4D45" w:rsidP="00147368">
            <w:pPr>
              <w:widowControl w:val="0"/>
              <w:numPr>
                <w:ilvl w:val="0"/>
                <w:numId w:val="47"/>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refezione scolastica</w:t>
            </w:r>
          </w:p>
          <w:p w14:paraId="5A691B24" w14:textId="77777777" w:rsidR="002C4D45" w:rsidRPr="00657F15" w:rsidRDefault="002C4D45" w:rsidP="00147368">
            <w:pPr>
              <w:widowControl w:val="0"/>
              <w:numPr>
                <w:ilvl w:val="0"/>
                <w:numId w:val="47"/>
              </w:numPr>
              <w:tabs>
                <w:tab w:val="left" w:pos="-11580"/>
                <w:tab w:val="left" w:pos="-9660"/>
              </w:tabs>
              <w:spacing w:after="120" w:line="240" w:lineRule="exact"/>
              <w:ind w:left="357" w:right="286"/>
              <w:jc w:val="both"/>
              <w:rPr>
                <w:rFonts w:ascii="Tw Cen MT" w:hAnsi="Tw Cen MT" w:cs="Times New Roman"/>
              </w:rPr>
            </w:pPr>
            <w:r w:rsidRPr="00657F15">
              <w:rPr>
                <w:rFonts w:ascii="Tw Cen MT" w:hAnsi="Tw Cen MT" w:cs="Times New Roman"/>
              </w:rPr>
              <w:t>coordinamento politiche in materia educativa e scolastica (accesso, rette e tariffe e relativa fatturazione, controllo sulla veridicità delle autodichiarazioni ed autocertificazioni, gestione dei procedimenti di autorizzazione e concessione e dei benefici in carico al Settore; gestione degli appalti e delle esternalizzazioni per i servizi educativi, controllo dell’esecuzione dei contratti etc..)</w:t>
            </w:r>
          </w:p>
          <w:p w14:paraId="0D4310C5" w14:textId="77777777" w:rsidR="002C4D45" w:rsidRPr="00657F15" w:rsidRDefault="002C4D45" w:rsidP="00147368">
            <w:pPr>
              <w:widowControl w:val="0"/>
              <w:numPr>
                <w:ilvl w:val="0"/>
                <w:numId w:val="47"/>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coordinamento pedagogico, formazione ed aggiornamento del personale educativo</w:t>
            </w:r>
          </w:p>
          <w:p w14:paraId="60E6FD20" w14:textId="77777777" w:rsidR="002C4D45" w:rsidRPr="00657F15" w:rsidRDefault="002C4D45" w:rsidP="00147368">
            <w:pPr>
              <w:pStyle w:val="Paragrafoelenco"/>
              <w:widowControl w:val="0"/>
              <w:tabs>
                <w:tab w:val="left" w:pos="-8360"/>
                <w:tab w:val="left" w:pos="-6440"/>
              </w:tabs>
              <w:spacing w:after="120" w:line="240" w:lineRule="exact"/>
              <w:ind w:left="357"/>
              <w:jc w:val="both"/>
              <w:rPr>
                <w:rFonts w:ascii="Tw Cen MT" w:hAnsi="Tw Cen MT" w:cs="Times New Roman"/>
              </w:rPr>
            </w:pPr>
            <w:r w:rsidRPr="00657F15">
              <w:rPr>
                <w:rFonts w:ascii="Tw Cen MT" w:hAnsi="Tw Cen MT" w:cs="Times New Roman"/>
              </w:rPr>
              <w:t xml:space="preserve">Ulteriori attività integrative: </w:t>
            </w:r>
          </w:p>
          <w:p w14:paraId="1889B13C" w14:textId="77777777" w:rsidR="002C4D45" w:rsidRPr="00657F15" w:rsidRDefault="002C4D45" w:rsidP="00147368">
            <w:pPr>
              <w:widowControl w:val="0"/>
              <w:numPr>
                <w:ilvl w:val="0"/>
                <w:numId w:val="47"/>
              </w:numPr>
              <w:tabs>
                <w:tab w:val="left" w:pos="-7980"/>
                <w:tab w:val="left" w:pos="-6060"/>
              </w:tabs>
              <w:spacing w:after="120" w:line="240" w:lineRule="exact"/>
              <w:ind w:left="357"/>
              <w:jc w:val="both"/>
              <w:rPr>
                <w:rFonts w:ascii="Tw Cen MT" w:hAnsi="Tw Cen MT" w:cs="Times New Roman"/>
              </w:rPr>
            </w:pPr>
            <w:r w:rsidRPr="00657F15">
              <w:rPr>
                <w:rFonts w:ascii="Tw Cen MT" w:hAnsi="Tw Cen MT" w:cs="Times New Roman"/>
              </w:rPr>
              <w:t>programmazione rete ed edilizia scolastica</w:t>
            </w:r>
          </w:p>
          <w:p w14:paraId="756100E4" w14:textId="77777777" w:rsidR="002C4D45" w:rsidRPr="00657F15" w:rsidRDefault="002C4D45" w:rsidP="00147368">
            <w:pPr>
              <w:widowControl w:val="0"/>
              <w:numPr>
                <w:ilvl w:val="0"/>
                <w:numId w:val="47"/>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diritto allo studio</w:t>
            </w:r>
          </w:p>
          <w:p w14:paraId="256C3094" w14:textId="77777777" w:rsidR="002C4D45" w:rsidRPr="00657F15" w:rsidRDefault="002C4D45" w:rsidP="00147368">
            <w:pPr>
              <w:widowControl w:val="0"/>
              <w:numPr>
                <w:ilvl w:val="0"/>
                <w:numId w:val="47"/>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 xml:space="preserve">servizi aggiuntivi quali pre e post scuola </w:t>
            </w:r>
          </w:p>
          <w:p w14:paraId="42905A15" w14:textId="77777777" w:rsidR="002C4D45" w:rsidRPr="00657F15" w:rsidRDefault="002C4D45" w:rsidP="00147368">
            <w:pPr>
              <w:widowControl w:val="0"/>
              <w:numPr>
                <w:ilvl w:val="0"/>
                <w:numId w:val="47"/>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 xml:space="preserve">centri estivi </w:t>
            </w:r>
          </w:p>
          <w:p w14:paraId="36DCB9F0" w14:textId="77777777" w:rsidR="002C4D45" w:rsidRPr="00657F15" w:rsidRDefault="002C4D45" w:rsidP="00147368">
            <w:pPr>
              <w:widowControl w:val="0"/>
              <w:numPr>
                <w:ilvl w:val="0"/>
                <w:numId w:val="47"/>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vigilanza assolvimento obbligo scolastico per la popolazione dell’unione</w:t>
            </w:r>
          </w:p>
          <w:p w14:paraId="4CD5EBA7" w14:textId="77777777" w:rsidR="002C4D45" w:rsidRPr="00657F15" w:rsidRDefault="002C4D45" w:rsidP="00147368">
            <w:pPr>
              <w:widowControl w:val="0"/>
              <w:numPr>
                <w:ilvl w:val="0"/>
                <w:numId w:val="47"/>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educazione adulti</w:t>
            </w:r>
          </w:p>
          <w:p w14:paraId="45BE39BD" w14:textId="77777777" w:rsidR="002C4D45" w:rsidRPr="00657F15" w:rsidRDefault="002C4D45" w:rsidP="00147368">
            <w:pPr>
              <w:widowControl w:val="0"/>
              <w:numPr>
                <w:ilvl w:val="0"/>
                <w:numId w:val="47"/>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promozione della partecipazione delle famiglie all’attività dei servizi</w:t>
            </w:r>
          </w:p>
          <w:p w14:paraId="2DB9D9DC" w14:textId="77777777" w:rsidR="002C4D45" w:rsidRPr="00657F15" w:rsidRDefault="002C4D45" w:rsidP="00147368">
            <w:pPr>
              <w:widowControl w:val="0"/>
              <w:numPr>
                <w:ilvl w:val="0"/>
                <w:numId w:val="47"/>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altri servizi ausiliari all’istruzione</w:t>
            </w:r>
          </w:p>
          <w:p w14:paraId="4DE78A5D" w14:textId="77777777" w:rsidR="002C4D45" w:rsidRPr="00657F15" w:rsidRDefault="002C4D45" w:rsidP="00147368">
            <w:pPr>
              <w:widowControl w:val="0"/>
              <w:numPr>
                <w:ilvl w:val="0"/>
                <w:numId w:val="47"/>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monitoraggio della qualità dei servizi, anche in base ad eventuali Carte dei Servizi approvate</w:t>
            </w:r>
          </w:p>
          <w:p w14:paraId="46B3E987" w14:textId="77777777" w:rsidR="002C4D45" w:rsidRPr="00657F15" w:rsidRDefault="002C4D45" w:rsidP="00147368">
            <w:pPr>
              <w:widowControl w:val="0"/>
              <w:numPr>
                <w:ilvl w:val="0"/>
                <w:numId w:val="47"/>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approvazione di piani di sviluppo/strategici nella definizione di politiche di breve/medio periodo anche in materia di servizi educativi/scolastici</w:t>
            </w:r>
          </w:p>
          <w:p w14:paraId="7F12AE6A" w14:textId="77777777" w:rsidR="002C4D45" w:rsidRPr="00657F15" w:rsidRDefault="002C4D45" w:rsidP="00147368">
            <w:pPr>
              <w:widowControl w:val="0"/>
              <w:numPr>
                <w:ilvl w:val="0"/>
                <w:numId w:val="47"/>
              </w:numPr>
              <w:tabs>
                <w:tab w:val="left" w:pos="-11580"/>
                <w:tab w:val="left" w:pos="-9660"/>
              </w:tabs>
              <w:spacing w:after="120" w:line="240" w:lineRule="exact"/>
              <w:ind w:left="357"/>
              <w:jc w:val="both"/>
              <w:rPr>
                <w:rFonts w:ascii="Tw Cen MT" w:hAnsi="Tw Cen MT" w:cs="Times New Roman"/>
              </w:rPr>
            </w:pPr>
            <w:r w:rsidRPr="0802E344">
              <w:rPr>
                <w:rFonts w:ascii="Tw Cen MT" w:hAnsi="Tw Cen MT" w:cs="Times New Roman"/>
              </w:rPr>
              <w:t>indagini scientifiche periodiche di customer satisfaction relative all’accesso dei servizi educativi e scolastici</w:t>
            </w:r>
          </w:p>
          <w:p w14:paraId="0ABA1890" w14:textId="77777777" w:rsidR="002C4D45" w:rsidRPr="00A06710" w:rsidRDefault="002C4D45" w:rsidP="00147368">
            <w:pPr>
              <w:spacing w:after="120" w:line="240" w:lineRule="exact"/>
              <w:ind w:left="-3"/>
              <w:jc w:val="both"/>
              <w:rPr>
                <w:rFonts w:ascii="Tw Cen MT" w:hAnsi="Tw Cen MT" w:cs="Times New Roman"/>
                <w:color w:val="auto"/>
              </w:rPr>
            </w:pPr>
            <w:r w:rsidRPr="00A06710">
              <w:rPr>
                <w:rFonts w:ascii="Tw Cen MT" w:hAnsi="Tw Cen MT" w:cs="Times New Roman"/>
                <w:color w:val="auto"/>
              </w:rPr>
              <w:t xml:space="preserve">Entro il </w:t>
            </w:r>
            <w:r>
              <w:rPr>
                <w:rFonts w:ascii="Tw Cen MT" w:hAnsi="Tw Cen MT" w:cs="Times New Roman"/>
                <w:color w:val="auto"/>
              </w:rPr>
              <w:t>triennio</w:t>
            </w:r>
            <w:r w:rsidRPr="00A06710">
              <w:rPr>
                <w:rFonts w:ascii="Tw Cen MT" w:hAnsi="Tw Cen MT" w:cs="Times New Roman"/>
                <w:color w:val="auto"/>
              </w:rPr>
              <w:t xml:space="preserve"> devono essere attivate tutte le 6 attività del livello base</w:t>
            </w:r>
            <w:r>
              <w:rPr>
                <w:rFonts w:ascii="Tw Cen MT" w:hAnsi="Tw Cen MT" w:cs="Times New Roman"/>
                <w:color w:val="auto"/>
              </w:rPr>
              <w:t>.</w:t>
            </w:r>
          </w:p>
          <w:p w14:paraId="204D1020" w14:textId="77777777" w:rsidR="002C4D45" w:rsidRPr="004E40FB" w:rsidRDefault="002C4D45" w:rsidP="00147368">
            <w:r w:rsidRPr="00657F15">
              <w:rPr>
                <w:rFonts w:ascii="Tw Cen MT" w:hAnsi="Tw Cen MT" w:cs="Times New Roman"/>
              </w:rPr>
              <w:t xml:space="preserve">v. schema tipo convenzione link: </w:t>
            </w:r>
            <w:hyperlink r:id="rId19" w:history="1">
              <w:r w:rsidRPr="00666D73">
                <w:rPr>
                  <w:rStyle w:val="Collegamentoipertestuale"/>
                  <w:rFonts w:ascii="Tw Cen MT" w:hAnsi="Tw Cen MT" w:cs="Times New Roman"/>
                  <w:sz w:val="24"/>
                </w:rPr>
                <w:t>https://autonomie.regione.emilia-romagna.it/unioni-di-comuni/approfondimenti/programma-di-riordino-territoriale</w:t>
              </w:r>
            </w:hyperlink>
          </w:p>
        </w:tc>
      </w:tr>
      <w:tr w:rsidR="002C4D45" w:rsidRPr="002916B2" w14:paraId="6D89C036" w14:textId="77777777" w:rsidTr="00C4272E">
        <w:trPr>
          <w:trHeight w:val="113"/>
        </w:trPr>
        <w:tc>
          <w:tcPr>
            <w:tcW w:w="6181" w:type="dxa"/>
            <w:shd w:val="clear" w:color="auto" w:fill="auto"/>
            <w:tcMar>
              <w:top w:w="0" w:type="dxa"/>
              <w:left w:w="108" w:type="dxa"/>
              <w:bottom w:w="0" w:type="dxa"/>
              <w:right w:w="108" w:type="dxa"/>
            </w:tcMar>
            <w:vAlign w:val="center"/>
          </w:tcPr>
          <w:p w14:paraId="3CCDB0A4" w14:textId="77777777" w:rsidR="002C4D45" w:rsidRPr="001A5332" w:rsidRDefault="002C4D45" w:rsidP="00147368">
            <w:pPr>
              <w:spacing w:after="0" w:line="245" w:lineRule="auto"/>
              <w:ind w:left="29"/>
              <w:rPr>
                <w:rFonts w:ascii="Tw Cen MT" w:hAnsi="Tw Cen MT" w:cs="Times New Roman"/>
                <w:b/>
                <w:bCs/>
                <w:color w:val="538135" w:themeColor="accent6" w:themeShade="BF"/>
                <w:sz w:val="24"/>
                <w:szCs w:val="24"/>
              </w:rPr>
            </w:pPr>
            <w:r w:rsidRPr="001A5332">
              <w:rPr>
                <w:rFonts w:ascii="Tw Cen MT" w:hAnsi="Tw Cen MT" w:cs="Times New Roman"/>
                <w:b/>
                <w:bCs/>
                <w:color w:val="538135" w:themeColor="accent6" w:themeShade="BF"/>
                <w:sz w:val="24"/>
                <w:szCs w:val="24"/>
              </w:rPr>
              <w:t>Azioni obbligatorie per accedere all’incentivo (livello base)</w:t>
            </w:r>
          </w:p>
        </w:tc>
        <w:tc>
          <w:tcPr>
            <w:tcW w:w="2319" w:type="dxa"/>
            <w:shd w:val="clear" w:color="auto" w:fill="auto"/>
            <w:tcMar>
              <w:top w:w="0" w:type="dxa"/>
              <w:left w:w="108" w:type="dxa"/>
              <w:bottom w:w="0" w:type="dxa"/>
              <w:right w:w="108" w:type="dxa"/>
            </w:tcMar>
            <w:vAlign w:val="center"/>
          </w:tcPr>
          <w:p w14:paraId="39FE56C0" w14:textId="77777777" w:rsidR="002C4D45" w:rsidRPr="001A5332" w:rsidRDefault="002C4D45" w:rsidP="00147368">
            <w:pPr>
              <w:spacing w:after="0" w:line="245" w:lineRule="auto"/>
              <w:ind w:left="-111"/>
              <w:jc w:val="center"/>
              <w:rPr>
                <w:rFonts w:ascii="Tw Cen MT" w:hAnsi="Tw Cen MT" w:cs="Times New Roman"/>
                <w:b/>
                <w:bCs/>
                <w:color w:val="538135" w:themeColor="accent6" w:themeShade="BF"/>
                <w:sz w:val="24"/>
                <w:szCs w:val="24"/>
              </w:rPr>
            </w:pPr>
            <w:r w:rsidRPr="0A5D1BE1">
              <w:rPr>
                <w:rFonts w:ascii="Tw Cen MT" w:hAnsi="Tw Cen MT" w:cs="Times New Roman"/>
                <w:b/>
                <w:bCs/>
                <w:color w:val="538135" w:themeColor="accent6" w:themeShade="BF"/>
                <w:sz w:val="24"/>
                <w:szCs w:val="24"/>
              </w:rPr>
              <w:t>Strumento di</w:t>
            </w:r>
            <w:r>
              <w:rPr>
                <w:rFonts w:ascii="Tw Cen MT" w:hAnsi="Tw Cen MT" w:cs="Times New Roman"/>
                <w:b/>
                <w:bCs/>
                <w:color w:val="538135" w:themeColor="accent6" w:themeShade="BF"/>
                <w:sz w:val="24"/>
                <w:szCs w:val="24"/>
              </w:rPr>
              <w:t xml:space="preserve"> </w:t>
            </w:r>
            <w:r w:rsidRPr="0A5D1BE1">
              <w:rPr>
                <w:rFonts w:ascii="Tw Cen MT" w:hAnsi="Tw Cen MT" w:cs="Times New Roman"/>
                <w:b/>
                <w:bCs/>
                <w:color w:val="538135" w:themeColor="accent6" w:themeShade="BF"/>
                <w:sz w:val="24"/>
                <w:szCs w:val="24"/>
              </w:rPr>
              <w:t>verifica di effettività</w:t>
            </w:r>
          </w:p>
        </w:tc>
        <w:tc>
          <w:tcPr>
            <w:tcW w:w="2682" w:type="dxa"/>
            <w:shd w:val="clear" w:color="auto" w:fill="auto"/>
            <w:tcMar>
              <w:top w:w="0" w:type="dxa"/>
              <w:left w:w="108" w:type="dxa"/>
              <w:bottom w:w="0" w:type="dxa"/>
              <w:right w:w="108" w:type="dxa"/>
            </w:tcMar>
            <w:vAlign w:val="center"/>
          </w:tcPr>
          <w:p w14:paraId="6D52CF0D" w14:textId="77777777" w:rsidR="002C4D45" w:rsidRDefault="002C4D45" w:rsidP="00147368">
            <w:pPr>
              <w:rPr>
                <w:rFonts w:ascii="Tw Cen MT" w:hAnsi="Tw Cen MT" w:cs="Times New Roman"/>
                <w:b/>
                <w:bCs/>
                <w:color w:val="538135" w:themeColor="accent6" w:themeShade="BF"/>
                <w:sz w:val="24"/>
                <w:szCs w:val="24"/>
              </w:rPr>
            </w:pPr>
            <w:r w:rsidRPr="0A5D1BE1">
              <w:rPr>
                <w:rFonts w:ascii="Tw Cen MT" w:hAnsi="Tw Cen MT" w:cs="Times New Roman"/>
                <w:b/>
                <w:bCs/>
                <w:color w:val="538135" w:themeColor="accent6" w:themeShade="BF"/>
                <w:sz w:val="24"/>
                <w:szCs w:val="24"/>
              </w:rPr>
              <w:t>Indicazione estremi o link dell’atto</w:t>
            </w:r>
          </w:p>
        </w:tc>
        <w:tc>
          <w:tcPr>
            <w:tcW w:w="2448" w:type="dxa"/>
            <w:gridSpan w:val="2"/>
            <w:shd w:val="clear" w:color="auto" w:fill="auto"/>
            <w:tcMar>
              <w:top w:w="0" w:type="dxa"/>
              <w:left w:w="108" w:type="dxa"/>
              <w:bottom w:w="0" w:type="dxa"/>
              <w:right w:w="108" w:type="dxa"/>
            </w:tcMar>
            <w:vAlign w:val="center"/>
          </w:tcPr>
          <w:p w14:paraId="1CDE149E" w14:textId="77777777" w:rsidR="002C4D45" w:rsidRPr="001A5332" w:rsidRDefault="002C4D45" w:rsidP="00147368">
            <w:pPr>
              <w:tabs>
                <w:tab w:val="left" w:pos="61"/>
              </w:tabs>
              <w:spacing w:after="0" w:line="245" w:lineRule="auto"/>
              <w:ind w:left="-111"/>
              <w:jc w:val="center"/>
              <w:rPr>
                <w:rFonts w:ascii="Tw Cen MT" w:hAnsi="Tw Cen MT" w:cs="Times New Roman"/>
                <w:b/>
                <w:bCs/>
                <w:color w:val="538135" w:themeColor="accent6" w:themeShade="BF"/>
                <w:sz w:val="24"/>
                <w:szCs w:val="24"/>
              </w:rPr>
            </w:pPr>
            <w:r w:rsidRPr="00C61043">
              <w:rPr>
                <w:rFonts w:ascii="Tw Cen MT" w:hAnsi="Tw Cen MT" w:cs="Times New Roman"/>
                <w:b/>
                <w:bCs/>
                <w:color w:val="538135" w:themeColor="accent6" w:themeShade="BF"/>
                <w:sz w:val="24"/>
                <w:szCs w:val="24"/>
              </w:rPr>
              <w:t>Contributo -in %/Punteggio</w:t>
            </w:r>
          </w:p>
        </w:tc>
        <w:tc>
          <w:tcPr>
            <w:tcW w:w="966" w:type="dxa"/>
            <w:gridSpan w:val="2"/>
            <w:shd w:val="clear" w:color="auto" w:fill="auto"/>
            <w:tcMar>
              <w:top w:w="0" w:type="dxa"/>
              <w:left w:w="108" w:type="dxa"/>
              <w:bottom w:w="0" w:type="dxa"/>
              <w:right w:w="108" w:type="dxa"/>
            </w:tcMar>
          </w:tcPr>
          <w:p w14:paraId="0EC9C4A6" w14:textId="77777777" w:rsidR="002C4D45" w:rsidRPr="00657F15" w:rsidRDefault="002C4D45" w:rsidP="00147368">
            <w:pPr>
              <w:rPr>
                <w:rFonts w:ascii="Tw Cen MT" w:hAnsi="Tw Cen MT" w:cs="Times New Roman"/>
                <w:b/>
                <w:color w:val="1F3864"/>
              </w:rPr>
            </w:pPr>
          </w:p>
        </w:tc>
      </w:tr>
      <w:tr w:rsidR="002C4D45" w:rsidRPr="002916B2" w14:paraId="7221124C" w14:textId="77777777" w:rsidTr="00C4272E">
        <w:trPr>
          <w:trHeight w:val="680"/>
        </w:trPr>
        <w:tc>
          <w:tcPr>
            <w:tcW w:w="6181" w:type="dxa"/>
            <w:shd w:val="clear" w:color="auto" w:fill="auto"/>
            <w:tcMar>
              <w:top w:w="0" w:type="dxa"/>
              <w:left w:w="108" w:type="dxa"/>
              <w:bottom w:w="0" w:type="dxa"/>
              <w:right w:w="108" w:type="dxa"/>
            </w:tcMar>
            <w:vAlign w:val="center"/>
          </w:tcPr>
          <w:p w14:paraId="589FC264" w14:textId="77777777" w:rsidR="002C4D45" w:rsidRPr="00657F15" w:rsidRDefault="002C4D45" w:rsidP="00147368">
            <w:pPr>
              <w:widowControl w:val="0"/>
              <w:tabs>
                <w:tab w:val="left" w:pos="-1276"/>
              </w:tabs>
              <w:spacing w:after="0" w:line="240" w:lineRule="exact"/>
              <w:rPr>
                <w:rFonts w:ascii="Tw Cen MT" w:hAnsi="Tw Cen MT" w:cs="Times New Roman"/>
              </w:rPr>
            </w:pPr>
            <w:r w:rsidRPr="00657F15">
              <w:rPr>
                <w:rFonts w:ascii="Tw Cen MT" w:hAnsi="Tw Cen MT" w:cs="Times New Roman"/>
              </w:rPr>
              <w:t xml:space="preserve">Conferimento della funzione complessiva e attivazione di almeno 4 attività delle 6 sopra richiamate </w:t>
            </w:r>
          </w:p>
        </w:tc>
        <w:tc>
          <w:tcPr>
            <w:tcW w:w="2319" w:type="dxa"/>
            <w:shd w:val="clear" w:color="auto" w:fill="auto"/>
            <w:tcMar>
              <w:top w:w="0" w:type="dxa"/>
              <w:left w:w="108" w:type="dxa"/>
              <w:bottom w:w="0" w:type="dxa"/>
              <w:right w:w="108" w:type="dxa"/>
            </w:tcMar>
            <w:vAlign w:val="center"/>
          </w:tcPr>
          <w:p w14:paraId="03F14A07" w14:textId="77777777" w:rsidR="002C4D45" w:rsidRPr="00657F15" w:rsidRDefault="002C4D45" w:rsidP="00147368">
            <w:pPr>
              <w:spacing w:after="0"/>
              <w:rPr>
                <w:rFonts w:ascii="Tw Cen MT" w:hAnsi="Tw Cen MT" w:cs="Times New Roman"/>
              </w:rPr>
            </w:pPr>
            <w:r w:rsidRPr="0A5D1BE1">
              <w:rPr>
                <w:rFonts w:ascii="Tw Cen MT" w:hAnsi="Tw Cen MT" w:cs="Times New Roman"/>
              </w:rPr>
              <w:t xml:space="preserve">Convenzione </w:t>
            </w:r>
          </w:p>
        </w:tc>
        <w:tc>
          <w:tcPr>
            <w:tcW w:w="2682" w:type="dxa"/>
            <w:shd w:val="clear" w:color="auto" w:fill="auto"/>
            <w:tcMar>
              <w:top w:w="0" w:type="dxa"/>
              <w:left w:w="108" w:type="dxa"/>
              <w:bottom w:w="0" w:type="dxa"/>
              <w:right w:w="108" w:type="dxa"/>
            </w:tcMar>
            <w:vAlign w:val="center"/>
          </w:tcPr>
          <w:p w14:paraId="5AB19DE5" w14:textId="77777777" w:rsidR="002C4D45" w:rsidRDefault="002C4D45" w:rsidP="00147368">
            <w:pPr>
              <w:rPr>
                <w:rFonts w:ascii="Tw Cen MT" w:hAnsi="Tw Cen MT" w:cs="Times New Roman"/>
              </w:rPr>
            </w:pPr>
          </w:p>
        </w:tc>
        <w:tc>
          <w:tcPr>
            <w:tcW w:w="2448" w:type="dxa"/>
            <w:gridSpan w:val="2"/>
            <w:vMerge w:val="restart"/>
            <w:shd w:val="clear" w:color="auto" w:fill="auto"/>
            <w:tcMar>
              <w:top w:w="0" w:type="dxa"/>
              <w:left w:w="108" w:type="dxa"/>
              <w:bottom w:w="0" w:type="dxa"/>
              <w:right w:w="108" w:type="dxa"/>
            </w:tcMar>
            <w:vAlign w:val="center"/>
          </w:tcPr>
          <w:p w14:paraId="6B035299" w14:textId="77777777" w:rsidR="002C4D45" w:rsidRPr="00657F15" w:rsidRDefault="002C4D45" w:rsidP="00147368">
            <w:pPr>
              <w:jc w:val="center"/>
              <w:rPr>
                <w:rFonts w:ascii="Tw Cen MT" w:hAnsi="Tw Cen MT" w:cs="Times New Roman"/>
              </w:rPr>
            </w:pPr>
            <w:r w:rsidRPr="00657F15">
              <w:rPr>
                <w:rFonts w:ascii="Tw Cen MT" w:hAnsi="Tw Cen MT" w:cs="Times New Roman"/>
              </w:rPr>
              <w:t>50%</w:t>
            </w:r>
          </w:p>
        </w:tc>
        <w:tc>
          <w:tcPr>
            <w:tcW w:w="966" w:type="dxa"/>
            <w:gridSpan w:val="2"/>
            <w:vMerge w:val="restart"/>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27481812"/>
              <w14:checkbox>
                <w14:checked w14:val="0"/>
                <w14:checkedState w14:val="2612" w14:font="MS Gothic"/>
                <w14:uncheckedState w14:val="2610" w14:font="MS Gothic"/>
              </w14:checkbox>
            </w:sdtPr>
            <w:sdtEndPr/>
            <w:sdtContent>
              <w:p w14:paraId="72F312B1" w14:textId="4082A8A5" w:rsidR="002C4D45" w:rsidRPr="0039747A" w:rsidRDefault="002C4D45" w:rsidP="0039747A">
                <w:pPr>
                  <w:jc w:val="center"/>
                  <w:rPr>
                    <w:rFonts w:ascii="Tw Cen MT" w:hAnsi="Tw Cen MT" w:cs="Times New Roman"/>
                    <w:sz w:val="20"/>
                  </w:rPr>
                </w:pPr>
                <w:r>
                  <w:rPr>
                    <w:rFonts w:ascii="MS Gothic" w:eastAsia="MS Gothic" w:hAnsi="MS Gothic" w:cs="Times New Roman" w:hint="eastAsia"/>
                    <w:color w:val="70AD47" w:themeColor="accent6"/>
                    <w:sz w:val="36"/>
                    <w:szCs w:val="20"/>
                  </w:rPr>
                  <w:t>☐</w:t>
                </w:r>
              </w:p>
            </w:sdtContent>
          </w:sdt>
        </w:tc>
      </w:tr>
      <w:tr w:rsidR="002C4D45" w:rsidRPr="002916B2" w14:paraId="69C0E307" w14:textId="77777777" w:rsidTr="00C4272E">
        <w:trPr>
          <w:trHeight w:val="567"/>
        </w:trPr>
        <w:tc>
          <w:tcPr>
            <w:tcW w:w="6181" w:type="dxa"/>
            <w:shd w:val="clear" w:color="auto" w:fill="auto"/>
            <w:tcMar>
              <w:top w:w="0" w:type="dxa"/>
              <w:left w:w="108" w:type="dxa"/>
              <w:bottom w:w="0" w:type="dxa"/>
              <w:right w:w="108" w:type="dxa"/>
            </w:tcMar>
            <w:vAlign w:val="center"/>
          </w:tcPr>
          <w:p w14:paraId="79C7F381" w14:textId="77777777" w:rsidR="002C4D45" w:rsidRPr="00657F15" w:rsidRDefault="002C4D45" w:rsidP="00147368">
            <w:pPr>
              <w:spacing w:after="0" w:line="240" w:lineRule="exact"/>
              <w:rPr>
                <w:rFonts w:ascii="Tw Cen MT" w:hAnsi="Tw Cen MT" w:cs="Times New Roman"/>
              </w:rPr>
            </w:pPr>
            <w:r w:rsidRPr="00657F15">
              <w:rPr>
                <w:rFonts w:ascii="Tw Cen MT" w:hAnsi="Tw Cen MT" w:cs="Times New Roman"/>
              </w:rPr>
              <w:t>Istituzione della struttura organizzativa in Unione</w:t>
            </w:r>
          </w:p>
        </w:tc>
        <w:tc>
          <w:tcPr>
            <w:tcW w:w="2319" w:type="dxa"/>
            <w:shd w:val="clear" w:color="auto" w:fill="auto"/>
            <w:tcMar>
              <w:top w:w="0" w:type="dxa"/>
              <w:left w:w="108" w:type="dxa"/>
              <w:bottom w:w="0" w:type="dxa"/>
              <w:right w:w="108" w:type="dxa"/>
            </w:tcMar>
            <w:vAlign w:val="center"/>
          </w:tcPr>
          <w:p w14:paraId="06D58C7C" w14:textId="77777777" w:rsidR="002C4D45" w:rsidRPr="00657F15" w:rsidRDefault="002C4D45" w:rsidP="00147368">
            <w:pPr>
              <w:spacing w:after="0"/>
              <w:rPr>
                <w:rFonts w:ascii="Tw Cen MT" w:hAnsi="Tw Cen MT" w:cs="Times New Roman"/>
              </w:rPr>
            </w:pPr>
            <w:r w:rsidRPr="0A5D1BE1">
              <w:rPr>
                <w:rFonts w:ascii="Tw Cen MT" w:hAnsi="Tw Cen MT" w:cs="Times New Roman"/>
              </w:rPr>
              <w:t xml:space="preserve">Organigramma </w:t>
            </w:r>
          </w:p>
        </w:tc>
        <w:tc>
          <w:tcPr>
            <w:tcW w:w="2682" w:type="dxa"/>
            <w:shd w:val="clear" w:color="auto" w:fill="auto"/>
            <w:tcMar>
              <w:top w:w="0" w:type="dxa"/>
              <w:left w:w="108" w:type="dxa"/>
              <w:bottom w:w="0" w:type="dxa"/>
              <w:right w:w="108" w:type="dxa"/>
            </w:tcMar>
            <w:vAlign w:val="center"/>
          </w:tcPr>
          <w:p w14:paraId="497B24D2" w14:textId="77777777" w:rsidR="002C4D45" w:rsidRDefault="002C4D45" w:rsidP="00147368">
            <w:pPr>
              <w:rPr>
                <w:rFonts w:ascii="Tw Cen MT" w:hAnsi="Tw Cen MT" w:cs="Times New Roman"/>
              </w:rPr>
            </w:pPr>
          </w:p>
        </w:tc>
        <w:tc>
          <w:tcPr>
            <w:tcW w:w="2448" w:type="dxa"/>
            <w:gridSpan w:val="2"/>
            <w:vMerge/>
            <w:tcMar>
              <w:top w:w="0" w:type="dxa"/>
              <w:left w:w="108" w:type="dxa"/>
              <w:bottom w:w="0" w:type="dxa"/>
              <w:right w:w="108" w:type="dxa"/>
            </w:tcMar>
            <w:vAlign w:val="center"/>
          </w:tcPr>
          <w:p w14:paraId="144079D6" w14:textId="77777777" w:rsidR="002C4D45" w:rsidRPr="004E40FB" w:rsidRDefault="002C4D45" w:rsidP="00147368">
            <w:pPr>
              <w:jc w:val="center"/>
              <w:rPr>
                <w:rFonts w:ascii="Tw Cen MT" w:hAnsi="Tw Cen MT"/>
              </w:rPr>
            </w:pPr>
          </w:p>
        </w:tc>
        <w:tc>
          <w:tcPr>
            <w:tcW w:w="966" w:type="dxa"/>
            <w:gridSpan w:val="2"/>
            <w:vMerge/>
            <w:tcMar>
              <w:top w:w="0" w:type="dxa"/>
              <w:left w:w="108" w:type="dxa"/>
              <w:bottom w:w="0" w:type="dxa"/>
              <w:right w:w="108" w:type="dxa"/>
            </w:tcMar>
            <w:vAlign w:val="center"/>
          </w:tcPr>
          <w:p w14:paraId="088ECFA7" w14:textId="77777777" w:rsidR="002C4D45" w:rsidRPr="002916B2" w:rsidRDefault="002C4D45" w:rsidP="00147368">
            <w:pPr>
              <w:jc w:val="center"/>
              <w:rPr>
                <w:rFonts w:ascii="Tw Cen MT" w:hAnsi="Tw Cen MT" w:cs="Times New Roman"/>
                <w:sz w:val="20"/>
              </w:rPr>
            </w:pPr>
          </w:p>
        </w:tc>
      </w:tr>
      <w:tr w:rsidR="002C4D45" w:rsidRPr="002916B2" w14:paraId="089FEC03" w14:textId="77777777" w:rsidTr="00C4272E">
        <w:trPr>
          <w:trHeight w:val="614"/>
        </w:trPr>
        <w:tc>
          <w:tcPr>
            <w:tcW w:w="6181" w:type="dxa"/>
            <w:shd w:val="clear" w:color="auto" w:fill="auto"/>
            <w:tcMar>
              <w:top w:w="0" w:type="dxa"/>
              <w:left w:w="108" w:type="dxa"/>
              <w:bottom w:w="0" w:type="dxa"/>
              <w:right w:w="108" w:type="dxa"/>
            </w:tcMar>
            <w:vAlign w:val="center"/>
          </w:tcPr>
          <w:p w14:paraId="27D26793" w14:textId="77777777" w:rsidR="002C4D45" w:rsidRPr="00657F15" w:rsidRDefault="002C4D45" w:rsidP="00147368">
            <w:pPr>
              <w:widowControl w:val="0"/>
              <w:tabs>
                <w:tab w:val="left" w:pos="-1276"/>
              </w:tabs>
              <w:spacing w:after="0" w:line="240" w:lineRule="exact"/>
              <w:rPr>
                <w:rFonts w:ascii="Tw Cen MT" w:hAnsi="Tw Cen MT" w:cs="Times New Roman"/>
              </w:rPr>
            </w:pPr>
            <w:r w:rsidRPr="00657F15">
              <w:rPr>
                <w:rFonts w:ascii="Tw Cen MT" w:hAnsi="Tw Cen MT" w:cs="Times New Roman"/>
              </w:rPr>
              <w:t>Responsabile unico</w:t>
            </w:r>
          </w:p>
        </w:tc>
        <w:tc>
          <w:tcPr>
            <w:tcW w:w="2319" w:type="dxa"/>
            <w:shd w:val="clear" w:color="auto" w:fill="auto"/>
            <w:tcMar>
              <w:top w:w="0" w:type="dxa"/>
              <w:left w:w="108" w:type="dxa"/>
              <w:bottom w:w="0" w:type="dxa"/>
              <w:right w:w="108" w:type="dxa"/>
            </w:tcMar>
            <w:vAlign w:val="center"/>
          </w:tcPr>
          <w:p w14:paraId="4DDC38AF" w14:textId="77777777" w:rsidR="002C4D45" w:rsidRPr="00657F15" w:rsidRDefault="002C4D45" w:rsidP="00147368">
            <w:pPr>
              <w:spacing w:after="0"/>
              <w:rPr>
                <w:rFonts w:ascii="Tw Cen MT" w:hAnsi="Tw Cen MT" w:cs="Times New Roman"/>
              </w:rPr>
            </w:pPr>
            <w:r w:rsidRPr="0A5D1BE1">
              <w:rPr>
                <w:rFonts w:ascii="Tw Cen MT" w:hAnsi="Tw Cen MT" w:cs="Times New Roman"/>
              </w:rPr>
              <w:t xml:space="preserve">Atto nomina </w:t>
            </w:r>
          </w:p>
        </w:tc>
        <w:tc>
          <w:tcPr>
            <w:tcW w:w="2682" w:type="dxa"/>
            <w:shd w:val="clear" w:color="auto" w:fill="auto"/>
            <w:tcMar>
              <w:top w:w="0" w:type="dxa"/>
              <w:left w:w="108" w:type="dxa"/>
              <w:bottom w:w="0" w:type="dxa"/>
              <w:right w:w="108" w:type="dxa"/>
            </w:tcMar>
            <w:vAlign w:val="center"/>
          </w:tcPr>
          <w:p w14:paraId="147779F4" w14:textId="77777777" w:rsidR="002C4D45" w:rsidRDefault="002C4D45" w:rsidP="00147368">
            <w:pPr>
              <w:rPr>
                <w:rFonts w:ascii="Tw Cen MT" w:hAnsi="Tw Cen MT" w:cs="Times New Roman"/>
              </w:rPr>
            </w:pPr>
          </w:p>
        </w:tc>
        <w:tc>
          <w:tcPr>
            <w:tcW w:w="2448" w:type="dxa"/>
            <w:gridSpan w:val="2"/>
            <w:vMerge/>
            <w:tcMar>
              <w:top w:w="0" w:type="dxa"/>
              <w:left w:w="108" w:type="dxa"/>
              <w:bottom w:w="0" w:type="dxa"/>
              <w:right w:w="108" w:type="dxa"/>
            </w:tcMar>
            <w:vAlign w:val="center"/>
          </w:tcPr>
          <w:p w14:paraId="468E3A17" w14:textId="77777777" w:rsidR="002C4D45" w:rsidRPr="004E40FB" w:rsidRDefault="002C4D45" w:rsidP="00147368">
            <w:pPr>
              <w:jc w:val="center"/>
              <w:rPr>
                <w:rFonts w:ascii="Tw Cen MT" w:hAnsi="Tw Cen MT"/>
              </w:rPr>
            </w:pPr>
          </w:p>
        </w:tc>
        <w:tc>
          <w:tcPr>
            <w:tcW w:w="966" w:type="dxa"/>
            <w:gridSpan w:val="2"/>
            <w:vMerge/>
            <w:tcMar>
              <w:top w:w="0" w:type="dxa"/>
              <w:left w:w="108" w:type="dxa"/>
              <w:bottom w:w="0" w:type="dxa"/>
              <w:right w:w="108" w:type="dxa"/>
            </w:tcMar>
            <w:vAlign w:val="center"/>
          </w:tcPr>
          <w:p w14:paraId="595763E3" w14:textId="77777777" w:rsidR="002C4D45" w:rsidRPr="002916B2" w:rsidRDefault="002C4D45" w:rsidP="00147368">
            <w:pPr>
              <w:jc w:val="center"/>
              <w:rPr>
                <w:rFonts w:ascii="Tw Cen MT" w:hAnsi="Tw Cen MT" w:cs="Times New Roman"/>
                <w:sz w:val="20"/>
              </w:rPr>
            </w:pPr>
          </w:p>
        </w:tc>
      </w:tr>
      <w:tr w:rsidR="002C4D45" w:rsidRPr="002916B2" w14:paraId="07D3ABBE" w14:textId="77777777" w:rsidTr="00C4272E">
        <w:trPr>
          <w:trHeight w:val="20"/>
        </w:trPr>
        <w:tc>
          <w:tcPr>
            <w:tcW w:w="6181" w:type="dxa"/>
            <w:shd w:val="clear" w:color="auto" w:fill="auto"/>
            <w:tcMar>
              <w:top w:w="0" w:type="dxa"/>
              <w:left w:w="108" w:type="dxa"/>
              <w:bottom w:w="0" w:type="dxa"/>
              <w:right w:w="108" w:type="dxa"/>
            </w:tcMar>
            <w:vAlign w:val="center"/>
          </w:tcPr>
          <w:p w14:paraId="7A2DDBD2" w14:textId="77777777" w:rsidR="002C4D45" w:rsidRPr="00657F15" w:rsidRDefault="002C4D45" w:rsidP="00147368">
            <w:pPr>
              <w:spacing w:after="0" w:line="240" w:lineRule="exact"/>
              <w:rPr>
                <w:rFonts w:ascii="Tw Cen MT" w:hAnsi="Tw Cen MT" w:cs="Times New Roman"/>
              </w:rPr>
            </w:pPr>
            <w:r w:rsidRPr="00657F15">
              <w:rPr>
                <w:rFonts w:ascii="Tw Cen MT" w:hAnsi="Tw Cen MT" w:cs="Times New Roman"/>
              </w:rPr>
              <w:t>Conferimento del personale (con decorrenza entro l’anno se nuova funzione)</w:t>
            </w:r>
          </w:p>
        </w:tc>
        <w:tc>
          <w:tcPr>
            <w:tcW w:w="2319" w:type="dxa"/>
            <w:shd w:val="clear" w:color="auto" w:fill="auto"/>
            <w:tcMar>
              <w:top w:w="0" w:type="dxa"/>
              <w:left w:w="108" w:type="dxa"/>
              <w:bottom w:w="0" w:type="dxa"/>
              <w:right w:w="108" w:type="dxa"/>
            </w:tcMar>
            <w:vAlign w:val="center"/>
          </w:tcPr>
          <w:p w14:paraId="4C56F1FD" w14:textId="77777777" w:rsidR="002C4D45" w:rsidRPr="00657F15" w:rsidRDefault="002C4D45" w:rsidP="00147368">
            <w:pPr>
              <w:spacing w:after="0"/>
              <w:rPr>
                <w:rFonts w:ascii="Tw Cen MT" w:hAnsi="Tw Cen MT" w:cs="Times New Roman"/>
              </w:rPr>
            </w:pPr>
            <w:r w:rsidRPr="0A5D1BE1">
              <w:rPr>
                <w:rFonts w:ascii="Tw Cen MT" w:hAnsi="Tw Cen MT" w:cs="Times New Roman"/>
              </w:rPr>
              <w:t>Atti organizzativi (personale trasferito/comandato</w:t>
            </w:r>
            <w:r>
              <w:rPr>
                <w:rFonts w:ascii="Tw Cen MT" w:hAnsi="Tw Cen MT" w:cs="Times New Roman"/>
              </w:rPr>
              <w:t>)</w:t>
            </w:r>
          </w:p>
        </w:tc>
        <w:tc>
          <w:tcPr>
            <w:tcW w:w="2682" w:type="dxa"/>
            <w:shd w:val="clear" w:color="auto" w:fill="auto"/>
            <w:tcMar>
              <w:top w:w="0" w:type="dxa"/>
              <w:left w:w="108" w:type="dxa"/>
              <w:bottom w:w="0" w:type="dxa"/>
              <w:right w:w="108" w:type="dxa"/>
            </w:tcMar>
            <w:vAlign w:val="center"/>
          </w:tcPr>
          <w:p w14:paraId="3E8E4390" w14:textId="77777777" w:rsidR="002C4D45" w:rsidRDefault="002C4D45" w:rsidP="00147368">
            <w:pPr>
              <w:rPr>
                <w:rFonts w:ascii="Tw Cen MT" w:hAnsi="Tw Cen MT" w:cs="Times New Roman"/>
              </w:rPr>
            </w:pPr>
          </w:p>
        </w:tc>
        <w:tc>
          <w:tcPr>
            <w:tcW w:w="2448" w:type="dxa"/>
            <w:gridSpan w:val="2"/>
            <w:vMerge/>
            <w:tcMar>
              <w:top w:w="0" w:type="dxa"/>
              <w:left w:w="108" w:type="dxa"/>
              <w:bottom w:w="0" w:type="dxa"/>
              <w:right w:w="108" w:type="dxa"/>
            </w:tcMar>
            <w:vAlign w:val="center"/>
          </w:tcPr>
          <w:p w14:paraId="72C2BE2E" w14:textId="77777777" w:rsidR="002C4D45" w:rsidRPr="004E40FB" w:rsidRDefault="002C4D45" w:rsidP="00147368">
            <w:pPr>
              <w:jc w:val="center"/>
              <w:rPr>
                <w:rFonts w:ascii="Tw Cen MT" w:hAnsi="Tw Cen MT"/>
              </w:rPr>
            </w:pPr>
          </w:p>
        </w:tc>
        <w:tc>
          <w:tcPr>
            <w:tcW w:w="966" w:type="dxa"/>
            <w:gridSpan w:val="2"/>
            <w:vMerge/>
            <w:tcMar>
              <w:top w:w="0" w:type="dxa"/>
              <w:left w:w="108" w:type="dxa"/>
              <w:bottom w:w="0" w:type="dxa"/>
              <w:right w:w="108" w:type="dxa"/>
            </w:tcMar>
            <w:vAlign w:val="center"/>
          </w:tcPr>
          <w:p w14:paraId="3406E6DE" w14:textId="77777777" w:rsidR="002C4D45" w:rsidRPr="002916B2" w:rsidRDefault="002C4D45" w:rsidP="00147368">
            <w:pPr>
              <w:jc w:val="center"/>
              <w:rPr>
                <w:rFonts w:ascii="Tw Cen MT" w:hAnsi="Tw Cen MT" w:cs="Times New Roman"/>
                <w:sz w:val="20"/>
              </w:rPr>
            </w:pPr>
          </w:p>
        </w:tc>
      </w:tr>
      <w:tr w:rsidR="002C4D45" w:rsidRPr="002916B2" w14:paraId="55C5EEE8" w14:textId="77777777" w:rsidTr="00C4272E">
        <w:trPr>
          <w:trHeight w:val="1361"/>
        </w:trPr>
        <w:tc>
          <w:tcPr>
            <w:tcW w:w="6181" w:type="dxa"/>
            <w:shd w:val="clear" w:color="auto" w:fill="auto"/>
            <w:tcMar>
              <w:top w:w="0" w:type="dxa"/>
              <w:left w:w="108" w:type="dxa"/>
              <w:bottom w:w="0" w:type="dxa"/>
              <w:right w:w="108" w:type="dxa"/>
            </w:tcMar>
            <w:vAlign w:val="center"/>
          </w:tcPr>
          <w:p w14:paraId="5E704A60" w14:textId="77777777" w:rsidR="002C4D45" w:rsidRPr="00657F15" w:rsidRDefault="002C4D45" w:rsidP="00147368">
            <w:pPr>
              <w:spacing w:after="0" w:line="240" w:lineRule="exact"/>
              <w:rPr>
                <w:rFonts w:ascii="Tw Cen MT" w:hAnsi="Tw Cen MT" w:cs="Times New Roman"/>
              </w:rPr>
            </w:pPr>
            <w:r w:rsidRPr="00657F15">
              <w:rPr>
                <w:rFonts w:ascii="Tw Cen MT" w:hAnsi="Tw Cen MT"/>
              </w:rPr>
              <w:t>Conferimento stanziamenti entrate/spese dai bilanci dei Comuni all’Unione</w:t>
            </w:r>
          </w:p>
        </w:tc>
        <w:tc>
          <w:tcPr>
            <w:tcW w:w="2319" w:type="dxa"/>
            <w:shd w:val="clear" w:color="auto" w:fill="auto"/>
            <w:tcMar>
              <w:top w:w="0" w:type="dxa"/>
              <w:left w:w="108" w:type="dxa"/>
              <w:bottom w:w="0" w:type="dxa"/>
              <w:right w:w="108" w:type="dxa"/>
            </w:tcMar>
            <w:vAlign w:val="center"/>
          </w:tcPr>
          <w:p w14:paraId="14E2211D" w14:textId="77777777" w:rsidR="002C4D45" w:rsidRPr="00657F15" w:rsidRDefault="002C4D45" w:rsidP="00147368">
            <w:pPr>
              <w:spacing w:after="0"/>
              <w:rPr>
                <w:rFonts w:ascii="Tw Cen MT" w:hAnsi="Tw Cen MT" w:cs="Times New Roman"/>
              </w:rPr>
            </w:pPr>
            <w:r w:rsidRPr="0A5D1BE1">
              <w:rPr>
                <w:rFonts w:ascii="Tw Cen MT" w:hAnsi="Tw Cen MT"/>
              </w:rPr>
              <w:t>Entità degli stanziamenti conferiti nel Bilancio preventivo</w:t>
            </w:r>
            <w:r>
              <w:rPr>
                <w:rFonts w:ascii="Tw Cen MT" w:hAnsi="Tw Cen MT"/>
              </w:rPr>
              <w:t xml:space="preserve"> </w:t>
            </w:r>
            <w:r w:rsidRPr="0A5D1BE1">
              <w:rPr>
                <w:rFonts w:ascii="Tw Cen MT" w:hAnsi="Tw Cen MT"/>
              </w:rPr>
              <w:t>Unione</w:t>
            </w:r>
          </w:p>
        </w:tc>
        <w:tc>
          <w:tcPr>
            <w:tcW w:w="2682" w:type="dxa"/>
            <w:shd w:val="clear" w:color="auto" w:fill="auto"/>
            <w:tcMar>
              <w:top w:w="0" w:type="dxa"/>
              <w:left w:w="108" w:type="dxa"/>
              <w:bottom w:w="0" w:type="dxa"/>
              <w:right w:w="108" w:type="dxa"/>
            </w:tcMar>
            <w:vAlign w:val="center"/>
          </w:tcPr>
          <w:p w14:paraId="421D2004" w14:textId="77777777" w:rsidR="002C4D45" w:rsidRDefault="002C4D45" w:rsidP="00147368">
            <w:pPr>
              <w:rPr>
                <w:rFonts w:ascii="Tw Cen MT" w:hAnsi="Tw Cen MT"/>
              </w:rPr>
            </w:pPr>
          </w:p>
        </w:tc>
        <w:tc>
          <w:tcPr>
            <w:tcW w:w="2448" w:type="dxa"/>
            <w:gridSpan w:val="2"/>
            <w:vMerge/>
            <w:tcMar>
              <w:top w:w="0" w:type="dxa"/>
              <w:left w:w="108" w:type="dxa"/>
              <w:bottom w:w="0" w:type="dxa"/>
              <w:right w:w="108" w:type="dxa"/>
            </w:tcMar>
            <w:vAlign w:val="center"/>
          </w:tcPr>
          <w:p w14:paraId="7262020E" w14:textId="77777777" w:rsidR="002C4D45" w:rsidRPr="004E40FB" w:rsidRDefault="002C4D45" w:rsidP="00147368">
            <w:pPr>
              <w:jc w:val="center"/>
              <w:rPr>
                <w:rFonts w:ascii="Tw Cen MT" w:hAnsi="Tw Cen MT"/>
              </w:rPr>
            </w:pPr>
          </w:p>
        </w:tc>
        <w:tc>
          <w:tcPr>
            <w:tcW w:w="966" w:type="dxa"/>
            <w:gridSpan w:val="2"/>
            <w:vMerge/>
            <w:tcMar>
              <w:top w:w="0" w:type="dxa"/>
              <w:left w:w="108" w:type="dxa"/>
              <w:bottom w:w="0" w:type="dxa"/>
              <w:right w:w="108" w:type="dxa"/>
            </w:tcMar>
            <w:vAlign w:val="center"/>
          </w:tcPr>
          <w:p w14:paraId="34F5D3AA" w14:textId="77777777" w:rsidR="002C4D45" w:rsidRPr="002916B2" w:rsidRDefault="002C4D45" w:rsidP="00147368">
            <w:pPr>
              <w:jc w:val="center"/>
              <w:rPr>
                <w:rFonts w:ascii="Tw Cen MT" w:hAnsi="Tw Cen MT" w:cs="Times New Roman"/>
                <w:sz w:val="20"/>
              </w:rPr>
            </w:pPr>
          </w:p>
        </w:tc>
      </w:tr>
      <w:tr w:rsidR="002C4D45" w:rsidRPr="002916B2" w14:paraId="049CB918" w14:textId="77777777" w:rsidTr="00C4272E">
        <w:trPr>
          <w:trHeight w:val="20"/>
        </w:trPr>
        <w:tc>
          <w:tcPr>
            <w:tcW w:w="6181" w:type="dxa"/>
            <w:shd w:val="clear" w:color="auto" w:fill="auto"/>
            <w:tcMar>
              <w:top w:w="0" w:type="dxa"/>
              <w:left w:w="108" w:type="dxa"/>
              <w:bottom w:w="0" w:type="dxa"/>
              <w:right w:w="108" w:type="dxa"/>
            </w:tcMar>
            <w:vAlign w:val="center"/>
          </w:tcPr>
          <w:p w14:paraId="256B256E" w14:textId="77777777" w:rsidR="002C4D45" w:rsidRPr="00657F15" w:rsidRDefault="002C4D45" w:rsidP="00147368">
            <w:pPr>
              <w:spacing w:after="0" w:line="240" w:lineRule="exact"/>
              <w:rPr>
                <w:rFonts w:ascii="Tw Cen MT" w:hAnsi="Tw Cen MT" w:cs="Times New Roman"/>
              </w:rPr>
            </w:pPr>
            <w:r w:rsidRPr="00657F15">
              <w:rPr>
                <w:rFonts w:ascii="Tw Cen MT" w:hAnsi="Tw Cen MT" w:cs="Times New Roman"/>
              </w:rPr>
              <w:t>Costituzione/mantenimento sportelli di front/office con funzioni di -accesso all’utenza e raccordo con il Comune e il territorio</w:t>
            </w:r>
          </w:p>
        </w:tc>
        <w:tc>
          <w:tcPr>
            <w:tcW w:w="2319" w:type="dxa"/>
            <w:shd w:val="clear" w:color="auto" w:fill="auto"/>
            <w:tcMar>
              <w:top w:w="0" w:type="dxa"/>
              <w:left w:w="108" w:type="dxa"/>
              <w:bottom w:w="0" w:type="dxa"/>
              <w:right w:w="108" w:type="dxa"/>
            </w:tcMar>
            <w:vAlign w:val="center"/>
          </w:tcPr>
          <w:p w14:paraId="1A87BD10" w14:textId="77777777" w:rsidR="002C4D45" w:rsidRPr="00657F15" w:rsidRDefault="002C4D45" w:rsidP="00147368">
            <w:pPr>
              <w:spacing w:after="0"/>
              <w:rPr>
                <w:rFonts w:ascii="Tw Cen MT" w:hAnsi="Tw Cen MT" w:cs="Times New Roman"/>
              </w:rPr>
            </w:pPr>
            <w:r w:rsidRPr="0A5D1BE1">
              <w:rPr>
                <w:rFonts w:ascii="Tw Cen MT" w:hAnsi="Tw Cen MT" w:cs="Times New Roman"/>
              </w:rPr>
              <w:t>N. Sportelli front-office/atto organizzativo</w:t>
            </w:r>
          </w:p>
        </w:tc>
        <w:tc>
          <w:tcPr>
            <w:tcW w:w="2682" w:type="dxa"/>
            <w:shd w:val="clear" w:color="auto" w:fill="auto"/>
            <w:tcMar>
              <w:top w:w="0" w:type="dxa"/>
              <w:left w:w="108" w:type="dxa"/>
              <w:bottom w:w="0" w:type="dxa"/>
              <w:right w:w="108" w:type="dxa"/>
            </w:tcMar>
            <w:vAlign w:val="center"/>
          </w:tcPr>
          <w:p w14:paraId="646CC8F4" w14:textId="77777777" w:rsidR="002C4D45" w:rsidRDefault="002C4D45" w:rsidP="00147368">
            <w:pPr>
              <w:rPr>
                <w:rFonts w:ascii="Tw Cen MT" w:hAnsi="Tw Cen MT" w:cs="Times New Roman"/>
              </w:rPr>
            </w:pPr>
          </w:p>
        </w:tc>
        <w:tc>
          <w:tcPr>
            <w:tcW w:w="2448" w:type="dxa"/>
            <w:gridSpan w:val="2"/>
            <w:vMerge/>
            <w:tcMar>
              <w:top w:w="0" w:type="dxa"/>
              <w:left w:w="108" w:type="dxa"/>
              <w:bottom w:w="0" w:type="dxa"/>
              <w:right w:w="108" w:type="dxa"/>
            </w:tcMar>
            <w:vAlign w:val="center"/>
          </w:tcPr>
          <w:p w14:paraId="3C66370C" w14:textId="77777777" w:rsidR="002C4D45" w:rsidRPr="004E40FB" w:rsidRDefault="002C4D45" w:rsidP="00147368">
            <w:pPr>
              <w:jc w:val="center"/>
              <w:rPr>
                <w:rFonts w:ascii="Tw Cen MT" w:hAnsi="Tw Cen MT"/>
              </w:rPr>
            </w:pPr>
          </w:p>
        </w:tc>
        <w:tc>
          <w:tcPr>
            <w:tcW w:w="966" w:type="dxa"/>
            <w:gridSpan w:val="2"/>
            <w:vMerge/>
            <w:tcMar>
              <w:top w:w="0" w:type="dxa"/>
              <w:left w:w="108" w:type="dxa"/>
              <w:bottom w:w="0" w:type="dxa"/>
              <w:right w:w="108" w:type="dxa"/>
            </w:tcMar>
            <w:vAlign w:val="center"/>
          </w:tcPr>
          <w:p w14:paraId="385A8B3F" w14:textId="77777777" w:rsidR="002C4D45" w:rsidRPr="002916B2" w:rsidRDefault="002C4D45" w:rsidP="00147368">
            <w:pPr>
              <w:jc w:val="center"/>
              <w:rPr>
                <w:rFonts w:ascii="Tw Cen MT" w:hAnsi="Tw Cen MT" w:cs="Times New Roman"/>
                <w:sz w:val="20"/>
              </w:rPr>
            </w:pPr>
          </w:p>
        </w:tc>
      </w:tr>
      <w:tr w:rsidR="002C4D45" w:rsidRPr="002916B2" w14:paraId="4CAD391F" w14:textId="77777777" w:rsidTr="00C4272E">
        <w:trPr>
          <w:trHeight w:val="850"/>
        </w:trPr>
        <w:tc>
          <w:tcPr>
            <w:tcW w:w="6181" w:type="dxa"/>
            <w:shd w:val="clear" w:color="auto" w:fill="auto"/>
            <w:tcMar>
              <w:top w:w="0" w:type="dxa"/>
              <w:left w:w="108" w:type="dxa"/>
              <w:bottom w:w="0" w:type="dxa"/>
              <w:right w:w="108" w:type="dxa"/>
            </w:tcMar>
            <w:vAlign w:val="center"/>
          </w:tcPr>
          <w:p w14:paraId="0B7592F5" w14:textId="77777777" w:rsidR="002C4D45" w:rsidRPr="00657F15" w:rsidRDefault="002C4D45" w:rsidP="00147368">
            <w:pPr>
              <w:spacing w:after="0" w:line="240" w:lineRule="exact"/>
              <w:rPr>
                <w:rFonts w:ascii="Tw Cen MT" w:hAnsi="Tw Cen MT" w:cs="Times New Roman"/>
              </w:rPr>
            </w:pPr>
            <w:r w:rsidRPr="00657F15">
              <w:rPr>
                <w:rFonts w:ascii="Tw Cen MT" w:hAnsi="Tw Cen MT" w:cs="Times New Roman"/>
              </w:rPr>
              <w:t xml:space="preserve">Approvazione regolamenti unici per l’accesso e per l’erogazione dei servizi per almeno 3 delle attività </w:t>
            </w:r>
          </w:p>
        </w:tc>
        <w:tc>
          <w:tcPr>
            <w:tcW w:w="2319" w:type="dxa"/>
            <w:shd w:val="clear" w:color="auto" w:fill="auto"/>
            <w:tcMar>
              <w:top w:w="0" w:type="dxa"/>
              <w:left w:w="108" w:type="dxa"/>
              <w:bottom w:w="0" w:type="dxa"/>
              <w:right w:w="108" w:type="dxa"/>
            </w:tcMar>
            <w:vAlign w:val="center"/>
          </w:tcPr>
          <w:p w14:paraId="38936E30" w14:textId="77777777" w:rsidR="002C4D45" w:rsidRPr="00657F15" w:rsidRDefault="002C4D45" w:rsidP="00147368">
            <w:pPr>
              <w:spacing w:after="0"/>
              <w:rPr>
                <w:rFonts w:ascii="Tw Cen MT" w:hAnsi="Tw Cen MT" w:cs="Times New Roman"/>
              </w:rPr>
            </w:pPr>
            <w:r w:rsidRPr="0A5D1BE1">
              <w:rPr>
                <w:rFonts w:ascii="Tw Cen MT" w:hAnsi="Tw Cen MT" w:cs="Times New Roman"/>
              </w:rPr>
              <w:t xml:space="preserve">Atti amministrativi    </w:t>
            </w:r>
          </w:p>
        </w:tc>
        <w:tc>
          <w:tcPr>
            <w:tcW w:w="2682" w:type="dxa"/>
            <w:shd w:val="clear" w:color="auto" w:fill="auto"/>
            <w:tcMar>
              <w:top w:w="0" w:type="dxa"/>
              <w:left w:w="108" w:type="dxa"/>
              <w:bottom w:w="0" w:type="dxa"/>
              <w:right w:w="108" w:type="dxa"/>
            </w:tcMar>
            <w:vAlign w:val="center"/>
          </w:tcPr>
          <w:p w14:paraId="0AF6EF39" w14:textId="77777777" w:rsidR="002C4D45" w:rsidRDefault="002C4D45" w:rsidP="00147368">
            <w:pPr>
              <w:rPr>
                <w:rFonts w:ascii="Tw Cen MT" w:hAnsi="Tw Cen MT" w:cs="Times New Roman"/>
              </w:rPr>
            </w:pPr>
          </w:p>
        </w:tc>
        <w:tc>
          <w:tcPr>
            <w:tcW w:w="2448" w:type="dxa"/>
            <w:gridSpan w:val="2"/>
            <w:vMerge/>
            <w:tcMar>
              <w:top w:w="0" w:type="dxa"/>
              <w:left w:w="108" w:type="dxa"/>
              <w:bottom w:w="0" w:type="dxa"/>
              <w:right w:w="108" w:type="dxa"/>
            </w:tcMar>
            <w:vAlign w:val="center"/>
          </w:tcPr>
          <w:p w14:paraId="3E4411A2" w14:textId="77777777" w:rsidR="002C4D45" w:rsidRPr="004E40FB" w:rsidRDefault="002C4D45" w:rsidP="00147368">
            <w:pPr>
              <w:jc w:val="center"/>
              <w:rPr>
                <w:rFonts w:ascii="Tw Cen MT" w:hAnsi="Tw Cen MT"/>
              </w:rPr>
            </w:pPr>
          </w:p>
        </w:tc>
        <w:tc>
          <w:tcPr>
            <w:tcW w:w="966" w:type="dxa"/>
            <w:gridSpan w:val="2"/>
            <w:vMerge/>
            <w:tcMar>
              <w:top w:w="0" w:type="dxa"/>
              <w:left w:w="108" w:type="dxa"/>
              <w:bottom w:w="0" w:type="dxa"/>
              <w:right w:w="108" w:type="dxa"/>
            </w:tcMar>
            <w:vAlign w:val="center"/>
          </w:tcPr>
          <w:p w14:paraId="546548F8" w14:textId="77777777" w:rsidR="002C4D45" w:rsidRPr="002916B2" w:rsidRDefault="002C4D45" w:rsidP="00147368">
            <w:pPr>
              <w:jc w:val="center"/>
              <w:rPr>
                <w:rFonts w:ascii="Tw Cen MT" w:hAnsi="Tw Cen MT" w:cs="Times New Roman"/>
                <w:sz w:val="20"/>
              </w:rPr>
            </w:pPr>
          </w:p>
        </w:tc>
      </w:tr>
      <w:tr w:rsidR="002C4D45" w:rsidRPr="002916B2" w14:paraId="41DD9DC5" w14:textId="77777777" w:rsidTr="00C4272E">
        <w:trPr>
          <w:trHeight w:val="850"/>
        </w:trPr>
        <w:tc>
          <w:tcPr>
            <w:tcW w:w="6181" w:type="dxa"/>
            <w:shd w:val="clear" w:color="auto" w:fill="auto"/>
            <w:tcMar>
              <w:top w:w="0" w:type="dxa"/>
              <w:left w:w="108" w:type="dxa"/>
              <w:bottom w:w="0" w:type="dxa"/>
              <w:right w:w="108" w:type="dxa"/>
            </w:tcMar>
            <w:vAlign w:val="center"/>
          </w:tcPr>
          <w:p w14:paraId="2C752ABC" w14:textId="77777777" w:rsidR="002C4D45" w:rsidRPr="00657F15" w:rsidRDefault="002C4D45" w:rsidP="00147368">
            <w:pPr>
              <w:spacing w:after="0" w:line="240" w:lineRule="exact"/>
              <w:rPr>
                <w:rFonts w:ascii="Tw Cen MT" w:hAnsi="Tw Cen MT" w:cs="Times New Roman"/>
              </w:rPr>
            </w:pPr>
            <w:r w:rsidRPr="00657F15">
              <w:rPr>
                <w:rFonts w:ascii="Tw Cen MT" w:hAnsi="Tw Cen MT" w:cs="Times New Roman"/>
              </w:rPr>
              <w:t>Specificazione e definizione delle voci che compongono il bilancio (sia in entrata che in spesa) per tutte le attività conferite in Unione</w:t>
            </w:r>
          </w:p>
        </w:tc>
        <w:tc>
          <w:tcPr>
            <w:tcW w:w="2319" w:type="dxa"/>
            <w:shd w:val="clear" w:color="auto" w:fill="auto"/>
            <w:tcMar>
              <w:top w:w="0" w:type="dxa"/>
              <w:left w:w="108" w:type="dxa"/>
              <w:bottom w:w="0" w:type="dxa"/>
              <w:right w:w="108" w:type="dxa"/>
            </w:tcMar>
            <w:vAlign w:val="center"/>
          </w:tcPr>
          <w:p w14:paraId="25F54B49" w14:textId="77777777" w:rsidR="002C4D45" w:rsidRPr="00657F15" w:rsidRDefault="002C4D45" w:rsidP="00147368">
            <w:pPr>
              <w:spacing w:after="0"/>
              <w:rPr>
                <w:rFonts w:ascii="Tw Cen MT" w:hAnsi="Tw Cen MT" w:cs="Times New Roman"/>
              </w:rPr>
            </w:pPr>
            <w:r w:rsidRPr="0A5D1BE1">
              <w:rPr>
                <w:rFonts w:ascii="Tw Cen MT" w:hAnsi="Tw Cen MT" w:cs="Times New Roman"/>
              </w:rPr>
              <w:t xml:space="preserve">Atti amministrativi </w:t>
            </w:r>
            <w:r>
              <w:rPr>
                <w:rFonts w:ascii="Tw Cen MT" w:hAnsi="Tw Cen MT" w:cs="Times New Roman"/>
              </w:rPr>
              <w:t>r</w:t>
            </w:r>
            <w:r w:rsidRPr="0A5D1BE1">
              <w:rPr>
                <w:rFonts w:ascii="Tw Cen MT" w:hAnsi="Tw Cen MT" w:cs="Times New Roman"/>
              </w:rPr>
              <w:t>elativi</w:t>
            </w:r>
          </w:p>
        </w:tc>
        <w:tc>
          <w:tcPr>
            <w:tcW w:w="2682" w:type="dxa"/>
            <w:shd w:val="clear" w:color="auto" w:fill="auto"/>
            <w:tcMar>
              <w:top w:w="0" w:type="dxa"/>
              <w:left w:w="108" w:type="dxa"/>
              <w:bottom w:w="0" w:type="dxa"/>
              <w:right w:w="108" w:type="dxa"/>
            </w:tcMar>
            <w:vAlign w:val="center"/>
          </w:tcPr>
          <w:p w14:paraId="4E55F2F4" w14:textId="77777777" w:rsidR="002C4D45" w:rsidRDefault="002C4D45" w:rsidP="00147368">
            <w:pPr>
              <w:rPr>
                <w:rFonts w:ascii="Tw Cen MT" w:hAnsi="Tw Cen MT" w:cs="Times New Roman"/>
              </w:rPr>
            </w:pPr>
          </w:p>
        </w:tc>
        <w:tc>
          <w:tcPr>
            <w:tcW w:w="2448" w:type="dxa"/>
            <w:gridSpan w:val="2"/>
            <w:vMerge/>
            <w:tcMar>
              <w:top w:w="0" w:type="dxa"/>
              <w:left w:w="108" w:type="dxa"/>
              <w:bottom w:w="0" w:type="dxa"/>
              <w:right w:w="108" w:type="dxa"/>
            </w:tcMar>
            <w:vAlign w:val="center"/>
          </w:tcPr>
          <w:p w14:paraId="525666C3" w14:textId="77777777" w:rsidR="002C4D45" w:rsidRPr="004E40FB" w:rsidRDefault="002C4D45" w:rsidP="00147368">
            <w:pPr>
              <w:jc w:val="center"/>
              <w:rPr>
                <w:rFonts w:ascii="Tw Cen MT" w:hAnsi="Tw Cen MT"/>
              </w:rPr>
            </w:pPr>
          </w:p>
        </w:tc>
        <w:tc>
          <w:tcPr>
            <w:tcW w:w="966" w:type="dxa"/>
            <w:gridSpan w:val="2"/>
            <w:vMerge/>
            <w:tcMar>
              <w:top w:w="0" w:type="dxa"/>
              <w:left w:w="108" w:type="dxa"/>
              <w:bottom w:w="0" w:type="dxa"/>
              <w:right w:w="108" w:type="dxa"/>
            </w:tcMar>
            <w:vAlign w:val="center"/>
          </w:tcPr>
          <w:p w14:paraId="57B124CC" w14:textId="77777777" w:rsidR="002C4D45" w:rsidRPr="002916B2" w:rsidRDefault="002C4D45" w:rsidP="00147368">
            <w:pPr>
              <w:jc w:val="center"/>
              <w:rPr>
                <w:rFonts w:ascii="Tw Cen MT" w:hAnsi="Tw Cen MT" w:cs="Times New Roman"/>
                <w:sz w:val="20"/>
              </w:rPr>
            </w:pPr>
          </w:p>
        </w:tc>
      </w:tr>
      <w:tr w:rsidR="002C4D45" w:rsidRPr="002916B2" w14:paraId="0B1C7BE0" w14:textId="77777777" w:rsidTr="00C4272E">
        <w:trPr>
          <w:trHeight w:val="1020"/>
        </w:trPr>
        <w:tc>
          <w:tcPr>
            <w:tcW w:w="6181" w:type="dxa"/>
            <w:shd w:val="clear" w:color="auto" w:fill="auto"/>
            <w:tcMar>
              <w:top w:w="0" w:type="dxa"/>
              <w:left w:w="108" w:type="dxa"/>
              <w:bottom w:w="0" w:type="dxa"/>
              <w:right w:w="108" w:type="dxa"/>
            </w:tcMar>
            <w:vAlign w:val="center"/>
          </w:tcPr>
          <w:p w14:paraId="6DFA6B7A" w14:textId="77777777" w:rsidR="002C4D45" w:rsidRPr="00657F15" w:rsidRDefault="002C4D45" w:rsidP="00147368">
            <w:pPr>
              <w:spacing w:after="0" w:line="240" w:lineRule="exact"/>
              <w:rPr>
                <w:rFonts w:ascii="Tw Cen MT" w:hAnsi="Tw Cen MT" w:cs="Times New Roman"/>
                <w:color w:val="538135" w:themeColor="accent6" w:themeShade="BF"/>
                <w:sz w:val="24"/>
                <w:szCs w:val="24"/>
              </w:rPr>
            </w:pPr>
            <w:r w:rsidRPr="73A1FCFD">
              <w:rPr>
                <w:rFonts w:ascii="Tw Cen MT" w:hAnsi="Tw Cen MT" w:cs="Times New Roman"/>
                <w:color w:val="auto"/>
                <w:sz w:val="24"/>
                <w:szCs w:val="24"/>
              </w:rPr>
              <w:t>Attivazione di tutte le 6 attività di cui sopra del livello base</w:t>
            </w:r>
            <w:r>
              <w:rPr>
                <w:rStyle w:val="Rimandonotaapidipagina"/>
                <w:rFonts w:ascii="Tw Cen MT" w:hAnsi="Tw Cen MT" w:cs="Times New Roman"/>
                <w:color w:val="538135" w:themeColor="accent6" w:themeShade="BF"/>
                <w:sz w:val="24"/>
                <w:szCs w:val="24"/>
              </w:rPr>
              <w:footnoteReference w:id="4"/>
            </w:r>
          </w:p>
        </w:tc>
        <w:tc>
          <w:tcPr>
            <w:tcW w:w="2319" w:type="dxa"/>
            <w:shd w:val="clear" w:color="auto" w:fill="auto"/>
            <w:tcMar>
              <w:top w:w="0" w:type="dxa"/>
              <w:left w:w="108" w:type="dxa"/>
              <w:bottom w:w="0" w:type="dxa"/>
              <w:right w:w="108" w:type="dxa"/>
            </w:tcMar>
            <w:vAlign w:val="center"/>
          </w:tcPr>
          <w:p w14:paraId="3AFA0A27" w14:textId="77777777" w:rsidR="002C4D45" w:rsidRPr="007F47B2" w:rsidRDefault="002C4D45" w:rsidP="00147368">
            <w:pPr>
              <w:spacing w:after="0"/>
              <w:rPr>
                <w:rFonts w:ascii="Tw Cen MT" w:hAnsi="Tw Cen MT" w:cs="Times New Roman"/>
                <w:sz w:val="20"/>
                <w:szCs w:val="20"/>
              </w:rPr>
            </w:pPr>
            <w:r w:rsidRPr="0A5D1BE1">
              <w:rPr>
                <w:rFonts w:ascii="Tw Cen MT" w:hAnsi="Tw Cen MT" w:cs="Times New Roman"/>
                <w:sz w:val="20"/>
                <w:szCs w:val="20"/>
              </w:rPr>
              <w:t xml:space="preserve">Atto/i riorganizzativi  </w:t>
            </w:r>
          </w:p>
          <w:p w14:paraId="25644420" w14:textId="77777777" w:rsidR="002C4D45" w:rsidRPr="007F47B2" w:rsidRDefault="002C4D45" w:rsidP="00147368">
            <w:pPr>
              <w:spacing w:after="0"/>
              <w:rPr>
                <w:rFonts w:ascii="Tw Cen MT" w:hAnsi="Tw Cen MT" w:cs="Times New Roman"/>
                <w:sz w:val="20"/>
                <w:szCs w:val="20"/>
              </w:rPr>
            </w:pPr>
            <w:r w:rsidRPr="0A5D1BE1">
              <w:rPr>
                <w:rFonts w:ascii="Tw Cen MT" w:hAnsi="Tw Cen MT" w:cs="Times New Roman"/>
                <w:sz w:val="20"/>
                <w:szCs w:val="20"/>
              </w:rPr>
              <w:t xml:space="preserve">(trasferimento, </w:t>
            </w:r>
          </w:p>
          <w:p w14:paraId="12963DD2" w14:textId="77777777" w:rsidR="002C4D45" w:rsidRPr="007F47B2" w:rsidRDefault="002C4D45" w:rsidP="00147368">
            <w:pPr>
              <w:spacing w:after="0"/>
              <w:rPr>
                <w:rFonts w:ascii="Tw Cen MT" w:hAnsi="Tw Cen MT" w:cs="Times New Roman"/>
                <w:sz w:val="20"/>
                <w:szCs w:val="20"/>
              </w:rPr>
            </w:pPr>
            <w:r w:rsidRPr="0A5D1BE1">
              <w:rPr>
                <w:rFonts w:ascii="Tw Cen MT" w:hAnsi="Tw Cen MT" w:cs="Times New Roman"/>
                <w:sz w:val="20"/>
                <w:szCs w:val="20"/>
              </w:rPr>
              <w:t>comando etc.) /</w:t>
            </w:r>
          </w:p>
          <w:p w14:paraId="28CE4BA0" w14:textId="77777777" w:rsidR="002C4D45" w:rsidRPr="00657F15" w:rsidRDefault="002C4D45" w:rsidP="00147368">
            <w:pPr>
              <w:spacing w:after="0"/>
              <w:rPr>
                <w:rFonts w:ascii="Tw Cen MT" w:hAnsi="Tw Cen MT" w:cs="Times New Roman"/>
              </w:rPr>
            </w:pPr>
            <w:r w:rsidRPr="0A5D1BE1">
              <w:rPr>
                <w:rFonts w:ascii="Tw Cen MT" w:hAnsi="Tw Cen MT" w:cs="Times New Roman"/>
                <w:sz w:val="20"/>
                <w:szCs w:val="20"/>
              </w:rPr>
              <w:t>N. Sportelli front-office</w:t>
            </w:r>
          </w:p>
        </w:tc>
        <w:tc>
          <w:tcPr>
            <w:tcW w:w="2682" w:type="dxa"/>
            <w:shd w:val="clear" w:color="auto" w:fill="auto"/>
            <w:tcMar>
              <w:top w:w="0" w:type="dxa"/>
              <w:left w:w="108" w:type="dxa"/>
              <w:bottom w:w="0" w:type="dxa"/>
              <w:right w:w="108" w:type="dxa"/>
            </w:tcMar>
            <w:vAlign w:val="center"/>
          </w:tcPr>
          <w:p w14:paraId="0D3804A8" w14:textId="77777777" w:rsidR="002C4D45" w:rsidRDefault="002C4D45" w:rsidP="00147368">
            <w:pPr>
              <w:rPr>
                <w:rFonts w:ascii="Tw Cen MT" w:hAnsi="Tw Cen MT" w:cs="Times New Roman"/>
                <w:sz w:val="20"/>
                <w:szCs w:val="20"/>
              </w:rPr>
            </w:pPr>
          </w:p>
        </w:tc>
        <w:tc>
          <w:tcPr>
            <w:tcW w:w="2448" w:type="dxa"/>
            <w:gridSpan w:val="2"/>
            <w:shd w:val="clear" w:color="auto" w:fill="auto"/>
            <w:tcMar>
              <w:top w:w="0" w:type="dxa"/>
              <w:left w:w="108" w:type="dxa"/>
              <w:bottom w:w="0" w:type="dxa"/>
              <w:right w:w="108" w:type="dxa"/>
            </w:tcMar>
            <w:vAlign w:val="center"/>
          </w:tcPr>
          <w:p w14:paraId="3917581B" w14:textId="77777777" w:rsidR="002C4D45" w:rsidRPr="00657F15" w:rsidRDefault="002C4D45" w:rsidP="00147368">
            <w:pPr>
              <w:spacing w:after="0"/>
              <w:jc w:val="center"/>
              <w:rPr>
                <w:rFonts w:ascii="Tw Cen MT" w:hAnsi="Tw Cen MT" w:cs="Times New Roman"/>
              </w:rPr>
            </w:pPr>
            <w:r w:rsidRPr="00657F15">
              <w:rPr>
                <w:rFonts w:ascii="Tw Cen MT" w:hAnsi="Tw Cen MT" w:cs="Times New Roman"/>
              </w:rPr>
              <w:t>20%</w:t>
            </w:r>
          </w:p>
        </w:tc>
        <w:tc>
          <w:tcPr>
            <w:tcW w:w="966"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361240875"/>
              <w14:checkbox>
                <w14:checked w14:val="0"/>
                <w14:checkedState w14:val="2612" w14:font="MS Gothic"/>
                <w14:uncheckedState w14:val="2610" w14:font="MS Gothic"/>
              </w14:checkbox>
            </w:sdtPr>
            <w:sdtEndPr/>
            <w:sdtContent>
              <w:p w14:paraId="26BBBBB3" w14:textId="2459273F" w:rsidR="002C4D45" w:rsidRPr="001D3327" w:rsidRDefault="002C4D45" w:rsidP="001D3327">
                <w:pPr>
                  <w:jc w:val="center"/>
                  <w:rPr>
                    <w:rFonts w:ascii="Tw Cen MT" w:hAnsi="Tw Cen MT" w:cs="Times New Roman"/>
                    <w:sz w:val="20"/>
                  </w:rPr>
                </w:pPr>
                <w:r w:rsidRPr="002916B2">
                  <w:rPr>
                    <w:rFonts w:ascii="Segoe UI Symbol" w:eastAsia="MS Gothic" w:hAnsi="Segoe UI Symbol" w:cs="Segoe UI Symbol"/>
                    <w:color w:val="70AD47" w:themeColor="accent6"/>
                    <w:sz w:val="36"/>
                    <w:szCs w:val="20"/>
                  </w:rPr>
                  <w:t>☐</w:t>
                </w:r>
              </w:p>
            </w:sdtContent>
          </w:sdt>
        </w:tc>
      </w:tr>
      <w:tr w:rsidR="002C4D45" w:rsidRPr="002916B2" w14:paraId="61DEA661" w14:textId="77777777" w:rsidTr="00C4272E">
        <w:trPr>
          <w:trHeight w:val="685"/>
        </w:trPr>
        <w:tc>
          <w:tcPr>
            <w:tcW w:w="6181" w:type="dxa"/>
            <w:shd w:val="clear" w:color="auto" w:fill="auto"/>
            <w:tcMar>
              <w:top w:w="0" w:type="dxa"/>
              <w:left w:w="108" w:type="dxa"/>
              <w:bottom w:w="0" w:type="dxa"/>
              <w:right w:w="108" w:type="dxa"/>
            </w:tcMar>
            <w:vAlign w:val="center"/>
          </w:tcPr>
          <w:p w14:paraId="5EC8FC8A" w14:textId="77777777" w:rsidR="002C4D45" w:rsidRPr="00657F15" w:rsidRDefault="002C4D45" w:rsidP="00147368">
            <w:pPr>
              <w:spacing w:after="0" w:line="240" w:lineRule="exact"/>
              <w:rPr>
                <w:rFonts w:ascii="Tw Cen MT" w:hAnsi="Tw Cen MT" w:cs="Times New Roman"/>
                <w:b/>
                <w:bCs/>
                <w:color w:val="538135" w:themeColor="accent6" w:themeShade="BF"/>
                <w:sz w:val="24"/>
                <w:szCs w:val="24"/>
              </w:rPr>
            </w:pPr>
            <w:r w:rsidRPr="00657F15">
              <w:rPr>
                <w:rFonts w:ascii="Tw Cen MT" w:hAnsi="Tw Cen MT" w:cs="Times New Roman"/>
                <w:b/>
                <w:bCs/>
                <w:color w:val="538135" w:themeColor="accent6" w:themeShade="BF"/>
                <w:sz w:val="24"/>
                <w:szCs w:val="24"/>
              </w:rPr>
              <w:t>Azioni di consolidamento della funzione (livello avanzato)</w:t>
            </w:r>
          </w:p>
        </w:tc>
        <w:tc>
          <w:tcPr>
            <w:tcW w:w="5013" w:type="dxa"/>
            <w:gridSpan w:val="3"/>
            <w:shd w:val="clear" w:color="auto" w:fill="auto"/>
            <w:tcMar>
              <w:top w:w="0" w:type="dxa"/>
              <w:left w:w="108" w:type="dxa"/>
              <w:bottom w:w="0" w:type="dxa"/>
              <w:right w:w="108" w:type="dxa"/>
            </w:tcMar>
            <w:vAlign w:val="center"/>
          </w:tcPr>
          <w:p w14:paraId="5F8D34DD" w14:textId="77777777" w:rsidR="002C4D45" w:rsidRPr="00657F15" w:rsidRDefault="002C4D45" w:rsidP="00147368">
            <w:pPr>
              <w:spacing w:after="0"/>
              <w:rPr>
                <w:rFonts w:ascii="Tw Cen MT" w:hAnsi="Tw Cen MT" w:cs="Times New Roman"/>
              </w:rPr>
            </w:pPr>
          </w:p>
        </w:tc>
        <w:tc>
          <w:tcPr>
            <w:tcW w:w="3402" w:type="dxa"/>
            <w:gridSpan w:val="3"/>
            <w:shd w:val="clear" w:color="auto" w:fill="auto"/>
            <w:tcMar>
              <w:top w:w="0" w:type="dxa"/>
              <w:left w:w="108" w:type="dxa"/>
              <w:bottom w:w="0" w:type="dxa"/>
              <w:right w:w="108" w:type="dxa"/>
            </w:tcMar>
            <w:vAlign w:val="center"/>
          </w:tcPr>
          <w:p w14:paraId="4731F05B" w14:textId="77777777" w:rsidR="002C4D45" w:rsidRPr="00657F15" w:rsidRDefault="002C4D45" w:rsidP="00147368">
            <w:pPr>
              <w:spacing w:after="0"/>
              <w:jc w:val="center"/>
              <w:rPr>
                <w:rFonts w:ascii="Tw Cen MT" w:hAnsi="Tw Cen MT" w:cs="Times New Roman"/>
              </w:rPr>
            </w:pPr>
            <w:r w:rsidRPr="007F47B2">
              <w:rPr>
                <w:rFonts w:ascii="Tw Cen MT" w:hAnsi="Tw Cen MT" w:cs="Times New Roman"/>
                <w:sz w:val="20"/>
              </w:rPr>
              <w:t>Ogni azione aggiunta equivale ad una % di punteggio in base alle difficoltà tecnico-organizzative</w:t>
            </w:r>
          </w:p>
        </w:tc>
      </w:tr>
      <w:tr w:rsidR="002C4D45" w:rsidRPr="002916B2" w14:paraId="5F3E71D5" w14:textId="77777777" w:rsidTr="00C4272E">
        <w:trPr>
          <w:trHeight w:val="567"/>
        </w:trPr>
        <w:tc>
          <w:tcPr>
            <w:tcW w:w="6181" w:type="dxa"/>
            <w:shd w:val="clear" w:color="auto" w:fill="auto"/>
            <w:tcMar>
              <w:top w:w="0" w:type="dxa"/>
              <w:left w:w="108" w:type="dxa"/>
              <w:bottom w:w="0" w:type="dxa"/>
              <w:right w:w="108" w:type="dxa"/>
            </w:tcMar>
            <w:vAlign w:val="center"/>
          </w:tcPr>
          <w:p w14:paraId="35A1B07B" w14:textId="77777777" w:rsidR="002C4D45" w:rsidRPr="00657F15" w:rsidRDefault="002C4D45" w:rsidP="00147368">
            <w:pPr>
              <w:spacing w:after="0" w:line="240" w:lineRule="exact"/>
              <w:rPr>
                <w:rFonts w:ascii="Tw Cen MT" w:hAnsi="Tw Cen MT" w:cs="Times New Roman"/>
              </w:rPr>
            </w:pPr>
            <w:r w:rsidRPr="00657F15">
              <w:rPr>
                <w:rFonts w:ascii="Tw Cen MT" w:hAnsi="Tw Cen MT" w:cs="Times New Roman"/>
              </w:rPr>
              <w:t>Istituzione di una Piattaforma informatica per la presentazione online delle domande per l’accesso ai servizi</w:t>
            </w:r>
          </w:p>
        </w:tc>
        <w:tc>
          <w:tcPr>
            <w:tcW w:w="2319" w:type="dxa"/>
            <w:shd w:val="clear" w:color="auto" w:fill="auto"/>
            <w:tcMar>
              <w:top w:w="0" w:type="dxa"/>
              <w:left w:w="108" w:type="dxa"/>
              <w:bottom w:w="0" w:type="dxa"/>
              <w:right w:w="108" w:type="dxa"/>
            </w:tcMar>
            <w:vAlign w:val="center"/>
          </w:tcPr>
          <w:p w14:paraId="16FC1EFA" w14:textId="77777777" w:rsidR="002C4D45" w:rsidRPr="00657F15" w:rsidRDefault="002C4D45" w:rsidP="00147368">
            <w:pPr>
              <w:spacing w:after="0"/>
              <w:rPr>
                <w:rFonts w:ascii="Tw Cen MT" w:hAnsi="Tw Cen MT" w:cs="Times New Roman"/>
              </w:rPr>
            </w:pPr>
            <w:r w:rsidRPr="0A5D1BE1">
              <w:rPr>
                <w:rFonts w:ascii="Tw Cen MT" w:hAnsi="Tw Cen MT" w:cs="Times New Roman"/>
              </w:rPr>
              <w:t xml:space="preserve">Link piattaforma    </w:t>
            </w:r>
          </w:p>
        </w:tc>
        <w:tc>
          <w:tcPr>
            <w:tcW w:w="2682" w:type="dxa"/>
            <w:shd w:val="clear" w:color="auto" w:fill="auto"/>
            <w:tcMar>
              <w:top w:w="0" w:type="dxa"/>
              <w:left w:w="108" w:type="dxa"/>
              <w:bottom w:w="0" w:type="dxa"/>
              <w:right w:w="108" w:type="dxa"/>
            </w:tcMar>
            <w:vAlign w:val="center"/>
          </w:tcPr>
          <w:p w14:paraId="613D0A73" w14:textId="77777777" w:rsidR="002C4D45" w:rsidRDefault="002C4D45" w:rsidP="00147368">
            <w:pPr>
              <w:rPr>
                <w:rFonts w:ascii="Tw Cen MT" w:hAnsi="Tw Cen MT" w:cs="Times New Roman"/>
              </w:rPr>
            </w:pPr>
          </w:p>
        </w:tc>
        <w:tc>
          <w:tcPr>
            <w:tcW w:w="2448" w:type="dxa"/>
            <w:gridSpan w:val="2"/>
            <w:shd w:val="clear" w:color="auto" w:fill="auto"/>
            <w:tcMar>
              <w:top w:w="0" w:type="dxa"/>
              <w:left w:w="108" w:type="dxa"/>
              <w:bottom w:w="0" w:type="dxa"/>
              <w:right w:w="108" w:type="dxa"/>
            </w:tcMar>
            <w:vAlign w:val="center"/>
          </w:tcPr>
          <w:p w14:paraId="7DC6CF5D" w14:textId="77777777" w:rsidR="002C4D45" w:rsidRPr="00657F15" w:rsidRDefault="002C4D45" w:rsidP="00147368">
            <w:pPr>
              <w:spacing w:after="0" w:line="245" w:lineRule="auto"/>
              <w:jc w:val="center"/>
              <w:rPr>
                <w:rFonts w:ascii="Tw Cen MT" w:hAnsi="Tw Cen MT" w:cs="Times New Roman"/>
              </w:rPr>
            </w:pPr>
            <w:r w:rsidRPr="00657F15">
              <w:rPr>
                <w:rFonts w:ascii="Tw Cen MT" w:hAnsi="Tw Cen MT" w:cs="Times New Roman"/>
              </w:rPr>
              <w:t>5%</w:t>
            </w:r>
          </w:p>
        </w:tc>
        <w:tc>
          <w:tcPr>
            <w:tcW w:w="966"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084142279"/>
              <w14:checkbox>
                <w14:checked w14:val="0"/>
                <w14:checkedState w14:val="2612" w14:font="MS Gothic"/>
                <w14:uncheckedState w14:val="2610" w14:font="MS Gothic"/>
              </w14:checkbox>
            </w:sdtPr>
            <w:sdtEndPr/>
            <w:sdtContent>
              <w:p w14:paraId="6E7D7D57" w14:textId="27006665" w:rsidR="002C4D45" w:rsidRPr="001D3327" w:rsidRDefault="002C4D45" w:rsidP="001D3327">
                <w:pPr>
                  <w:spacing w:after="0" w:line="245" w:lineRule="auto"/>
                  <w:jc w:val="center"/>
                  <w:rPr>
                    <w:rFonts w:ascii="Tw Cen MT" w:hAnsi="Tw Cen MT" w:cs="Times New Roman"/>
                    <w:sz w:val="20"/>
                  </w:rPr>
                </w:pPr>
                <w:r>
                  <w:rPr>
                    <w:rFonts w:ascii="MS Gothic" w:eastAsia="MS Gothic" w:hAnsi="MS Gothic" w:cs="Times New Roman" w:hint="eastAsia"/>
                    <w:color w:val="70AD47" w:themeColor="accent6"/>
                    <w:sz w:val="36"/>
                    <w:szCs w:val="20"/>
                  </w:rPr>
                  <w:t>☐</w:t>
                </w:r>
              </w:p>
            </w:sdtContent>
          </w:sdt>
        </w:tc>
      </w:tr>
      <w:tr w:rsidR="002C4D45" w:rsidRPr="002916B2" w14:paraId="350F58BB" w14:textId="77777777" w:rsidTr="00C4272E">
        <w:trPr>
          <w:trHeight w:val="567"/>
        </w:trPr>
        <w:tc>
          <w:tcPr>
            <w:tcW w:w="6181" w:type="dxa"/>
            <w:shd w:val="clear" w:color="auto" w:fill="auto"/>
            <w:tcMar>
              <w:top w:w="0" w:type="dxa"/>
              <w:left w:w="108" w:type="dxa"/>
              <w:bottom w:w="0" w:type="dxa"/>
              <w:right w:w="108" w:type="dxa"/>
            </w:tcMar>
            <w:vAlign w:val="center"/>
          </w:tcPr>
          <w:p w14:paraId="79A1E2B3" w14:textId="77777777" w:rsidR="002C4D45" w:rsidRPr="00657F15" w:rsidRDefault="002C4D45" w:rsidP="00147368">
            <w:pPr>
              <w:spacing w:after="0" w:line="240" w:lineRule="exact"/>
              <w:rPr>
                <w:rFonts w:ascii="Tw Cen MT" w:hAnsi="Tw Cen MT" w:cs="Times New Roman"/>
              </w:rPr>
            </w:pPr>
            <w:r w:rsidRPr="00657F15">
              <w:rPr>
                <w:rFonts w:ascii="Tw Cen MT" w:hAnsi="Tw Cen MT" w:cs="Times New Roman"/>
              </w:rPr>
              <w:t>Approvazione dei regolamenti unici per accesso ed erogazione dei servizi di tutte le attività</w:t>
            </w:r>
          </w:p>
        </w:tc>
        <w:tc>
          <w:tcPr>
            <w:tcW w:w="2319" w:type="dxa"/>
            <w:shd w:val="clear" w:color="auto" w:fill="auto"/>
            <w:tcMar>
              <w:top w:w="0" w:type="dxa"/>
              <w:left w:w="108" w:type="dxa"/>
              <w:bottom w:w="0" w:type="dxa"/>
              <w:right w:w="108" w:type="dxa"/>
            </w:tcMar>
            <w:vAlign w:val="center"/>
          </w:tcPr>
          <w:p w14:paraId="5282E390" w14:textId="77777777" w:rsidR="002C4D45" w:rsidRPr="00657F15" w:rsidRDefault="002C4D45" w:rsidP="00147368">
            <w:pPr>
              <w:spacing w:after="0"/>
              <w:rPr>
                <w:rFonts w:ascii="Tw Cen MT" w:hAnsi="Tw Cen MT" w:cs="Times New Roman"/>
              </w:rPr>
            </w:pPr>
            <w:r w:rsidRPr="0A5D1BE1">
              <w:rPr>
                <w:rFonts w:ascii="Tw Cen MT" w:hAnsi="Tw Cen MT" w:cs="Times New Roman"/>
              </w:rPr>
              <w:t xml:space="preserve">Atto regolamentare </w:t>
            </w:r>
          </w:p>
        </w:tc>
        <w:tc>
          <w:tcPr>
            <w:tcW w:w="2682" w:type="dxa"/>
            <w:shd w:val="clear" w:color="auto" w:fill="auto"/>
            <w:tcMar>
              <w:top w:w="0" w:type="dxa"/>
              <w:left w:w="108" w:type="dxa"/>
              <w:bottom w:w="0" w:type="dxa"/>
              <w:right w:w="108" w:type="dxa"/>
            </w:tcMar>
            <w:vAlign w:val="center"/>
          </w:tcPr>
          <w:p w14:paraId="0260F2F1" w14:textId="77777777" w:rsidR="002C4D45" w:rsidRDefault="002C4D45" w:rsidP="00147368">
            <w:pPr>
              <w:rPr>
                <w:rFonts w:ascii="Tw Cen MT" w:hAnsi="Tw Cen MT" w:cs="Times New Roman"/>
              </w:rPr>
            </w:pPr>
          </w:p>
        </w:tc>
        <w:tc>
          <w:tcPr>
            <w:tcW w:w="2448" w:type="dxa"/>
            <w:gridSpan w:val="2"/>
            <w:shd w:val="clear" w:color="auto" w:fill="auto"/>
            <w:tcMar>
              <w:top w:w="0" w:type="dxa"/>
              <w:left w:w="108" w:type="dxa"/>
              <w:bottom w:w="0" w:type="dxa"/>
              <w:right w:w="108" w:type="dxa"/>
            </w:tcMar>
            <w:vAlign w:val="center"/>
          </w:tcPr>
          <w:p w14:paraId="5C54C30B" w14:textId="77777777" w:rsidR="002C4D45" w:rsidRPr="00657F15" w:rsidRDefault="002C4D45" w:rsidP="00147368">
            <w:pPr>
              <w:spacing w:after="0" w:line="245" w:lineRule="auto"/>
              <w:jc w:val="center"/>
              <w:rPr>
                <w:rFonts w:ascii="Tw Cen MT" w:hAnsi="Tw Cen MT" w:cs="Times New Roman"/>
              </w:rPr>
            </w:pPr>
            <w:r w:rsidRPr="00657F15">
              <w:rPr>
                <w:rFonts w:ascii="Tw Cen MT" w:hAnsi="Tw Cen MT" w:cs="Times New Roman"/>
              </w:rPr>
              <w:t>8%</w:t>
            </w:r>
          </w:p>
        </w:tc>
        <w:tc>
          <w:tcPr>
            <w:tcW w:w="966"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304311070"/>
              <w14:checkbox>
                <w14:checked w14:val="0"/>
                <w14:checkedState w14:val="2612" w14:font="MS Gothic"/>
                <w14:uncheckedState w14:val="2610" w14:font="MS Gothic"/>
              </w14:checkbox>
            </w:sdtPr>
            <w:sdtEndPr/>
            <w:sdtContent>
              <w:p w14:paraId="2716E9AD" w14:textId="482E5F03" w:rsidR="002C4D45" w:rsidRPr="001D3327" w:rsidRDefault="002C4D45" w:rsidP="001D3327">
                <w:pPr>
                  <w:spacing w:after="0" w:line="245" w:lineRule="auto"/>
                  <w:jc w:val="center"/>
                  <w:rPr>
                    <w:rFonts w:ascii="Tw Cen MT" w:hAnsi="Tw Cen MT" w:cs="Times New Roman"/>
                    <w:sz w:val="20"/>
                  </w:rPr>
                </w:pPr>
                <w:r w:rsidRPr="002916B2">
                  <w:rPr>
                    <w:rFonts w:ascii="Segoe UI Symbol" w:eastAsia="MS Gothic" w:hAnsi="Segoe UI Symbol" w:cs="Segoe UI Symbol"/>
                    <w:color w:val="70AD47" w:themeColor="accent6"/>
                    <w:sz w:val="36"/>
                    <w:szCs w:val="20"/>
                  </w:rPr>
                  <w:t>☐</w:t>
                </w:r>
              </w:p>
            </w:sdtContent>
          </w:sdt>
        </w:tc>
      </w:tr>
      <w:tr w:rsidR="002C4D45" w:rsidRPr="002916B2" w14:paraId="4FF16D4C" w14:textId="77777777" w:rsidTr="00C4272E">
        <w:trPr>
          <w:trHeight w:val="567"/>
        </w:trPr>
        <w:tc>
          <w:tcPr>
            <w:tcW w:w="6181" w:type="dxa"/>
            <w:shd w:val="clear" w:color="auto" w:fill="auto"/>
            <w:tcMar>
              <w:top w:w="0" w:type="dxa"/>
              <w:left w:w="108" w:type="dxa"/>
              <w:bottom w:w="0" w:type="dxa"/>
              <w:right w:w="108" w:type="dxa"/>
            </w:tcMar>
            <w:vAlign w:val="center"/>
          </w:tcPr>
          <w:p w14:paraId="28CBD155" w14:textId="77777777" w:rsidR="002C4D45" w:rsidRPr="00657F15" w:rsidRDefault="002C4D45" w:rsidP="00147368">
            <w:pPr>
              <w:spacing w:after="0" w:line="240" w:lineRule="exact"/>
              <w:rPr>
                <w:rFonts w:ascii="Tw Cen MT" w:hAnsi="Tw Cen MT" w:cs="Times New Roman"/>
              </w:rPr>
            </w:pPr>
            <w:r w:rsidRPr="00657F15">
              <w:rPr>
                <w:rFonts w:ascii="Tw Cen MT" w:hAnsi="Tw Cen MT" w:cs="Times New Roman"/>
              </w:rPr>
              <w:t>Omogeneizzazione delle tariffe dei servizi educativi e scolastici e dei relativi criteri applicativi in almeno 2 attività</w:t>
            </w:r>
          </w:p>
        </w:tc>
        <w:tc>
          <w:tcPr>
            <w:tcW w:w="2319" w:type="dxa"/>
            <w:shd w:val="clear" w:color="auto" w:fill="auto"/>
            <w:tcMar>
              <w:top w:w="0" w:type="dxa"/>
              <w:left w:w="108" w:type="dxa"/>
              <w:bottom w:w="0" w:type="dxa"/>
              <w:right w:w="108" w:type="dxa"/>
            </w:tcMar>
            <w:vAlign w:val="center"/>
          </w:tcPr>
          <w:p w14:paraId="2E2A63BA" w14:textId="77777777" w:rsidR="002C4D45" w:rsidRPr="00657F15" w:rsidRDefault="002C4D45" w:rsidP="00147368">
            <w:pPr>
              <w:spacing w:after="0"/>
              <w:rPr>
                <w:rFonts w:ascii="Tw Cen MT" w:hAnsi="Tw Cen MT" w:cs="Times New Roman"/>
              </w:rPr>
            </w:pPr>
            <w:r w:rsidRPr="0A5D1BE1">
              <w:rPr>
                <w:rFonts w:ascii="Tw Cen MT" w:hAnsi="Tw Cen MT" w:cs="Times New Roman"/>
              </w:rPr>
              <w:t>Approvazione regolamenti e delibere organo competente Unione</w:t>
            </w:r>
          </w:p>
        </w:tc>
        <w:tc>
          <w:tcPr>
            <w:tcW w:w="2682" w:type="dxa"/>
            <w:shd w:val="clear" w:color="auto" w:fill="auto"/>
            <w:tcMar>
              <w:top w:w="0" w:type="dxa"/>
              <w:left w:w="108" w:type="dxa"/>
              <w:bottom w:w="0" w:type="dxa"/>
              <w:right w:w="108" w:type="dxa"/>
            </w:tcMar>
            <w:vAlign w:val="center"/>
          </w:tcPr>
          <w:p w14:paraId="2B4092BD" w14:textId="77777777" w:rsidR="002C4D45" w:rsidRDefault="002C4D45" w:rsidP="00147368">
            <w:pPr>
              <w:rPr>
                <w:rFonts w:ascii="Tw Cen MT" w:hAnsi="Tw Cen MT" w:cs="Times New Roman"/>
              </w:rPr>
            </w:pPr>
          </w:p>
        </w:tc>
        <w:tc>
          <w:tcPr>
            <w:tcW w:w="2448" w:type="dxa"/>
            <w:gridSpan w:val="2"/>
            <w:shd w:val="clear" w:color="auto" w:fill="auto"/>
            <w:tcMar>
              <w:top w:w="0" w:type="dxa"/>
              <w:left w:w="108" w:type="dxa"/>
              <w:bottom w:w="0" w:type="dxa"/>
              <w:right w:w="108" w:type="dxa"/>
            </w:tcMar>
            <w:vAlign w:val="center"/>
          </w:tcPr>
          <w:p w14:paraId="674A3107" w14:textId="77777777" w:rsidR="002C4D45" w:rsidRPr="00657F15" w:rsidRDefault="002C4D45" w:rsidP="00147368">
            <w:pPr>
              <w:spacing w:after="0" w:line="245" w:lineRule="auto"/>
              <w:jc w:val="center"/>
              <w:rPr>
                <w:rFonts w:ascii="Tw Cen MT" w:hAnsi="Tw Cen MT" w:cs="Times New Roman"/>
              </w:rPr>
            </w:pPr>
            <w:r w:rsidRPr="00657F15">
              <w:rPr>
                <w:rFonts w:ascii="Tw Cen MT" w:hAnsi="Tw Cen MT" w:cs="Times New Roman"/>
              </w:rPr>
              <w:t>4%</w:t>
            </w:r>
          </w:p>
        </w:tc>
        <w:tc>
          <w:tcPr>
            <w:tcW w:w="966"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222675505"/>
              <w14:checkbox>
                <w14:checked w14:val="0"/>
                <w14:checkedState w14:val="2612" w14:font="MS Gothic"/>
                <w14:uncheckedState w14:val="2610" w14:font="MS Gothic"/>
              </w14:checkbox>
            </w:sdtPr>
            <w:sdtEndPr/>
            <w:sdtContent>
              <w:p w14:paraId="70C1A55A" w14:textId="4D230A91" w:rsidR="002C4D45" w:rsidRPr="001D3327" w:rsidRDefault="002C4D45" w:rsidP="001D3327">
                <w:pPr>
                  <w:spacing w:after="0" w:line="245" w:lineRule="auto"/>
                  <w:jc w:val="center"/>
                  <w:rPr>
                    <w:rFonts w:ascii="Tw Cen MT" w:hAnsi="Tw Cen MT" w:cs="Times New Roman"/>
                    <w:sz w:val="20"/>
                  </w:rPr>
                </w:pPr>
                <w:r w:rsidRPr="002916B2">
                  <w:rPr>
                    <w:rFonts w:ascii="Segoe UI Symbol" w:eastAsia="MS Gothic" w:hAnsi="Segoe UI Symbol" w:cs="Segoe UI Symbol"/>
                    <w:color w:val="70AD47" w:themeColor="accent6"/>
                    <w:sz w:val="36"/>
                    <w:szCs w:val="20"/>
                  </w:rPr>
                  <w:t>☐</w:t>
                </w:r>
              </w:p>
            </w:sdtContent>
          </w:sdt>
        </w:tc>
      </w:tr>
      <w:tr w:rsidR="002C4D45" w:rsidRPr="002916B2" w14:paraId="5B4E7027" w14:textId="77777777" w:rsidTr="00C4272E">
        <w:trPr>
          <w:trHeight w:val="567"/>
        </w:trPr>
        <w:tc>
          <w:tcPr>
            <w:tcW w:w="6181" w:type="dxa"/>
            <w:shd w:val="clear" w:color="auto" w:fill="auto"/>
            <w:tcMar>
              <w:top w:w="0" w:type="dxa"/>
              <w:left w:w="108" w:type="dxa"/>
              <w:bottom w:w="0" w:type="dxa"/>
              <w:right w:w="108" w:type="dxa"/>
            </w:tcMar>
            <w:vAlign w:val="center"/>
          </w:tcPr>
          <w:p w14:paraId="7BFAE355" w14:textId="77777777" w:rsidR="002C4D45" w:rsidRPr="00657F15" w:rsidRDefault="002C4D45" w:rsidP="00147368">
            <w:pPr>
              <w:spacing w:after="0" w:line="240" w:lineRule="exact"/>
              <w:rPr>
                <w:rFonts w:ascii="Tw Cen MT" w:hAnsi="Tw Cen MT" w:cs="Times New Roman"/>
              </w:rPr>
            </w:pPr>
            <w:r w:rsidRPr="00657F15">
              <w:rPr>
                <w:rFonts w:ascii="Tw Cen MT" w:hAnsi="Tw Cen MT" w:cs="Times New Roman"/>
              </w:rPr>
              <w:t>Omogeneizzazione delle tariffe dei servizi educativi e scolastici e dei relativi criteri applicativi per le altre 4 attività conferite</w:t>
            </w:r>
          </w:p>
        </w:tc>
        <w:tc>
          <w:tcPr>
            <w:tcW w:w="2319" w:type="dxa"/>
            <w:shd w:val="clear" w:color="auto" w:fill="auto"/>
            <w:tcMar>
              <w:top w:w="0" w:type="dxa"/>
              <w:left w:w="108" w:type="dxa"/>
              <w:bottom w:w="0" w:type="dxa"/>
              <w:right w:w="108" w:type="dxa"/>
            </w:tcMar>
            <w:vAlign w:val="center"/>
          </w:tcPr>
          <w:p w14:paraId="62F03534" w14:textId="77777777" w:rsidR="002C4D45" w:rsidRPr="00657F15" w:rsidRDefault="002C4D45" w:rsidP="00147368">
            <w:pPr>
              <w:spacing w:after="0"/>
              <w:rPr>
                <w:rFonts w:ascii="Tw Cen MT" w:hAnsi="Tw Cen MT" w:cs="Times New Roman"/>
              </w:rPr>
            </w:pPr>
            <w:r w:rsidRPr="0A5D1BE1">
              <w:rPr>
                <w:rFonts w:ascii="Tw Cen MT" w:hAnsi="Tw Cen MT" w:cs="Times New Roman"/>
              </w:rPr>
              <w:t xml:space="preserve">Approvazione   regolamenti e </w:t>
            </w:r>
          </w:p>
          <w:p w14:paraId="3435F983" w14:textId="77777777" w:rsidR="002C4D45" w:rsidRPr="00657F15" w:rsidRDefault="002C4D45" w:rsidP="00147368">
            <w:pPr>
              <w:spacing w:after="0"/>
              <w:rPr>
                <w:rFonts w:ascii="Tw Cen MT" w:hAnsi="Tw Cen MT" w:cs="Times New Roman"/>
              </w:rPr>
            </w:pPr>
            <w:r w:rsidRPr="0A5D1BE1">
              <w:rPr>
                <w:rFonts w:ascii="Tw Cen MT" w:hAnsi="Tw Cen MT" w:cs="Times New Roman"/>
              </w:rPr>
              <w:t>delibere organo</w:t>
            </w:r>
          </w:p>
          <w:p w14:paraId="15B1E677" w14:textId="77777777" w:rsidR="002C4D45" w:rsidRPr="00657F15" w:rsidRDefault="002C4D45" w:rsidP="00147368">
            <w:pPr>
              <w:spacing w:after="0"/>
              <w:rPr>
                <w:rFonts w:ascii="Tw Cen MT" w:hAnsi="Tw Cen MT" w:cs="Times New Roman"/>
              </w:rPr>
            </w:pPr>
            <w:r w:rsidRPr="0A5D1BE1">
              <w:rPr>
                <w:rFonts w:ascii="Tw Cen MT" w:hAnsi="Tw Cen MT" w:cs="Times New Roman"/>
              </w:rPr>
              <w:t>competente Unione</w:t>
            </w:r>
          </w:p>
        </w:tc>
        <w:tc>
          <w:tcPr>
            <w:tcW w:w="2682" w:type="dxa"/>
            <w:shd w:val="clear" w:color="auto" w:fill="auto"/>
            <w:tcMar>
              <w:top w:w="0" w:type="dxa"/>
              <w:left w:w="108" w:type="dxa"/>
              <w:bottom w:w="0" w:type="dxa"/>
              <w:right w:w="108" w:type="dxa"/>
            </w:tcMar>
            <w:vAlign w:val="center"/>
          </w:tcPr>
          <w:p w14:paraId="64E32ED5" w14:textId="77777777" w:rsidR="002C4D45" w:rsidRDefault="002C4D45" w:rsidP="00147368">
            <w:pPr>
              <w:rPr>
                <w:rFonts w:ascii="Tw Cen MT" w:hAnsi="Tw Cen MT" w:cs="Times New Roman"/>
              </w:rPr>
            </w:pPr>
          </w:p>
        </w:tc>
        <w:tc>
          <w:tcPr>
            <w:tcW w:w="2448" w:type="dxa"/>
            <w:gridSpan w:val="2"/>
            <w:shd w:val="clear" w:color="auto" w:fill="auto"/>
            <w:tcMar>
              <w:top w:w="0" w:type="dxa"/>
              <w:left w:w="108" w:type="dxa"/>
              <w:bottom w:w="0" w:type="dxa"/>
              <w:right w:w="108" w:type="dxa"/>
            </w:tcMar>
            <w:vAlign w:val="center"/>
          </w:tcPr>
          <w:p w14:paraId="7A8885C8" w14:textId="77777777" w:rsidR="002C4D45" w:rsidRPr="00657F15" w:rsidRDefault="002C4D45" w:rsidP="00147368">
            <w:pPr>
              <w:spacing w:after="0" w:line="245" w:lineRule="auto"/>
              <w:jc w:val="center"/>
              <w:rPr>
                <w:rFonts w:ascii="Tw Cen MT" w:hAnsi="Tw Cen MT" w:cs="Times New Roman"/>
              </w:rPr>
            </w:pPr>
            <w:r w:rsidRPr="00657F15">
              <w:rPr>
                <w:rFonts w:ascii="Tw Cen MT" w:hAnsi="Tw Cen MT" w:cs="Times New Roman"/>
              </w:rPr>
              <w:t>8%</w:t>
            </w:r>
          </w:p>
        </w:tc>
        <w:tc>
          <w:tcPr>
            <w:tcW w:w="966"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54769280"/>
              <w14:checkbox>
                <w14:checked w14:val="0"/>
                <w14:checkedState w14:val="2612" w14:font="MS Gothic"/>
                <w14:uncheckedState w14:val="2610" w14:font="MS Gothic"/>
              </w14:checkbox>
            </w:sdtPr>
            <w:sdtEndPr/>
            <w:sdtContent>
              <w:p w14:paraId="1185F681" w14:textId="13AB169E" w:rsidR="002C4D45" w:rsidRPr="001D3327" w:rsidRDefault="002C4D45" w:rsidP="001D3327">
                <w:pPr>
                  <w:spacing w:after="0" w:line="245" w:lineRule="auto"/>
                  <w:jc w:val="center"/>
                  <w:rPr>
                    <w:rFonts w:ascii="Tw Cen MT" w:hAnsi="Tw Cen MT" w:cs="Times New Roman"/>
                    <w:sz w:val="20"/>
                  </w:rPr>
                </w:pPr>
                <w:r w:rsidRPr="002916B2">
                  <w:rPr>
                    <w:rFonts w:ascii="Segoe UI Symbol" w:eastAsia="MS Gothic" w:hAnsi="Segoe UI Symbol" w:cs="Segoe UI Symbol"/>
                    <w:color w:val="70AD47" w:themeColor="accent6"/>
                    <w:sz w:val="36"/>
                    <w:szCs w:val="20"/>
                  </w:rPr>
                  <w:t>☐</w:t>
                </w:r>
              </w:p>
            </w:sdtContent>
          </w:sdt>
        </w:tc>
      </w:tr>
      <w:tr w:rsidR="002C4D45" w:rsidRPr="002916B2" w14:paraId="6905BC40" w14:textId="77777777" w:rsidTr="00C4272E">
        <w:trPr>
          <w:trHeight w:val="20"/>
        </w:trPr>
        <w:tc>
          <w:tcPr>
            <w:tcW w:w="6181" w:type="dxa"/>
            <w:shd w:val="clear" w:color="auto" w:fill="auto"/>
            <w:tcMar>
              <w:top w:w="0" w:type="dxa"/>
              <w:left w:w="108" w:type="dxa"/>
              <w:bottom w:w="0" w:type="dxa"/>
              <w:right w:w="108" w:type="dxa"/>
            </w:tcMar>
            <w:vAlign w:val="center"/>
          </w:tcPr>
          <w:p w14:paraId="6B317855" w14:textId="77777777" w:rsidR="002C4D45" w:rsidRPr="00657F15" w:rsidRDefault="002C4D45" w:rsidP="00147368">
            <w:pPr>
              <w:spacing w:after="0" w:line="240" w:lineRule="exact"/>
              <w:rPr>
                <w:rFonts w:ascii="Tw Cen MT" w:hAnsi="Tw Cen MT" w:cs="Times New Roman"/>
              </w:rPr>
            </w:pPr>
            <w:r w:rsidRPr="00657F15">
              <w:rPr>
                <w:rFonts w:ascii="Tw Cen MT" w:hAnsi="Tw Cen MT" w:cs="Times New Roman"/>
              </w:rPr>
              <w:t>Raccordo funzionale con il Settore Servizi Sociali</w:t>
            </w:r>
          </w:p>
        </w:tc>
        <w:tc>
          <w:tcPr>
            <w:tcW w:w="2319" w:type="dxa"/>
            <w:shd w:val="clear" w:color="auto" w:fill="auto"/>
            <w:tcMar>
              <w:top w:w="0" w:type="dxa"/>
              <w:left w:w="108" w:type="dxa"/>
              <w:bottom w:w="0" w:type="dxa"/>
              <w:right w:w="108" w:type="dxa"/>
            </w:tcMar>
            <w:vAlign w:val="center"/>
          </w:tcPr>
          <w:p w14:paraId="63E251DC" w14:textId="77777777" w:rsidR="002C4D45" w:rsidRPr="00657F15" w:rsidRDefault="002C4D45" w:rsidP="00147368">
            <w:pPr>
              <w:spacing w:after="0"/>
              <w:rPr>
                <w:rFonts w:ascii="Tw Cen MT" w:hAnsi="Tw Cen MT" w:cs="Times New Roman"/>
              </w:rPr>
            </w:pPr>
            <w:r w:rsidRPr="0A5D1BE1">
              <w:rPr>
                <w:rFonts w:ascii="Tw Cen MT" w:hAnsi="Tw Cen MT" w:cs="Times New Roman"/>
              </w:rPr>
              <w:t xml:space="preserve">Atti di attuazione    </w:t>
            </w:r>
          </w:p>
        </w:tc>
        <w:tc>
          <w:tcPr>
            <w:tcW w:w="2682" w:type="dxa"/>
            <w:shd w:val="clear" w:color="auto" w:fill="auto"/>
            <w:tcMar>
              <w:top w:w="0" w:type="dxa"/>
              <w:left w:w="108" w:type="dxa"/>
              <w:bottom w:w="0" w:type="dxa"/>
              <w:right w:w="108" w:type="dxa"/>
            </w:tcMar>
            <w:vAlign w:val="center"/>
          </w:tcPr>
          <w:p w14:paraId="7C6B3DDC" w14:textId="77777777" w:rsidR="002C4D45" w:rsidRDefault="002C4D45" w:rsidP="00147368">
            <w:pPr>
              <w:rPr>
                <w:rFonts w:ascii="Tw Cen MT" w:hAnsi="Tw Cen MT" w:cs="Times New Roman"/>
              </w:rPr>
            </w:pPr>
          </w:p>
        </w:tc>
        <w:tc>
          <w:tcPr>
            <w:tcW w:w="2448" w:type="dxa"/>
            <w:gridSpan w:val="2"/>
            <w:shd w:val="clear" w:color="auto" w:fill="auto"/>
            <w:tcMar>
              <w:top w:w="0" w:type="dxa"/>
              <w:left w:w="108" w:type="dxa"/>
              <w:bottom w:w="0" w:type="dxa"/>
              <w:right w:w="108" w:type="dxa"/>
            </w:tcMar>
            <w:vAlign w:val="center"/>
          </w:tcPr>
          <w:p w14:paraId="39311210" w14:textId="77777777" w:rsidR="002C4D45" w:rsidRPr="00657F15" w:rsidRDefault="002C4D45" w:rsidP="00147368">
            <w:pPr>
              <w:spacing w:after="0" w:line="245" w:lineRule="auto"/>
              <w:jc w:val="center"/>
              <w:rPr>
                <w:rFonts w:ascii="Tw Cen MT" w:hAnsi="Tw Cen MT" w:cs="Times New Roman"/>
              </w:rPr>
            </w:pPr>
            <w:r w:rsidRPr="00657F15">
              <w:rPr>
                <w:rFonts w:ascii="Tw Cen MT" w:hAnsi="Tw Cen MT" w:cs="Times New Roman"/>
              </w:rPr>
              <w:t>1%</w:t>
            </w:r>
          </w:p>
        </w:tc>
        <w:tc>
          <w:tcPr>
            <w:tcW w:w="966"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544283672"/>
              <w14:checkbox>
                <w14:checked w14:val="0"/>
                <w14:checkedState w14:val="2612" w14:font="MS Gothic"/>
                <w14:uncheckedState w14:val="2610" w14:font="MS Gothic"/>
              </w14:checkbox>
            </w:sdtPr>
            <w:sdtEndPr/>
            <w:sdtContent>
              <w:p w14:paraId="4478CAB8" w14:textId="70AE5811" w:rsidR="002C4D45" w:rsidRPr="001D3327" w:rsidRDefault="002C4D45" w:rsidP="001D3327">
                <w:pPr>
                  <w:spacing w:after="0" w:line="245" w:lineRule="auto"/>
                  <w:jc w:val="center"/>
                  <w:rPr>
                    <w:rFonts w:ascii="Tw Cen MT" w:hAnsi="Tw Cen MT" w:cs="Times New Roman"/>
                    <w:sz w:val="20"/>
                  </w:rPr>
                </w:pPr>
                <w:r w:rsidRPr="002916B2">
                  <w:rPr>
                    <w:rFonts w:ascii="Segoe UI Symbol" w:eastAsia="MS Gothic" w:hAnsi="Segoe UI Symbol" w:cs="Segoe UI Symbol"/>
                    <w:color w:val="70AD47" w:themeColor="accent6"/>
                    <w:sz w:val="36"/>
                    <w:szCs w:val="20"/>
                  </w:rPr>
                  <w:t>☐</w:t>
                </w:r>
              </w:p>
            </w:sdtContent>
          </w:sdt>
        </w:tc>
      </w:tr>
      <w:tr w:rsidR="002C4D45" w:rsidRPr="002916B2" w14:paraId="7FA1F7AD" w14:textId="77777777" w:rsidTr="00C4272E">
        <w:trPr>
          <w:trHeight w:val="680"/>
        </w:trPr>
        <w:tc>
          <w:tcPr>
            <w:tcW w:w="6181" w:type="dxa"/>
            <w:shd w:val="clear" w:color="auto" w:fill="auto"/>
            <w:tcMar>
              <w:top w:w="0" w:type="dxa"/>
              <w:left w:w="108" w:type="dxa"/>
              <w:bottom w:w="0" w:type="dxa"/>
              <w:right w:w="108" w:type="dxa"/>
            </w:tcMar>
            <w:vAlign w:val="center"/>
          </w:tcPr>
          <w:p w14:paraId="1C13C110" w14:textId="77777777" w:rsidR="002C4D45" w:rsidRPr="00657F15" w:rsidRDefault="002C4D45" w:rsidP="00147368">
            <w:pPr>
              <w:spacing w:after="0" w:line="240" w:lineRule="exact"/>
              <w:rPr>
                <w:rFonts w:ascii="Tw Cen MT" w:hAnsi="Tw Cen MT" w:cs="Times New Roman"/>
              </w:rPr>
            </w:pPr>
            <w:r w:rsidRPr="00657F15">
              <w:rPr>
                <w:rFonts w:ascii="Tw Cen MT" w:hAnsi="Tw Cen MT" w:cs="Times New Roman"/>
              </w:rPr>
              <w:t>Attivazione di almeno 5 delle ulteriori attività di implementazione della gestione associata sopra richiamate (indicare quali)</w:t>
            </w:r>
          </w:p>
        </w:tc>
        <w:tc>
          <w:tcPr>
            <w:tcW w:w="2319" w:type="dxa"/>
            <w:shd w:val="clear" w:color="auto" w:fill="auto"/>
            <w:tcMar>
              <w:top w:w="0" w:type="dxa"/>
              <w:left w:w="108" w:type="dxa"/>
              <w:bottom w:w="0" w:type="dxa"/>
              <w:right w:w="108" w:type="dxa"/>
            </w:tcMar>
            <w:vAlign w:val="center"/>
          </w:tcPr>
          <w:p w14:paraId="3CE2462C" w14:textId="77777777" w:rsidR="002C4D45" w:rsidRPr="00657F15" w:rsidRDefault="002C4D45" w:rsidP="00147368">
            <w:pPr>
              <w:spacing w:after="0"/>
              <w:rPr>
                <w:rFonts w:ascii="Tw Cen MT" w:hAnsi="Tw Cen MT" w:cs="Times New Roman"/>
              </w:rPr>
            </w:pPr>
            <w:r w:rsidRPr="0A5D1BE1">
              <w:rPr>
                <w:rFonts w:ascii="Tw Cen MT" w:hAnsi="Tw Cen MT" w:cs="Times New Roman"/>
              </w:rPr>
              <w:t xml:space="preserve">Atti di attuazione    </w:t>
            </w:r>
          </w:p>
        </w:tc>
        <w:tc>
          <w:tcPr>
            <w:tcW w:w="2682" w:type="dxa"/>
            <w:shd w:val="clear" w:color="auto" w:fill="auto"/>
            <w:tcMar>
              <w:top w:w="0" w:type="dxa"/>
              <w:left w:w="108" w:type="dxa"/>
              <w:bottom w:w="0" w:type="dxa"/>
              <w:right w:w="108" w:type="dxa"/>
            </w:tcMar>
            <w:vAlign w:val="center"/>
          </w:tcPr>
          <w:p w14:paraId="4FAAEB23" w14:textId="77777777" w:rsidR="002C4D45" w:rsidRDefault="002C4D45" w:rsidP="00147368">
            <w:pPr>
              <w:rPr>
                <w:rFonts w:ascii="Tw Cen MT" w:hAnsi="Tw Cen MT" w:cs="Times New Roman"/>
              </w:rPr>
            </w:pPr>
          </w:p>
        </w:tc>
        <w:tc>
          <w:tcPr>
            <w:tcW w:w="2448" w:type="dxa"/>
            <w:gridSpan w:val="2"/>
            <w:shd w:val="clear" w:color="auto" w:fill="auto"/>
            <w:tcMar>
              <w:top w:w="0" w:type="dxa"/>
              <w:left w:w="108" w:type="dxa"/>
              <w:bottom w:w="0" w:type="dxa"/>
              <w:right w:w="108" w:type="dxa"/>
            </w:tcMar>
            <w:vAlign w:val="center"/>
          </w:tcPr>
          <w:p w14:paraId="6B0B7FCB" w14:textId="77777777" w:rsidR="002C4D45" w:rsidRPr="00657F15" w:rsidRDefault="002C4D45" w:rsidP="00147368">
            <w:pPr>
              <w:spacing w:after="0" w:line="245" w:lineRule="auto"/>
              <w:jc w:val="center"/>
              <w:rPr>
                <w:rFonts w:ascii="Tw Cen MT" w:hAnsi="Tw Cen MT" w:cs="Times New Roman"/>
              </w:rPr>
            </w:pPr>
            <w:r w:rsidRPr="00657F15">
              <w:rPr>
                <w:rFonts w:ascii="Tw Cen MT" w:hAnsi="Tw Cen MT" w:cs="Times New Roman"/>
              </w:rPr>
              <w:t>2%</w:t>
            </w:r>
          </w:p>
        </w:tc>
        <w:tc>
          <w:tcPr>
            <w:tcW w:w="966"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872100839"/>
              <w14:checkbox>
                <w14:checked w14:val="0"/>
                <w14:checkedState w14:val="2612" w14:font="MS Gothic"/>
                <w14:uncheckedState w14:val="2610" w14:font="MS Gothic"/>
              </w14:checkbox>
            </w:sdtPr>
            <w:sdtEndPr/>
            <w:sdtContent>
              <w:p w14:paraId="344CC157" w14:textId="4A7B0FA0" w:rsidR="002C4D45" w:rsidRPr="001D3327" w:rsidRDefault="002C4D45" w:rsidP="001D3327">
                <w:pPr>
                  <w:spacing w:after="0" w:line="245" w:lineRule="auto"/>
                  <w:jc w:val="center"/>
                  <w:rPr>
                    <w:rFonts w:ascii="Tw Cen MT" w:hAnsi="Tw Cen MT" w:cs="Times New Roman"/>
                    <w:sz w:val="20"/>
                  </w:rPr>
                </w:pPr>
                <w:r w:rsidRPr="002916B2">
                  <w:rPr>
                    <w:rFonts w:ascii="Segoe UI Symbol" w:eastAsia="MS Gothic" w:hAnsi="Segoe UI Symbol" w:cs="Segoe UI Symbol"/>
                    <w:color w:val="70AD47" w:themeColor="accent6"/>
                    <w:sz w:val="36"/>
                    <w:szCs w:val="20"/>
                  </w:rPr>
                  <w:t>☐</w:t>
                </w:r>
              </w:p>
            </w:sdtContent>
          </w:sdt>
        </w:tc>
      </w:tr>
      <w:tr w:rsidR="002C4D45" w:rsidRPr="002916B2" w14:paraId="45999FA9" w14:textId="77777777" w:rsidTr="00C4272E">
        <w:trPr>
          <w:trHeight w:val="680"/>
        </w:trPr>
        <w:tc>
          <w:tcPr>
            <w:tcW w:w="6181" w:type="dxa"/>
            <w:shd w:val="clear" w:color="auto" w:fill="auto"/>
            <w:tcMar>
              <w:top w:w="0" w:type="dxa"/>
              <w:left w:w="108" w:type="dxa"/>
              <w:bottom w:w="0" w:type="dxa"/>
              <w:right w:w="108" w:type="dxa"/>
            </w:tcMar>
            <w:vAlign w:val="center"/>
          </w:tcPr>
          <w:p w14:paraId="03A79639" w14:textId="77777777" w:rsidR="002C4D45" w:rsidRPr="00657F15" w:rsidRDefault="002C4D45" w:rsidP="00147368">
            <w:pPr>
              <w:spacing w:after="0" w:line="240" w:lineRule="exact"/>
              <w:rPr>
                <w:rFonts w:ascii="Tw Cen MT" w:hAnsi="Tw Cen MT" w:cs="Times New Roman"/>
              </w:rPr>
            </w:pPr>
            <w:r w:rsidRPr="00657F15">
              <w:rPr>
                <w:rFonts w:ascii="Tw Cen MT" w:hAnsi="Tw Cen MT" w:cs="Times New Roman"/>
              </w:rPr>
              <w:t>Monitoraggio del costo dei servizi</w:t>
            </w:r>
          </w:p>
        </w:tc>
        <w:tc>
          <w:tcPr>
            <w:tcW w:w="2319" w:type="dxa"/>
            <w:shd w:val="clear" w:color="auto" w:fill="auto"/>
            <w:tcMar>
              <w:top w:w="0" w:type="dxa"/>
              <w:left w:w="108" w:type="dxa"/>
              <w:bottom w:w="0" w:type="dxa"/>
              <w:right w:w="108" w:type="dxa"/>
            </w:tcMar>
            <w:vAlign w:val="center"/>
          </w:tcPr>
          <w:p w14:paraId="4F3AAB40" w14:textId="77777777" w:rsidR="002C4D45" w:rsidRPr="00657F15" w:rsidRDefault="002C4D45" w:rsidP="00147368">
            <w:pPr>
              <w:spacing w:after="0"/>
              <w:rPr>
                <w:rFonts w:ascii="Tw Cen MT" w:hAnsi="Tw Cen MT" w:cs="Times New Roman"/>
              </w:rPr>
            </w:pPr>
            <w:r w:rsidRPr="0A5D1BE1">
              <w:rPr>
                <w:rFonts w:ascii="Tw Cen MT" w:hAnsi="Tw Cen MT" w:cs="Times New Roman"/>
              </w:rPr>
              <w:t xml:space="preserve">Report                    </w:t>
            </w:r>
          </w:p>
        </w:tc>
        <w:tc>
          <w:tcPr>
            <w:tcW w:w="2682" w:type="dxa"/>
            <w:shd w:val="clear" w:color="auto" w:fill="auto"/>
            <w:tcMar>
              <w:top w:w="0" w:type="dxa"/>
              <w:left w:w="108" w:type="dxa"/>
              <w:bottom w:w="0" w:type="dxa"/>
              <w:right w:w="108" w:type="dxa"/>
            </w:tcMar>
            <w:vAlign w:val="center"/>
          </w:tcPr>
          <w:p w14:paraId="18C885FA" w14:textId="77777777" w:rsidR="002C4D45" w:rsidRDefault="002C4D45" w:rsidP="00147368">
            <w:pPr>
              <w:rPr>
                <w:rFonts w:ascii="Tw Cen MT" w:hAnsi="Tw Cen MT" w:cs="Times New Roman"/>
              </w:rPr>
            </w:pPr>
          </w:p>
        </w:tc>
        <w:tc>
          <w:tcPr>
            <w:tcW w:w="2448" w:type="dxa"/>
            <w:gridSpan w:val="2"/>
            <w:shd w:val="clear" w:color="auto" w:fill="auto"/>
            <w:tcMar>
              <w:top w:w="0" w:type="dxa"/>
              <w:left w:w="108" w:type="dxa"/>
              <w:bottom w:w="0" w:type="dxa"/>
              <w:right w:w="108" w:type="dxa"/>
            </w:tcMar>
            <w:vAlign w:val="center"/>
          </w:tcPr>
          <w:p w14:paraId="5FC8857C" w14:textId="77777777" w:rsidR="002C4D45" w:rsidRPr="00657F15" w:rsidRDefault="002C4D45" w:rsidP="00147368">
            <w:pPr>
              <w:spacing w:after="0" w:line="245" w:lineRule="auto"/>
              <w:jc w:val="center"/>
              <w:rPr>
                <w:rFonts w:ascii="Tw Cen MT" w:hAnsi="Tw Cen MT" w:cs="Times New Roman"/>
              </w:rPr>
            </w:pPr>
            <w:r w:rsidRPr="00657F15">
              <w:rPr>
                <w:rFonts w:ascii="Tw Cen MT" w:hAnsi="Tw Cen MT" w:cs="Times New Roman"/>
              </w:rPr>
              <w:t>2%</w:t>
            </w:r>
          </w:p>
        </w:tc>
        <w:tc>
          <w:tcPr>
            <w:tcW w:w="966"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399284035"/>
              <w14:checkbox>
                <w14:checked w14:val="0"/>
                <w14:checkedState w14:val="2612" w14:font="MS Gothic"/>
                <w14:uncheckedState w14:val="2610" w14:font="MS Gothic"/>
              </w14:checkbox>
            </w:sdtPr>
            <w:sdtEndPr/>
            <w:sdtContent>
              <w:p w14:paraId="1C60B8AE" w14:textId="5CF9C63F" w:rsidR="002C4D45" w:rsidRPr="001D3327" w:rsidRDefault="002C4D45" w:rsidP="001D3327">
                <w:pPr>
                  <w:spacing w:after="0" w:line="245" w:lineRule="auto"/>
                  <w:jc w:val="center"/>
                  <w:rPr>
                    <w:rFonts w:ascii="Tw Cen MT" w:hAnsi="Tw Cen MT" w:cs="Times New Roman"/>
                    <w:sz w:val="20"/>
                  </w:rPr>
                </w:pPr>
                <w:r w:rsidRPr="002916B2">
                  <w:rPr>
                    <w:rFonts w:ascii="Segoe UI Symbol" w:eastAsia="MS Gothic" w:hAnsi="Segoe UI Symbol" w:cs="Segoe UI Symbol"/>
                    <w:color w:val="70AD47" w:themeColor="accent6"/>
                    <w:sz w:val="36"/>
                    <w:szCs w:val="20"/>
                  </w:rPr>
                  <w:t>☐</w:t>
                </w:r>
              </w:p>
            </w:sdtContent>
          </w:sdt>
        </w:tc>
      </w:tr>
      <w:tr w:rsidR="002C4D45" w:rsidRPr="002916B2" w14:paraId="55EE83BA" w14:textId="77777777" w:rsidTr="00C4272E">
        <w:trPr>
          <w:trHeight w:val="510"/>
        </w:trPr>
        <w:tc>
          <w:tcPr>
            <w:tcW w:w="6181" w:type="dxa"/>
            <w:shd w:val="clear" w:color="auto" w:fill="auto"/>
            <w:tcMar>
              <w:top w:w="0" w:type="dxa"/>
              <w:left w:w="108" w:type="dxa"/>
              <w:bottom w:w="0" w:type="dxa"/>
              <w:right w:w="108" w:type="dxa"/>
            </w:tcMar>
          </w:tcPr>
          <w:p w14:paraId="318EF5EE" w14:textId="77777777" w:rsidR="002C4D45" w:rsidRPr="00657F15" w:rsidRDefault="002C4D45" w:rsidP="00147368">
            <w:pPr>
              <w:spacing w:after="0" w:line="240" w:lineRule="exact"/>
              <w:ind w:left="426"/>
              <w:rPr>
                <w:rFonts w:ascii="Tw Cen MT" w:hAnsi="Tw Cen MT" w:cs="Times New Roman"/>
              </w:rPr>
            </w:pPr>
          </w:p>
        </w:tc>
        <w:tc>
          <w:tcPr>
            <w:tcW w:w="5013" w:type="dxa"/>
            <w:gridSpan w:val="3"/>
            <w:shd w:val="clear" w:color="auto" w:fill="auto"/>
            <w:tcMar>
              <w:top w:w="0" w:type="dxa"/>
              <w:left w:w="108" w:type="dxa"/>
              <w:bottom w:w="0" w:type="dxa"/>
              <w:right w:w="108" w:type="dxa"/>
            </w:tcMar>
            <w:vAlign w:val="center"/>
          </w:tcPr>
          <w:p w14:paraId="547D75A4" w14:textId="77777777" w:rsidR="002C4D45" w:rsidRPr="00657F15" w:rsidRDefault="002C4D45" w:rsidP="00147368">
            <w:pPr>
              <w:spacing w:after="0"/>
              <w:ind w:left="556"/>
              <w:rPr>
                <w:rFonts w:ascii="Tw Cen MT" w:hAnsi="Tw Cen MT" w:cs="Times New Roman"/>
              </w:rPr>
            </w:pPr>
          </w:p>
        </w:tc>
        <w:tc>
          <w:tcPr>
            <w:tcW w:w="2448" w:type="dxa"/>
            <w:gridSpan w:val="2"/>
            <w:shd w:val="clear" w:color="auto" w:fill="auto"/>
            <w:tcMar>
              <w:top w:w="0" w:type="dxa"/>
              <w:left w:w="108" w:type="dxa"/>
              <w:bottom w:w="0" w:type="dxa"/>
              <w:right w:w="108" w:type="dxa"/>
            </w:tcMar>
            <w:vAlign w:val="center"/>
          </w:tcPr>
          <w:p w14:paraId="6C16E7AC" w14:textId="77777777" w:rsidR="002C4D45" w:rsidRPr="00657F15" w:rsidRDefault="002C4D45" w:rsidP="00147368">
            <w:pPr>
              <w:spacing w:after="0"/>
              <w:jc w:val="center"/>
              <w:rPr>
                <w:rFonts w:ascii="Tw Cen MT" w:hAnsi="Tw Cen MT" w:cs="Times New Roman"/>
              </w:rPr>
            </w:pPr>
            <w:r w:rsidRPr="00657F15">
              <w:rPr>
                <w:rFonts w:ascii="Tw Cen MT" w:hAnsi="Tw Cen MT" w:cs="Times New Roman"/>
              </w:rPr>
              <w:t>100% punteggio</w:t>
            </w:r>
          </w:p>
        </w:tc>
        <w:tc>
          <w:tcPr>
            <w:tcW w:w="954" w:type="dxa"/>
            <w:shd w:val="clear" w:color="auto" w:fill="auto"/>
            <w:tcMar>
              <w:top w:w="0" w:type="dxa"/>
              <w:left w:w="108" w:type="dxa"/>
              <w:bottom w:w="0" w:type="dxa"/>
              <w:right w:w="108" w:type="dxa"/>
            </w:tcMar>
            <w:vAlign w:val="center"/>
          </w:tcPr>
          <w:p w14:paraId="45C29C2F" w14:textId="77777777" w:rsidR="002C4D45" w:rsidRPr="002916B2" w:rsidRDefault="002C4D45" w:rsidP="00147368">
            <w:pPr>
              <w:jc w:val="center"/>
              <w:rPr>
                <w:rFonts w:ascii="Tw Cen MT" w:hAnsi="Tw Cen MT" w:cs="Times New Roman"/>
                <w:sz w:val="20"/>
              </w:rPr>
            </w:pPr>
          </w:p>
        </w:tc>
      </w:tr>
    </w:tbl>
    <w:p w14:paraId="3A404971" w14:textId="77777777" w:rsidR="002C4D45" w:rsidRDefault="002C4D45" w:rsidP="002C4D45"/>
    <w:p w14:paraId="75C2617B" w14:textId="706D25DC" w:rsidR="00AF1E7F" w:rsidRDefault="00AF1E7F" w:rsidP="00141B63">
      <w:pPr>
        <w:suppressAutoHyphens w:val="0"/>
        <w:autoSpaceDN/>
        <w:spacing w:line="259" w:lineRule="auto"/>
        <w:textAlignment w:val="auto"/>
        <w:rPr>
          <w:rFonts w:ascii="Tw Cen MT" w:hAnsi="Tw Cen MT"/>
          <w:sz w:val="20"/>
        </w:rPr>
      </w:pPr>
    </w:p>
    <w:p w14:paraId="26524A7B" w14:textId="77777777" w:rsidR="00213F6C" w:rsidRDefault="00213F6C" w:rsidP="00141B63">
      <w:pPr>
        <w:suppressAutoHyphens w:val="0"/>
        <w:autoSpaceDN/>
        <w:spacing w:line="259" w:lineRule="auto"/>
        <w:textAlignment w:val="auto"/>
        <w:rPr>
          <w:rFonts w:ascii="Tw Cen MT" w:hAnsi="Tw Cen MT"/>
          <w:sz w:val="20"/>
        </w:rPr>
      </w:pPr>
    </w:p>
    <w:p w14:paraId="300E87F0" w14:textId="16E1F6B6" w:rsidR="00141B63" w:rsidRDefault="00141B63" w:rsidP="00141B63">
      <w:pPr>
        <w:suppressAutoHyphens w:val="0"/>
        <w:autoSpaceDN/>
        <w:spacing w:line="259" w:lineRule="auto"/>
        <w:textAlignment w:val="auto"/>
        <w:rPr>
          <w:rFonts w:ascii="Tw Cen MT" w:hAnsi="Tw Cen MT"/>
          <w:sz w:val="20"/>
        </w:rPr>
      </w:pPr>
      <w:r>
        <w:rPr>
          <w:rFonts w:ascii="Tw Cen MT" w:hAnsi="Tw Cen MT"/>
          <w:sz w:val="20"/>
        </w:rPr>
        <w:br w:type="page"/>
      </w:r>
    </w:p>
    <w:p w14:paraId="3881C4CD" w14:textId="77777777" w:rsidR="00141B63" w:rsidRPr="00AC2717" w:rsidRDefault="00141B63" w:rsidP="00141B63">
      <w:pPr>
        <w:shd w:val="clear" w:color="auto" w:fill="70AD47" w:themeFill="accent6"/>
        <w:spacing w:after="0" w:line="245" w:lineRule="auto"/>
        <w:rPr>
          <w:rFonts w:ascii="Tw Cen MT" w:hAnsi="Tw Cen MT"/>
          <w:sz w:val="24"/>
        </w:rPr>
      </w:pPr>
      <w:r w:rsidRPr="04B4F35D">
        <w:rPr>
          <w:rFonts w:ascii="Tw Cen MT" w:eastAsia="Verdana" w:hAnsi="Tw Cen MT" w:cs="Verdana"/>
          <w:b/>
          <w:bCs/>
          <w:color w:val="FFFFFF" w:themeColor="background1"/>
          <w:sz w:val="28"/>
          <w:szCs w:val="28"/>
        </w:rPr>
        <w:t>CENTRALE UNICA DI COMMITTENZA</w:t>
      </w:r>
    </w:p>
    <w:tbl>
      <w:tblPr>
        <w:tblW w:w="14317"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top w:w="284" w:type="dxa"/>
          <w:left w:w="85" w:type="dxa"/>
          <w:bottom w:w="284" w:type="dxa"/>
          <w:right w:w="10" w:type="dxa"/>
        </w:tblCellMar>
        <w:tblLook w:val="0000" w:firstRow="0" w:lastRow="0" w:firstColumn="0" w:lastColumn="0" w:noHBand="0" w:noVBand="0"/>
      </w:tblPr>
      <w:tblGrid>
        <w:gridCol w:w="5810"/>
        <w:gridCol w:w="2837"/>
        <w:gridCol w:w="3260"/>
        <w:gridCol w:w="1701"/>
        <w:gridCol w:w="709"/>
      </w:tblGrid>
      <w:tr w:rsidR="00F77911" w:rsidRPr="002916B2" w14:paraId="3655D6C5" w14:textId="77777777" w:rsidTr="00C4272E">
        <w:trPr>
          <w:trHeight w:val="1561"/>
        </w:trPr>
        <w:tc>
          <w:tcPr>
            <w:tcW w:w="14317" w:type="dxa"/>
            <w:gridSpan w:val="5"/>
            <w:shd w:val="clear" w:color="auto" w:fill="auto"/>
            <w:tcMar>
              <w:top w:w="0" w:type="dxa"/>
              <w:left w:w="108" w:type="dxa"/>
              <w:bottom w:w="0" w:type="dxa"/>
              <w:right w:w="108" w:type="dxa"/>
            </w:tcMar>
          </w:tcPr>
          <w:p w14:paraId="6567B24E" w14:textId="77777777" w:rsidR="00141B63" w:rsidRDefault="00141B63" w:rsidP="005A7B9B">
            <w:pPr>
              <w:autoSpaceDE w:val="0"/>
              <w:adjustRightInd w:val="0"/>
              <w:rPr>
                <w:rFonts w:ascii="Tw Cen MT" w:hAnsi="Tw Cen MT"/>
              </w:rPr>
            </w:pPr>
            <w:r w:rsidRPr="0020163F">
              <w:rPr>
                <w:rFonts w:ascii="Tw Cen MT" w:hAnsi="Tw Cen MT"/>
                <w:b/>
              </w:rPr>
              <w:t>Descrizione della funzione</w:t>
            </w:r>
          </w:p>
          <w:p w14:paraId="56303F43" w14:textId="77777777" w:rsidR="00141B63" w:rsidRPr="0020163F" w:rsidRDefault="00141B63" w:rsidP="005A7B9B">
            <w:pPr>
              <w:autoSpaceDE w:val="0"/>
              <w:adjustRightInd w:val="0"/>
              <w:rPr>
                <w:rFonts w:ascii="Tw Cen MT" w:hAnsi="Tw Cen MT"/>
              </w:rPr>
            </w:pPr>
            <w:r w:rsidRPr="006A6EF4">
              <w:rPr>
                <w:rFonts w:ascii="Tw Cen MT" w:hAnsi="Tw Cen MT"/>
                <w:b/>
              </w:rPr>
              <w:t>La gestione associata in Unione ha il compito di gestire in via esclusiva l’appalto di lavori pubblici, per importi superiori a 150mila euro (IVA esclusa), di servizi, compresi quelli di progettazione, e le forniture di beni, per importi superiori a 40mila euro (IVA esclusa), svolgendo le procedure di gara previste dal codice dei contratti. Ha inoltre il compito di fornire supporto e consulenza anche a soggetti convenzionati per le eventuali procedure di appalti e acquisti. Cura la gestione della procedura di gara dalla determina di indizione della gara fino alla adozione degli atti preordinati alla aggiudicazione o alla dichiarazione di efficacia della aggiudicazione</w:t>
            </w:r>
            <w:r w:rsidRPr="0020163F">
              <w:rPr>
                <w:rFonts w:ascii="Tw Cen MT" w:hAnsi="Tw Cen MT"/>
              </w:rPr>
              <w:t xml:space="preserve">. </w:t>
            </w:r>
          </w:p>
          <w:p w14:paraId="13F7E0E2" w14:textId="77777777" w:rsidR="00141B63" w:rsidRPr="0020163F" w:rsidRDefault="00141B63" w:rsidP="005A7B9B">
            <w:pPr>
              <w:autoSpaceDE w:val="0"/>
              <w:adjustRightInd w:val="0"/>
              <w:rPr>
                <w:rFonts w:ascii="Tw Cen MT" w:hAnsi="Tw Cen MT"/>
              </w:rPr>
            </w:pPr>
            <w:r w:rsidRPr="0020163F">
              <w:rPr>
                <w:rFonts w:ascii="Tw Cen MT" w:hAnsi="Tw Cen MT"/>
              </w:rPr>
              <w:t>Non sono ammissibili le gestioni effettuate con l’apporto degli uffici della Provincia.</w:t>
            </w:r>
          </w:p>
          <w:p w14:paraId="277AF507" w14:textId="77777777" w:rsidR="00141B63" w:rsidRPr="0020163F" w:rsidRDefault="00141B63" w:rsidP="005A7B9B">
            <w:pPr>
              <w:rPr>
                <w:rFonts w:ascii="Tw Cen MT" w:hAnsi="Tw Cen MT"/>
              </w:rPr>
            </w:pPr>
            <w:r w:rsidRPr="0020163F">
              <w:rPr>
                <w:rFonts w:ascii="Tw Cen MT" w:hAnsi="Tw Cen MT"/>
              </w:rPr>
              <w:t xml:space="preserve">Il conferimento all’Unione da parte dei Comuni della funzione deve riguardare le seguenti attività: </w:t>
            </w:r>
          </w:p>
          <w:p w14:paraId="3316C67D" w14:textId="77777777" w:rsidR="00141B63" w:rsidRPr="0020163F" w:rsidRDefault="00141B63" w:rsidP="00141B63">
            <w:pPr>
              <w:numPr>
                <w:ilvl w:val="0"/>
                <w:numId w:val="57"/>
              </w:numPr>
              <w:suppressAutoHyphens w:val="0"/>
              <w:autoSpaceDE w:val="0"/>
              <w:autoSpaceDN/>
              <w:adjustRightInd w:val="0"/>
              <w:spacing w:after="0" w:line="240" w:lineRule="auto"/>
              <w:contextualSpacing/>
              <w:textAlignment w:val="auto"/>
              <w:rPr>
                <w:rFonts w:ascii="Tw Cen MT" w:hAnsi="Tw Cen MT"/>
                <w:szCs w:val="24"/>
              </w:rPr>
            </w:pPr>
            <w:r w:rsidRPr="0020163F">
              <w:rPr>
                <w:rFonts w:ascii="Tw Cen MT" w:hAnsi="Tw Cen MT"/>
                <w:szCs w:val="24"/>
              </w:rPr>
              <w:t xml:space="preserve">verifica della corretta redazione da parte dei </w:t>
            </w:r>
            <w:r w:rsidRPr="0020163F">
              <w:rPr>
                <w:rFonts w:ascii="Tw Cen MT" w:hAnsi="Tw Cen MT"/>
              </w:rPr>
              <w:t>soggetti convenzionati</w:t>
            </w:r>
            <w:r w:rsidRPr="0020163F">
              <w:rPr>
                <w:rFonts w:ascii="Tw Cen MT" w:hAnsi="Tw Cen MT"/>
                <w:szCs w:val="24"/>
              </w:rPr>
              <w:t xml:space="preserve"> dei documenti di progetto per quanto attiene la parte amministrativa;</w:t>
            </w:r>
          </w:p>
          <w:p w14:paraId="0BC9850D" w14:textId="77777777" w:rsidR="00141B63" w:rsidRPr="0020163F" w:rsidRDefault="00141B63" w:rsidP="00141B63">
            <w:pPr>
              <w:numPr>
                <w:ilvl w:val="0"/>
                <w:numId w:val="57"/>
              </w:numPr>
              <w:suppressAutoHyphens w:val="0"/>
              <w:autoSpaceDN/>
              <w:spacing w:after="0" w:line="240" w:lineRule="auto"/>
              <w:contextualSpacing/>
              <w:textAlignment w:val="auto"/>
              <w:rPr>
                <w:rFonts w:ascii="Tw Cen MT" w:hAnsi="Tw Cen MT"/>
              </w:rPr>
            </w:pPr>
            <w:r w:rsidRPr="0020163F">
              <w:rPr>
                <w:rFonts w:ascii="Tw Cen MT" w:hAnsi="Tw Cen MT"/>
                <w:szCs w:val="24"/>
              </w:rPr>
              <w:t>acquisizione del CIG Accordo quadro/convenzione sul sistema Simog;</w:t>
            </w:r>
          </w:p>
          <w:p w14:paraId="4D01FCD1" w14:textId="77777777" w:rsidR="00141B63" w:rsidRPr="0020163F" w:rsidRDefault="00141B63" w:rsidP="00141B63">
            <w:pPr>
              <w:numPr>
                <w:ilvl w:val="0"/>
                <w:numId w:val="57"/>
              </w:numPr>
              <w:suppressAutoHyphens w:val="0"/>
              <w:autoSpaceDE w:val="0"/>
              <w:autoSpaceDN/>
              <w:adjustRightInd w:val="0"/>
              <w:spacing w:after="0" w:line="240" w:lineRule="auto"/>
              <w:contextualSpacing/>
              <w:textAlignment w:val="auto"/>
              <w:rPr>
                <w:rFonts w:ascii="Tw Cen MT" w:hAnsi="Tw Cen MT"/>
                <w:szCs w:val="24"/>
              </w:rPr>
            </w:pPr>
            <w:r w:rsidRPr="0020163F">
              <w:rPr>
                <w:rFonts w:ascii="Tw Cen MT" w:hAnsi="Tw Cen MT"/>
                <w:szCs w:val="24"/>
              </w:rPr>
              <w:t xml:space="preserve">predisposizione sottoscrizione, pubblicazione ed approvazione della documentazione di gara; </w:t>
            </w:r>
          </w:p>
          <w:p w14:paraId="604CC780" w14:textId="77777777" w:rsidR="00141B63" w:rsidRPr="0020163F" w:rsidRDefault="00141B63" w:rsidP="00141B63">
            <w:pPr>
              <w:numPr>
                <w:ilvl w:val="0"/>
                <w:numId w:val="57"/>
              </w:numPr>
              <w:suppressAutoHyphens w:val="0"/>
              <w:autoSpaceDE w:val="0"/>
              <w:autoSpaceDN/>
              <w:adjustRightInd w:val="0"/>
              <w:spacing w:after="0" w:line="240" w:lineRule="auto"/>
              <w:contextualSpacing/>
              <w:textAlignment w:val="auto"/>
              <w:rPr>
                <w:rFonts w:ascii="Tw Cen MT" w:hAnsi="Tw Cen MT"/>
                <w:szCs w:val="24"/>
              </w:rPr>
            </w:pPr>
            <w:r w:rsidRPr="0020163F">
              <w:rPr>
                <w:rFonts w:ascii="Tw Cen MT" w:hAnsi="Tw Cen MT"/>
                <w:szCs w:val="24"/>
              </w:rPr>
              <w:t>sovraintende al pagamento di quanto dovuto per ogni singolo appalto verso Autorità Nazionale Anticorruzione (ANAC);</w:t>
            </w:r>
          </w:p>
          <w:p w14:paraId="7C8E50B7" w14:textId="77777777" w:rsidR="00141B63" w:rsidRPr="0020163F" w:rsidRDefault="00141B63" w:rsidP="00141B63">
            <w:pPr>
              <w:numPr>
                <w:ilvl w:val="0"/>
                <w:numId w:val="57"/>
              </w:numPr>
              <w:suppressAutoHyphens w:val="0"/>
              <w:autoSpaceDE w:val="0"/>
              <w:autoSpaceDN/>
              <w:adjustRightInd w:val="0"/>
              <w:spacing w:after="0" w:line="240" w:lineRule="auto"/>
              <w:contextualSpacing/>
              <w:textAlignment w:val="auto"/>
              <w:rPr>
                <w:rFonts w:ascii="Tw Cen MT" w:hAnsi="Tw Cen MT"/>
                <w:szCs w:val="24"/>
              </w:rPr>
            </w:pPr>
            <w:r w:rsidRPr="0020163F">
              <w:rPr>
                <w:rFonts w:ascii="Tw Cen MT" w:hAnsi="Tw Cen MT"/>
                <w:szCs w:val="24"/>
              </w:rPr>
              <w:t>nomina delle commissioni di gara e del suo segretario anche avvalendosi di personale in servizio nell’Unione e nei suoi comuni, esperto nelle materie</w:t>
            </w:r>
          </w:p>
          <w:p w14:paraId="7ABB66CD" w14:textId="77777777" w:rsidR="00141B63" w:rsidRPr="0020163F" w:rsidRDefault="00141B63" w:rsidP="00141B63">
            <w:pPr>
              <w:numPr>
                <w:ilvl w:val="0"/>
                <w:numId w:val="57"/>
              </w:numPr>
              <w:suppressAutoHyphens w:val="0"/>
              <w:autoSpaceDE w:val="0"/>
              <w:autoSpaceDN/>
              <w:adjustRightInd w:val="0"/>
              <w:spacing w:after="0" w:line="240" w:lineRule="auto"/>
              <w:contextualSpacing/>
              <w:textAlignment w:val="auto"/>
              <w:rPr>
                <w:rFonts w:ascii="Tw Cen MT" w:hAnsi="Tw Cen MT"/>
                <w:szCs w:val="24"/>
              </w:rPr>
            </w:pPr>
            <w:r w:rsidRPr="0020163F">
              <w:rPr>
                <w:rFonts w:ascii="Tw Cen MT" w:hAnsi="Tw Cen MT"/>
                <w:szCs w:val="24"/>
              </w:rPr>
              <w:t>redazione e sottoscrizione dei verbali di gara;</w:t>
            </w:r>
          </w:p>
          <w:p w14:paraId="0263BD17" w14:textId="77777777" w:rsidR="00141B63" w:rsidRPr="0020163F" w:rsidRDefault="00141B63" w:rsidP="00141B63">
            <w:pPr>
              <w:numPr>
                <w:ilvl w:val="0"/>
                <w:numId w:val="57"/>
              </w:numPr>
              <w:suppressAutoHyphens w:val="0"/>
              <w:autoSpaceDE w:val="0"/>
              <w:autoSpaceDN/>
              <w:adjustRightInd w:val="0"/>
              <w:spacing w:after="0" w:line="240" w:lineRule="auto"/>
              <w:contextualSpacing/>
              <w:textAlignment w:val="auto"/>
              <w:rPr>
                <w:rFonts w:ascii="Tw Cen MT" w:hAnsi="Tw Cen MT"/>
                <w:szCs w:val="24"/>
              </w:rPr>
            </w:pPr>
            <w:r w:rsidRPr="0020163F">
              <w:rPr>
                <w:rFonts w:ascii="Tw Cen MT" w:hAnsi="Tw Cen MT"/>
                <w:szCs w:val="24"/>
              </w:rPr>
              <w:t xml:space="preserve">redazione e sottoscrizione della </w:t>
            </w:r>
            <w:r w:rsidRPr="0020163F">
              <w:rPr>
                <w:rFonts w:ascii="Tw Cen MT" w:hAnsi="Tw Cen MT"/>
              </w:rPr>
              <w:t>adozione degli atti preordinati alla aggiudicazione o alla dichiarazione di efficacia della aggiudicazione</w:t>
            </w:r>
            <w:r w:rsidRPr="0020163F">
              <w:rPr>
                <w:rFonts w:ascii="Tw Cen MT" w:hAnsi="Tw Cen MT"/>
                <w:szCs w:val="24"/>
              </w:rPr>
              <w:t>;</w:t>
            </w:r>
          </w:p>
          <w:p w14:paraId="4759BD26" w14:textId="77777777" w:rsidR="00141B63" w:rsidRPr="0020163F" w:rsidRDefault="00141B63" w:rsidP="00141B63">
            <w:pPr>
              <w:numPr>
                <w:ilvl w:val="0"/>
                <w:numId w:val="57"/>
              </w:numPr>
              <w:suppressAutoHyphens w:val="0"/>
              <w:autoSpaceDN/>
              <w:spacing w:after="0" w:line="240" w:lineRule="auto"/>
              <w:contextualSpacing/>
              <w:textAlignment w:val="auto"/>
              <w:rPr>
                <w:rFonts w:ascii="Tw Cen MT" w:hAnsi="Tw Cen MT"/>
                <w:szCs w:val="24"/>
              </w:rPr>
            </w:pPr>
            <w:r w:rsidRPr="0020163F">
              <w:rPr>
                <w:rFonts w:ascii="Tw Cen MT" w:hAnsi="Tw Cen MT"/>
                <w:szCs w:val="24"/>
              </w:rPr>
              <w:t>verifica dei requisiti in capo alle ditte aggiudicatarie;</w:t>
            </w:r>
          </w:p>
          <w:p w14:paraId="58BA3193" w14:textId="77777777" w:rsidR="00141B63" w:rsidRPr="0020163F" w:rsidRDefault="00141B63" w:rsidP="00141B63">
            <w:pPr>
              <w:numPr>
                <w:ilvl w:val="0"/>
                <w:numId w:val="57"/>
              </w:numPr>
              <w:suppressAutoHyphens w:val="0"/>
              <w:autoSpaceDN/>
              <w:spacing w:after="0" w:line="240" w:lineRule="auto"/>
              <w:contextualSpacing/>
              <w:textAlignment w:val="auto"/>
              <w:rPr>
                <w:rFonts w:ascii="Tw Cen MT" w:hAnsi="Tw Cen MT"/>
                <w:szCs w:val="24"/>
              </w:rPr>
            </w:pPr>
            <w:r w:rsidRPr="0020163F">
              <w:rPr>
                <w:rFonts w:ascii="Tw Cen MT" w:hAnsi="Tw Cen MT"/>
                <w:szCs w:val="24"/>
              </w:rPr>
              <w:t>redazione di tutti gli atti ed esecuzione degli adempimenti a rilevanza esterna riguardanti l’intera procedura;</w:t>
            </w:r>
          </w:p>
          <w:p w14:paraId="7A0CABEA" w14:textId="77777777" w:rsidR="00141B63" w:rsidRPr="0020163F" w:rsidRDefault="00141B63" w:rsidP="00141B63">
            <w:pPr>
              <w:numPr>
                <w:ilvl w:val="0"/>
                <w:numId w:val="57"/>
              </w:numPr>
              <w:suppressAutoHyphens w:val="0"/>
              <w:autoSpaceDN/>
              <w:spacing w:after="0" w:line="240" w:lineRule="auto"/>
              <w:contextualSpacing/>
              <w:textAlignment w:val="auto"/>
              <w:rPr>
                <w:rFonts w:ascii="Tw Cen MT" w:hAnsi="Tw Cen MT"/>
                <w:szCs w:val="24"/>
              </w:rPr>
            </w:pPr>
            <w:r w:rsidRPr="0020163F">
              <w:rPr>
                <w:rFonts w:ascii="Tw Cen MT" w:hAnsi="Tw Cen MT"/>
                <w:szCs w:val="24"/>
              </w:rPr>
              <w:t>gestione delle richieste di accesso agli atti;</w:t>
            </w:r>
          </w:p>
          <w:p w14:paraId="532C3634" w14:textId="77777777" w:rsidR="00141B63" w:rsidRPr="0020163F" w:rsidRDefault="00141B63" w:rsidP="00141B63">
            <w:pPr>
              <w:numPr>
                <w:ilvl w:val="0"/>
                <w:numId w:val="57"/>
              </w:numPr>
              <w:suppressAutoHyphens w:val="0"/>
              <w:autoSpaceDE w:val="0"/>
              <w:autoSpaceDN/>
              <w:adjustRightInd w:val="0"/>
              <w:spacing w:after="0" w:line="240" w:lineRule="auto"/>
              <w:contextualSpacing/>
              <w:textAlignment w:val="auto"/>
              <w:rPr>
                <w:rFonts w:ascii="Tw Cen MT" w:hAnsi="Tw Cen MT"/>
                <w:szCs w:val="24"/>
              </w:rPr>
            </w:pPr>
            <w:r w:rsidRPr="0020163F">
              <w:rPr>
                <w:rFonts w:ascii="Tw Cen MT" w:hAnsi="Tw Cen MT"/>
                <w:szCs w:val="24"/>
              </w:rPr>
              <w:t>predisposizione di elementi tecnici per la difesa in giudizio in eventuali contenziosi insorti in procedura di affidamento;</w:t>
            </w:r>
          </w:p>
          <w:p w14:paraId="62284F04" w14:textId="77777777" w:rsidR="00141B63" w:rsidRPr="0020163F" w:rsidRDefault="00141B63" w:rsidP="005A7B9B">
            <w:pPr>
              <w:autoSpaceDE w:val="0"/>
              <w:adjustRightInd w:val="0"/>
              <w:rPr>
                <w:rFonts w:ascii="Tw Cen MT" w:hAnsi="Tw Cen MT"/>
              </w:rPr>
            </w:pPr>
            <w:r w:rsidRPr="0020163F">
              <w:rPr>
                <w:rFonts w:ascii="Tw Cen MT" w:hAnsi="Tw Cen MT"/>
                <w:szCs w:val="24"/>
              </w:rPr>
              <w:t>trasmissione al SITAR (Sistema informativo Telematico dell’Osservatorio Regionale dei Contratti Pubblici di lavori, servizi e forniture della Regione Emilia-Romagna) dei documenti richiesti.</w:t>
            </w:r>
          </w:p>
          <w:p w14:paraId="3F6C3C65" w14:textId="77777777" w:rsidR="00141B63" w:rsidRPr="004E40FB" w:rsidRDefault="00141B63" w:rsidP="005A7B9B">
            <w:r w:rsidRPr="0020163F">
              <w:rPr>
                <w:rFonts w:ascii="Tw Cen MT" w:hAnsi="Tw Cen MT"/>
              </w:rPr>
              <w:t xml:space="preserve">v. schema tipo convenzione link: </w:t>
            </w:r>
            <w:r>
              <w:rPr>
                <w:rFonts w:ascii="Tw Cen MT" w:hAnsi="Tw Cen MT"/>
              </w:rPr>
              <w:t xml:space="preserve"> </w:t>
            </w:r>
            <w:hyperlink r:id="rId20" w:history="1">
              <w:r w:rsidRPr="00666D73">
                <w:rPr>
                  <w:rStyle w:val="Collegamentoipertestuale"/>
                  <w:rFonts w:ascii="Tw Cen MT" w:hAnsi="Tw Cen MT"/>
                </w:rPr>
                <w:t>https://autonomie.regione.emilia-romagna.it/unioni-di-comuni/approfondimenti/programma-di-riordino-territoriale</w:t>
              </w:r>
            </w:hyperlink>
          </w:p>
        </w:tc>
      </w:tr>
      <w:tr w:rsidR="0026588B" w:rsidRPr="002916B2" w14:paraId="10169BD3" w14:textId="77777777" w:rsidTr="00C4272E">
        <w:tc>
          <w:tcPr>
            <w:tcW w:w="5810" w:type="dxa"/>
            <w:shd w:val="clear" w:color="auto" w:fill="auto"/>
            <w:tcMar>
              <w:top w:w="0" w:type="dxa"/>
              <w:left w:w="108" w:type="dxa"/>
              <w:bottom w:w="0" w:type="dxa"/>
              <w:right w:w="108" w:type="dxa"/>
            </w:tcMar>
            <w:vAlign w:val="center"/>
          </w:tcPr>
          <w:p w14:paraId="161D0282" w14:textId="77777777" w:rsidR="00141B63" w:rsidRPr="0020163F" w:rsidRDefault="00141B63" w:rsidP="005A7B9B">
            <w:pPr>
              <w:spacing w:after="0" w:line="245" w:lineRule="auto"/>
              <w:rPr>
                <w:rFonts w:ascii="Tw Cen MT" w:hAnsi="Tw Cen MT"/>
                <w:b/>
                <w:bCs/>
                <w:color w:val="538135" w:themeColor="accent6" w:themeShade="BF"/>
                <w:szCs w:val="24"/>
              </w:rPr>
            </w:pPr>
            <w:r w:rsidRPr="0020163F">
              <w:rPr>
                <w:rFonts w:ascii="Tw Cen MT" w:hAnsi="Tw Cen MT"/>
                <w:b/>
                <w:bCs/>
                <w:color w:val="538135" w:themeColor="accent6" w:themeShade="BF"/>
                <w:szCs w:val="24"/>
              </w:rPr>
              <w:t>Azioni obbligatorie per accedere all’incentivo (livello base)</w:t>
            </w:r>
          </w:p>
        </w:tc>
        <w:tc>
          <w:tcPr>
            <w:tcW w:w="2837" w:type="dxa"/>
            <w:shd w:val="clear" w:color="auto" w:fill="auto"/>
            <w:tcMar>
              <w:top w:w="0" w:type="dxa"/>
              <w:left w:w="108" w:type="dxa"/>
              <w:bottom w:w="0" w:type="dxa"/>
              <w:right w:w="108" w:type="dxa"/>
            </w:tcMar>
            <w:vAlign w:val="center"/>
          </w:tcPr>
          <w:p w14:paraId="71F5FEE1" w14:textId="77777777" w:rsidR="00141B63" w:rsidRPr="0020163F" w:rsidRDefault="00141B63" w:rsidP="005A7B9B">
            <w:pPr>
              <w:spacing w:after="0" w:line="245" w:lineRule="auto"/>
              <w:rPr>
                <w:rFonts w:ascii="Tw Cen MT" w:hAnsi="Tw Cen MT"/>
                <w:b/>
                <w:bCs/>
                <w:color w:val="538135" w:themeColor="accent6" w:themeShade="BF"/>
              </w:rPr>
            </w:pPr>
            <w:r w:rsidRPr="0A5D1BE1">
              <w:rPr>
                <w:rFonts w:ascii="Tw Cen MT" w:hAnsi="Tw Cen MT"/>
                <w:b/>
                <w:bCs/>
                <w:color w:val="538135" w:themeColor="accent6" w:themeShade="BF"/>
              </w:rPr>
              <w:t>Strumento di verifica</w:t>
            </w:r>
          </w:p>
          <w:p w14:paraId="053FECC9" w14:textId="77777777" w:rsidR="00141B63" w:rsidRPr="0020163F" w:rsidRDefault="00141B63" w:rsidP="005A7B9B">
            <w:pPr>
              <w:spacing w:after="0" w:line="245" w:lineRule="auto"/>
              <w:rPr>
                <w:rFonts w:ascii="Tw Cen MT" w:hAnsi="Tw Cen MT"/>
                <w:b/>
                <w:bCs/>
                <w:color w:val="538135" w:themeColor="accent6" w:themeShade="BF"/>
              </w:rPr>
            </w:pPr>
            <w:r w:rsidRPr="0A5D1BE1">
              <w:rPr>
                <w:rFonts w:ascii="Tw Cen MT" w:hAnsi="Tw Cen MT"/>
                <w:b/>
                <w:bCs/>
                <w:color w:val="538135" w:themeColor="accent6" w:themeShade="BF"/>
              </w:rPr>
              <w:t xml:space="preserve"> di effettività</w:t>
            </w:r>
          </w:p>
        </w:tc>
        <w:tc>
          <w:tcPr>
            <w:tcW w:w="3260" w:type="dxa"/>
            <w:shd w:val="clear" w:color="auto" w:fill="auto"/>
            <w:tcMar>
              <w:top w:w="0" w:type="dxa"/>
              <w:left w:w="108" w:type="dxa"/>
              <w:bottom w:w="0" w:type="dxa"/>
              <w:right w:w="108" w:type="dxa"/>
            </w:tcMar>
            <w:vAlign w:val="center"/>
          </w:tcPr>
          <w:p w14:paraId="006B95FE" w14:textId="77777777" w:rsidR="00141B63" w:rsidRDefault="00141B63" w:rsidP="005A7B9B">
            <w:pPr>
              <w:rPr>
                <w:rFonts w:ascii="Tw Cen MT" w:hAnsi="Tw Cen MT" w:cs="Times New Roman"/>
                <w:b/>
                <w:bCs/>
                <w:color w:val="538135" w:themeColor="accent6" w:themeShade="BF"/>
                <w:sz w:val="24"/>
                <w:szCs w:val="24"/>
              </w:rPr>
            </w:pPr>
            <w:r w:rsidRPr="0A5D1BE1">
              <w:rPr>
                <w:rFonts w:ascii="Tw Cen MT" w:hAnsi="Tw Cen MT" w:cs="Times New Roman"/>
                <w:b/>
                <w:bCs/>
                <w:color w:val="538135" w:themeColor="accent6" w:themeShade="BF"/>
                <w:sz w:val="24"/>
                <w:szCs w:val="24"/>
              </w:rPr>
              <w:t xml:space="preserve">Indicazione estremi o link dell’atto </w:t>
            </w:r>
          </w:p>
        </w:tc>
        <w:tc>
          <w:tcPr>
            <w:tcW w:w="1701" w:type="dxa"/>
            <w:shd w:val="clear" w:color="auto" w:fill="auto"/>
            <w:tcMar>
              <w:top w:w="0" w:type="dxa"/>
              <w:left w:w="108" w:type="dxa"/>
              <w:bottom w:w="0" w:type="dxa"/>
              <w:right w:w="108" w:type="dxa"/>
            </w:tcMar>
            <w:vAlign w:val="center"/>
          </w:tcPr>
          <w:p w14:paraId="3A65E2E0" w14:textId="77777777" w:rsidR="00141B63" w:rsidRPr="0020163F" w:rsidRDefault="00141B63" w:rsidP="005A7B9B">
            <w:pPr>
              <w:spacing w:after="0" w:line="245" w:lineRule="auto"/>
              <w:ind w:right="528"/>
              <w:rPr>
                <w:rFonts w:ascii="Tw Cen MT" w:hAnsi="Tw Cen MT"/>
                <w:b/>
                <w:bCs/>
                <w:color w:val="538135" w:themeColor="accent6" w:themeShade="BF"/>
                <w:szCs w:val="24"/>
              </w:rPr>
            </w:pPr>
            <w:r w:rsidRPr="0020163F">
              <w:rPr>
                <w:rFonts w:ascii="Tw Cen MT" w:hAnsi="Tw Cen MT"/>
                <w:b/>
                <w:bCs/>
                <w:color w:val="538135" w:themeColor="accent6" w:themeShade="BF"/>
                <w:szCs w:val="24"/>
              </w:rPr>
              <w:t>Contributo -in%/</w:t>
            </w:r>
            <w:r>
              <w:rPr>
                <w:rFonts w:ascii="Tw Cen MT" w:hAnsi="Tw Cen MT"/>
                <w:b/>
                <w:bCs/>
                <w:color w:val="538135" w:themeColor="accent6" w:themeShade="BF"/>
                <w:szCs w:val="24"/>
              </w:rPr>
              <w:t xml:space="preserve"> </w:t>
            </w:r>
            <w:r w:rsidRPr="0020163F">
              <w:rPr>
                <w:rFonts w:ascii="Tw Cen MT" w:hAnsi="Tw Cen MT"/>
                <w:b/>
                <w:bCs/>
                <w:color w:val="538135" w:themeColor="accent6" w:themeShade="BF"/>
                <w:szCs w:val="24"/>
              </w:rPr>
              <w:t>Punteggio</w:t>
            </w:r>
          </w:p>
        </w:tc>
        <w:tc>
          <w:tcPr>
            <w:tcW w:w="709" w:type="dxa"/>
            <w:shd w:val="clear" w:color="auto" w:fill="auto"/>
            <w:tcMar>
              <w:top w:w="0" w:type="dxa"/>
              <w:left w:w="108" w:type="dxa"/>
              <w:bottom w:w="0" w:type="dxa"/>
              <w:right w:w="108" w:type="dxa"/>
            </w:tcMar>
          </w:tcPr>
          <w:p w14:paraId="71BD8EA7" w14:textId="77777777" w:rsidR="00141B63" w:rsidRPr="002916B2" w:rsidRDefault="00141B63" w:rsidP="005A7B9B">
            <w:pPr>
              <w:spacing w:after="0"/>
              <w:rPr>
                <w:rFonts w:ascii="Tw Cen MT" w:hAnsi="Tw Cen MT"/>
                <w:color w:val="1F3864"/>
                <w:sz w:val="20"/>
              </w:rPr>
            </w:pPr>
          </w:p>
        </w:tc>
      </w:tr>
      <w:tr w:rsidR="0026588B" w:rsidRPr="002916B2" w14:paraId="5E9C4AD7" w14:textId="77777777" w:rsidTr="00C4272E">
        <w:trPr>
          <w:trHeight w:val="454"/>
        </w:trPr>
        <w:tc>
          <w:tcPr>
            <w:tcW w:w="5810" w:type="dxa"/>
            <w:shd w:val="clear" w:color="auto" w:fill="auto"/>
            <w:tcMar>
              <w:top w:w="0" w:type="dxa"/>
              <w:left w:w="108" w:type="dxa"/>
              <w:bottom w:w="0" w:type="dxa"/>
              <w:right w:w="108" w:type="dxa"/>
            </w:tcMar>
          </w:tcPr>
          <w:p w14:paraId="4E64AA92" w14:textId="77777777" w:rsidR="00141B63" w:rsidRPr="0020163F" w:rsidRDefault="00141B63" w:rsidP="005A7B9B">
            <w:pPr>
              <w:widowControl w:val="0"/>
              <w:tabs>
                <w:tab w:val="left" w:pos="-1276"/>
              </w:tabs>
              <w:spacing w:before="120" w:after="0"/>
              <w:jc w:val="both"/>
              <w:rPr>
                <w:rFonts w:ascii="Tw Cen MT" w:hAnsi="Tw Cen MT"/>
                <w:szCs w:val="24"/>
              </w:rPr>
            </w:pPr>
            <w:r w:rsidRPr="0020163F">
              <w:rPr>
                <w:rFonts w:ascii="Tw Cen MT" w:hAnsi="Tw Cen MT"/>
                <w:szCs w:val="24"/>
              </w:rPr>
              <w:t>Conferimento della funzione e attivazione delle attività sopra richiamate</w:t>
            </w:r>
          </w:p>
        </w:tc>
        <w:tc>
          <w:tcPr>
            <w:tcW w:w="2837" w:type="dxa"/>
            <w:shd w:val="clear" w:color="auto" w:fill="auto"/>
            <w:tcMar>
              <w:top w:w="0" w:type="dxa"/>
              <w:left w:w="108" w:type="dxa"/>
              <w:bottom w:w="0" w:type="dxa"/>
              <w:right w:w="108" w:type="dxa"/>
            </w:tcMar>
            <w:vAlign w:val="center"/>
          </w:tcPr>
          <w:p w14:paraId="06F0705E" w14:textId="77777777" w:rsidR="00141B63" w:rsidRPr="0020163F" w:rsidRDefault="00141B63" w:rsidP="005A7B9B">
            <w:pPr>
              <w:spacing w:after="0"/>
              <w:rPr>
                <w:rFonts w:ascii="Tw Cen MT" w:hAnsi="Tw Cen MT"/>
              </w:rPr>
            </w:pPr>
            <w:r w:rsidRPr="0A5D1BE1">
              <w:rPr>
                <w:rFonts w:ascii="Tw Cen MT" w:hAnsi="Tw Cen MT"/>
              </w:rPr>
              <w:t xml:space="preserve">Convenzione </w:t>
            </w:r>
          </w:p>
        </w:tc>
        <w:tc>
          <w:tcPr>
            <w:tcW w:w="3260" w:type="dxa"/>
            <w:shd w:val="clear" w:color="auto" w:fill="auto"/>
            <w:tcMar>
              <w:top w:w="0" w:type="dxa"/>
              <w:left w:w="108" w:type="dxa"/>
              <w:bottom w:w="0" w:type="dxa"/>
              <w:right w:w="108" w:type="dxa"/>
            </w:tcMar>
            <w:vAlign w:val="center"/>
          </w:tcPr>
          <w:p w14:paraId="51138B02" w14:textId="77777777" w:rsidR="00141B63" w:rsidRDefault="00141B63" w:rsidP="005A7B9B">
            <w:pPr>
              <w:rPr>
                <w:rFonts w:ascii="Tw Cen MT" w:hAnsi="Tw Cen MT"/>
              </w:rPr>
            </w:pPr>
          </w:p>
        </w:tc>
        <w:tc>
          <w:tcPr>
            <w:tcW w:w="1701" w:type="dxa"/>
            <w:vMerge w:val="restart"/>
            <w:shd w:val="clear" w:color="auto" w:fill="auto"/>
            <w:tcMar>
              <w:top w:w="0" w:type="dxa"/>
              <w:left w:w="108" w:type="dxa"/>
              <w:bottom w:w="0" w:type="dxa"/>
              <w:right w:w="108" w:type="dxa"/>
            </w:tcMar>
            <w:vAlign w:val="center"/>
          </w:tcPr>
          <w:p w14:paraId="75C8A2CA" w14:textId="77777777" w:rsidR="00141B63" w:rsidRPr="0020163F" w:rsidRDefault="00141B63" w:rsidP="005A7B9B">
            <w:pPr>
              <w:spacing w:before="120" w:after="0"/>
              <w:jc w:val="center"/>
              <w:rPr>
                <w:rFonts w:ascii="Tw Cen MT" w:hAnsi="Tw Cen MT"/>
              </w:rPr>
            </w:pPr>
            <w:r w:rsidRPr="0020163F">
              <w:rPr>
                <w:rFonts w:ascii="Tw Cen MT" w:hAnsi="Tw Cen MT"/>
              </w:rPr>
              <w:t>50%</w:t>
            </w:r>
          </w:p>
        </w:tc>
        <w:tc>
          <w:tcPr>
            <w:tcW w:w="709" w:type="dxa"/>
            <w:vMerge w:val="restart"/>
            <w:shd w:val="clear" w:color="auto" w:fill="auto"/>
            <w:tcMar>
              <w:top w:w="0" w:type="dxa"/>
              <w:left w:w="108" w:type="dxa"/>
              <w:bottom w:w="0" w:type="dxa"/>
              <w:right w:w="108" w:type="dxa"/>
            </w:tcMar>
            <w:vAlign w:val="center"/>
          </w:tcPr>
          <w:p w14:paraId="2D1A2222" w14:textId="77777777" w:rsidR="00141B63" w:rsidRPr="002916B2" w:rsidRDefault="00940E95" w:rsidP="005A7B9B">
            <w:pPr>
              <w:spacing w:after="0"/>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325175795"/>
                <w14:checkbox>
                  <w14:checked w14:val="0"/>
                  <w14:checkedState w14:val="2612" w14:font="MS Gothic"/>
                  <w14:uncheckedState w14:val="2610" w14:font="MS Gothic"/>
                </w14:checkbox>
              </w:sdtPr>
              <w:sdtEndPr/>
              <w:sdtContent>
                <w:r w:rsidR="00141B63">
                  <w:rPr>
                    <w:rFonts w:ascii="MS Gothic" w:eastAsia="MS Gothic" w:hAnsi="MS Gothic" w:cs="Times New Roman" w:hint="eastAsia"/>
                    <w:color w:val="70AD47" w:themeColor="accent6"/>
                    <w:sz w:val="36"/>
                    <w:szCs w:val="20"/>
                  </w:rPr>
                  <w:t>☐</w:t>
                </w:r>
              </w:sdtContent>
            </w:sdt>
          </w:p>
        </w:tc>
      </w:tr>
      <w:tr w:rsidR="0026588B" w:rsidRPr="002916B2" w14:paraId="60FDC640" w14:textId="77777777" w:rsidTr="00C4272E">
        <w:trPr>
          <w:trHeight w:val="454"/>
        </w:trPr>
        <w:tc>
          <w:tcPr>
            <w:tcW w:w="5810" w:type="dxa"/>
            <w:shd w:val="clear" w:color="auto" w:fill="auto"/>
            <w:tcMar>
              <w:top w:w="0" w:type="dxa"/>
              <w:left w:w="108" w:type="dxa"/>
              <w:bottom w:w="0" w:type="dxa"/>
              <w:right w:w="108" w:type="dxa"/>
            </w:tcMar>
          </w:tcPr>
          <w:p w14:paraId="2CF007CD" w14:textId="77777777" w:rsidR="00141B63" w:rsidRPr="0020163F" w:rsidRDefault="00141B63" w:rsidP="005A7B9B">
            <w:pPr>
              <w:widowControl w:val="0"/>
              <w:tabs>
                <w:tab w:val="left" w:pos="-1276"/>
              </w:tabs>
              <w:spacing w:before="120" w:after="0"/>
              <w:jc w:val="both"/>
              <w:rPr>
                <w:rFonts w:ascii="Tw Cen MT" w:hAnsi="Tw Cen MT"/>
                <w:szCs w:val="24"/>
              </w:rPr>
            </w:pPr>
            <w:r w:rsidRPr="0020163F">
              <w:rPr>
                <w:rFonts w:ascii="Tw Cen MT" w:hAnsi="Tw Cen MT"/>
                <w:szCs w:val="24"/>
              </w:rPr>
              <w:t>Istituzione della struttura organizzativa in Unione</w:t>
            </w:r>
          </w:p>
        </w:tc>
        <w:tc>
          <w:tcPr>
            <w:tcW w:w="2837" w:type="dxa"/>
            <w:shd w:val="clear" w:color="auto" w:fill="auto"/>
            <w:tcMar>
              <w:top w:w="0" w:type="dxa"/>
              <w:left w:w="108" w:type="dxa"/>
              <w:bottom w:w="0" w:type="dxa"/>
              <w:right w:w="108" w:type="dxa"/>
            </w:tcMar>
            <w:vAlign w:val="center"/>
          </w:tcPr>
          <w:p w14:paraId="0F681A51" w14:textId="77777777" w:rsidR="00141B63" w:rsidRPr="0020163F" w:rsidRDefault="00141B63" w:rsidP="005A7B9B">
            <w:pPr>
              <w:spacing w:after="0"/>
              <w:rPr>
                <w:rFonts w:ascii="Tw Cen MT" w:hAnsi="Tw Cen MT"/>
              </w:rPr>
            </w:pPr>
            <w:r w:rsidRPr="0A5D1BE1">
              <w:rPr>
                <w:rFonts w:ascii="Tw Cen MT" w:hAnsi="Tw Cen MT"/>
              </w:rPr>
              <w:t xml:space="preserve">Organigramma </w:t>
            </w:r>
          </w:p>
        </w:tc>
        <w:tc>
          <w:tcPr>
            <w:tcW w:w="3260" w:type="dxa"/>
            <w:shd w:val="clear" w:color="auto" w:fill="auto"/>
            <w:tcMar>
              <w:top w:w="0" w:type="dxa"/>
              <w:left w:w="108" w:type="dxa"/>
              <w:bottom w:w="0" w:type="dxa"/>
              <w:right w:w="108" w:type="dxa"/>
            </w:tcMar>
            <w:vAlign w:val="center"/>
          </w:tcPr>
          <w:p w14:paraId="27C65CE9" w14:textId="77777777" w:rsidR="00141B63" w:rsidRPr="004E40FB" w:rsidRDefault="00141B63" w:rsidP="005A7B9B">
            <w:pPr>
              <w:rPr>
                <w:rFonts w:ascii="Tw Cen MT" w:hAnsi="Tw Cen MT"/>
              </w:rPr>
            </w:pPr>
          </w:p>
        </w:tc>
        <w:tc>
          <w:tcPr>
            <w:tcW w:w="1701" w:type="dxa"/>
            <w:vMerge/>
            <w:tcMar>
              <w:top w:w="0" w:type="dxa"/>
              <w:left w:w="108" w:type="dxa"/>
              <w:bottom w:w="0" w:type="dxa"/>
              <w:right w:w="108" w:type="dxa"/>
            </w:tcMar>
            <w:vAlign w:val="center"/>
          </w:tcPr>
          <w:p w14:paraId="7FE7150E" w14:textId="77777777" w:rsidR="00141B63" w:rsidRPr="004E40FB" w:rsidRDefault="00141B63" w:rsidP="005A7B9B">
            <w:pPr>
              <w:spacing w:before="120" w:after="0"/>
              <w:rPr>
                <w:rFonts w:ascii="Tw Cen MT" w:hAnsi="Tw Cen MT"/>
                <w:sz w:val="20"/>
              </w:rPr>
            </w:pPr>
          </w:p>
        </w:tc>
        <w:tc>
          <w:tcPr>
            <w:tcW w:w="709" w:type="dxa"/>
            <w:vMerge/>
            <w:tcMar>
              <w:top w:w="0" w:type="dxa"/>
              <w:left w:w="108" w:type="dxa"/>
              <w:bottom w:w="0" w:type="dxa"/>
              <w:right w:w="108" w:type="dxa"/>
            </w:tcMar>
          </w:tcPr>
          <w:p w14:paraId="5F1FC60D" w14:textId="77777777" w:rsidR="00141B63" w:rsidRPr="002916B2" w:rsidRDefault="00141B63" w:rsidP="005A7B9B">
            <w:pPr>
              <w:spacing w:after="0"/>
              <w:rPr>
                <w:rFonts w:ascii="Tw Cen MT" w:hAnsi="Tw Cen MT"/>
                <w:sz w:val="18"/>
              </w:rPr>
            </w:pPr>
          </w:p>
        </w:tc>
      </w:tr>
      <w:tr w:rsidR="0026588B" w:rsidRPr="002916B2" w14:paraId="2A513364" w14:textId="77777777" w:rsidTr="00C4272E">
        <w:trPr>
          <w:trHeight w:val="454"/>
        </w:trPr>
        <w:tc>
          <w:tcPr>
            <w:tcW w:w="5810" w:type="dxa"/>
            <w:shd w:val="clear" w:color="auto" w:fill="auto"/>
            <w:tcMar>
              <w:top w:w="0" w:type="dxa"/>
              <w:left w:w="108" w:type="dxa"/>
              <w:bottom w:w="0" w:type="dxa"/>
              <w:right w:w="108" w:type="dxa"/>
            </w:tcMar>
            <w:vAlign w:val="center"/>
          </w:tcPr>
          <w:p w14:paraId="02AB63D0" w14:textId="77777777" w:rsidR="00141B63" w:rsidRPr="0020163F" w:rsidRDefault="00141B63" w:rsidP="005A7B9B">
            <w:pPr>
              <w:widowControl w:val="0"/>
              <w:tabs>
                <w:tab w:val="left" w:pos="-1276"/>
              </w:tabs>
              <w:spacing w:after="0"/>
              <w:rPr>
                <w:rFonts w:ascii="Tw Cen MT" w:hAnsi="Tw Cen MT"/>
              </w:rPr>
            </w:pPr>
            <w:r w:rsidRPr="0020163F">
              <w:rPr>
                <w:rFonts w:ascii="Tw Cen MT" w:hAnsi="Tw Cen MT"/>
              </w:rPr>
              <w:t>Responsabile unico</w:t>
            </w:r>
          </w:p>
        </w:tc>
        <w:tc>
          <w:tcPr>
            <w:tcW w:w="2837" w:type="dxa"/>
            <w:shd w:val="clear" w:color="auto" w:fill="auto"/>
            <w:tcMar>
              <w:top w:w="0" w:type="dxa"/>
              <w:left w:w="108" w:type="dxa"/>
              <w:bottom w:w="0" w:type="dxa"/>
              <w:right w:w="108" w:type="dxa"/>
            </w:tcMar>
            <w:vAlign w:val="center"/>
          </w:tcPr>
          <w:p w14:paraId="0420DEE2" w14:textId="77777777" w:rsidR="00141B63" w:rsidRPr="0020163F" w:rsidRDefault="00141B63" w:rsidP="005A7B9B">
            <w:pPr>
              <w:spacing w:after="0"/>
              <w:rPr>
                <w:rFonts w:ascii="Tw Cen MT" w:hAnsi="Tw Cen MT"/>
              </w:rPr>
            </w:pPr>
            <w:r w:rsidRPr="0A5D1BE1">
              <w:rPr>
                <w:rFonts w:ascii="Tw Cen MT" w:hAnsi="Tw Cen MT"/>
              </w:rPr>
              <w:t xml:space="preserve">Atto nomina </w:t>
            </w:r>
          </w:p>
        </w:tc>
        <w:tc>
          <w:tcPr>
            <w:tcW w:w="3260" w:type="dxa"/>
            <w:shd w:val="clear" w:color="auto" w:fill="auto"/>
            <w:tcMar>
              <w:top w:w="0" w:type="dxa"/>
              <w:left w:w="108" w:type="dxa"/>
              <w:bottom w:w="0" w:type="dxa"/>
              <w:right w:w="108" w:type="dxa"/>
            </w:tcMar>
            <w:vAlign w:val="center"/>
          </w:tcPr>
          <w:p w14:paraId="7C13400B" w14:textId="77777777" w:rsidR="00141B63" w:rsidRPr="004E40FB" w:rsidRDefault="00141B63" w:rsidP="005A7B9B">
            <w:pPr>
              <w:rPr>
                <w:rFonts w:ascii="Tw Cen MT" w:hAnsi="Tw Cen MT"/>
              </w:rPr>
            </w:pPr>
          </w:p>
        </w:tc>
        <w:tc>
          <w:tcPr>
            <w:tcW w:w="1701" w:type="dxa"/>
            <w:vMerge/>
            <w:tcMar>
              <w:top w:w="0" w:type="dxa"/>
              <w:left w:w="108" w:type="dxa"/>
              <w:bottom w:w="0" w:type="dxa"/>
              <w:right w:w="108" w:type="dxa"/>
            </w:tcMar>
            <w:vAlign w:val="center"/>
          </w:tcPr>
          <w:p w14:paraId="098CE2D2" w14:textId="77777777" w:rsidR="00141B63" w:rsidRPr="004E40FB" w:rsidRDefault="00141B63" w:rsidP="005A7B9B">
            <w:pPr>
              <w:spacing w:before="120" w:after="0"/>
              <w:rPr>
                <w:rFonts w:ascii="Tw Cen MT" w:hAnsi="Tw Cen MT"/>
                <w:sz w:val="20"/>
              </w:rPr>
            </w:pPr>
          </w:p>
        </w:tc>
        <w:tc>
          <w:tcPr>
            <w:tcW w:w="709" w:type="dxa"/>
            <w:vMerge/>
            <w:tcMar>
              <w:top w:w="0" w:type="dxa"/>
              <w:left w:w="108" w:type="dxa"/>
              <w:bottom w:w="0" w:type="dxa"/>
              <w:right w:w="108" w:type="dxa"/>
            </w:tcMar>
          </w:tcPr>
          <w:p w14:paraId="7CE64E27" w14:textId="77777777" w:rsidR="00141B63" w:rsidRPr="002916B2" w:rsidRDefault="00141B63" w:rsidP="005A7B9B">
            <w:pPr>
              <w:spacing w:after="0"/>
              <w:rPr>
                <w:rFonts w:ascii="Tw Cen MT" w:hAnsi="Tw Cen MT"/>
                <w:sz w:val="18"/>
              </w:rPr>
            </w:pPr>
          </w:p>
        </w:tc>
      </w:tr>
      <w:tr w:rsidR="0026588B" w:rsidRPr="002916B2" w14:paraId="61AEEE39" w14:textId="77777777" w:rsidTr="00C4272E">
        <w:trPr>
          <w:trHeight w:val="454"/>
        </w:trPr>
        <w:tc>
          <w:tcPr>
            <w:tcW w:w="5810" w:type="dxa"/>
            <w:shd w:val="clear" w:color="auto" w:fill="auto"/>
            <w:tcMar>
              <w:top w:w="0" w:type="dxa"/>
              <w:left w:w="108" w:type="dxa"/>
              <w:bottom w:w="0" w:type="dxa"/>
              <w:right w:w="108" w:type="dxa"/>
            </w:tcMar>
            <w:vAlign w:val="center"/>
          </w:tcPr>
          <w:p w14:paraId="082D5BAC" w14:textId="77777777" w:rsidR="00141B63" w:rsidRPr="0020163F" w:rsidRDefault="00141B63" w:rsidP="005A7B9B">
            <w:pPr>
              <w:widowControl w:val="0"/>
              <w:tabs>
                <w:tab w:val="left" w:pos="-1276"/>
              </w:tabs>
              <w:spacing w:after="0"/>
              <w:rPr>
                <w:rFonts w:ascii="Tw Cen MT" w:hAnsi="Tw Cen MT"/>
              </w:rPr>
            </w:pPr>
            <w:r w:rsidRPr="0020163F">
              <w:rPr>
                <w:rFonts w:ascii="Tw Cen MT" w:hAnsi="Tw Cen MT"/>
                <w:b/>
                <w:bCs/>
                <w:color w:val="538135" w:themeColor="accent6" w:themeShade="BF"/>
                <w:szCs w:val="24"/>
              </w:rPr>
              <w:t>Azioni obbligatorie per accedere all’incentivo (livello base)</w:t>
            </w:r>
          </w:p>
        </w:tc>
        <w:tc>
          <w:tcPr>
            <w:tcW w:w="2837" w:type="dxa"/>
            <w:shd w:val="clear" w:color="auto" w:fill="auto"/>
            <w:tcMar>
              <w:top w:w="0" w:type="dxa"/>
              <w:left w:w="108" w:type="dxa"/>
              <w:bottom w:w="0" w:type="dxa"/>
              <w:right w:w="108" w:type="dxa"/>
            </w:tcMar>
            <w:vAlign w:val="center"/>
          </w:tcPr>
          <w:p w14:paraId="4F228EE1" w14:textId="77777777" w:rsidR="00141B63" w:rsidRPr="0020163F" w:rsidRDefault="00141B63" w:rsidP="005A7B9B">
            <w:pPr>
              <w:spacing w:after="0" w:line="245" w:lineRule="auto"/>
              <w:rPr>
                <w:rFonts w:ascii="Tw Cen MT" w:hAnsi="Tw Cen MT"/>
                <w:b/>
                <w:bCs/>
                <w:color w:val="538135" w:themeColor="accent6" w:themeShade="BF"/>
              </w:rPr>
            </w:pPr>
            <w:r w:rsidRPr="0A5D1BE1">
              <w:rPr>
                <w:rFonts w:ascii="Tw Cen MT" w:hAnsi="Tw Cen MT"/>
                <w:b/>
                <w:bCs/>
                <w:color w:val="538135" w:themeColor="accent6" w:themeShade="BF"/>
              </w:rPr>
              <w:t>Strumento di verifica</w:t>
            </w:r>
          </w:p>
          <w:p w14:paraId="7BD02CD2" w14:textId="77777777" w:rsidR="00141B63" w:rsidRPr="0A5D1BE1" w:rsidRDefault="00141B63" w:rsidP="005A7B9B">
            <w:pPr>
              <w:spacing w:after="0"/>
              <w:rPr>
                <w:rFonts w:ascii="Tw Cen MT" w:hAnsi="Tw Cen MT"/>
              </w:rPr>
            </w:pPr>
            <w:r w:rsidRPr="0A5D1BE1">
              <w:rPr>
                <w:rFonts w:ascii="Tw Cen MT" w:hAnsi="Tw Cen MT"/>
                <w:b/>
                <w:bCs/>
                <w:color w:val="538135" w:themeColor="accent6" w:themeShade="BF"/>
              </w:rPr>
              <w:t xml:space="preserve"> di effettività</w:t>
            </w:r>
          </w:p>
        </w:tc>
        <w:tc>
          <w:tcPr>
            <w:tcW w:w="3260" w:type="dxa"/>
            <w:shd w:val="clear" w:color="auto" w:fill="auto"/>
            <w:tcMar>
              <w:top w:w="0" w:type="dxa"/>
              <w:left w:w="108" w:type="dxa"/>
              <w:bottom w:w="0" w:type="dxa"/>
              <w:right w:w="108" w:type="dxa"/>
            </w:tcMar>
            <w:vAlign w:val="center"/>
          </w:tcPr>
          <w:p w14:paraId="7C546162" w14:textId="77777777" w:rsidR="00141B63" w:rsidRDefault="00141B63" w:rsidP="005A7B9B">
            <w:pPr>
              <w:rPr>
                <w:rFonts w:ascii="Tw Cen MT" w:hAnsi="Tw Cen MT"/>
              </w:rPr>
            </w:pPr>
            <w:r w:rsidRPr="0A5D1BE1">
              <w:rPr>
                <w:rFonts w:ascii="Tw Cen MT" w:hAnsi="Tw Cen MT" w:cs="Times New Roman"/>
                <w:b/>
                <w:bCs/>
                <w:color w:val="538135" w:themeColor="accent6" w:themeShade="BF"/>
                <w:sz w:val="24"/>
                <w:szCs w:val="24"/>
              </w:rPr>
              <w:t xml:space="preserve">Indicazione estremi o link dell’atto </w:t>
            </w:r>
          </w:p>
        </w:tc>
        <w:tc>
          <w:tcPr>
            <w:tcW w:w="1701" w:type="dxa"/>
            <w:vMerge/>
            <w:tcMar>
              <w:top w:w="0" w:type="dxa"/>
              <w:left w:w="108" w:type="dxa"/>
              <w:bottom w:w="0" w:type="dxa"/>
              <w:right w:w="108" w:type="dxa"/>
            </w:tcMar>
            <w:vAlign w:val="center"/>
          </w:tcPr>
          <w:p w14:paraId="4C28D86C" w14:textId="77777777" w:rsidR="00141B63" w:rsidRPr="004E40FB" w:rsidRDefault="00141B63" w:rsidP="005A7B9B">
            <w:pPr>
              <w:spacing w:before="120" w:after="0"/>
              <w:rPr>
                <w:rFonts w:ascii="Tw Cen MT" w:hAnsi="Tw Cen MT"/>
              </w:rPr>
            </w:pPr>
          </w:p>
        </w:tc>
        <w:tc>
          <w:tcPr>
            <w:tcW w:w="709" w:type="dxa"/>
            <w:vMerge/>
            <w:tcMar>
              <w:top w:w="0" w:type="dxa"/>
              <w:left w:w="108" w:type="dxa"/>
              <w:bottom w:w="0" w:type="dxa"/>
              <w:right w:w="108" w:type="dxa"/>
            </w:tcMar>
            <w:vAlign w:val="center"/>
          </w:tcPr>
          <w:p w14:paraId="56038FC2" w14:textId="77777777" w:rsidR="00141B63" w:rsidRPr="002916B2" w:rsidRDefault="00141B63" w:rsidP="005A7B9B">
            <w:pPr>
              <w:spacing w:after="0"/>
              <w:rPr>
                <w:rFonts w:ascii="Tw Cen MT" w:hAnsi="Tw Cen MT"/>
                <w:sz w:val="18"/>
              </w:rPr>
            </w:pPr>
          </w:p>
        </w:tc>
      </w:tr>
      <w:tr w:rsidR="0026588B" w:rsidRPr="002916B2" w14:paraId="098F05E5" w14:textId="77777777" w:rsidTr="00C4272E">
        <w:trPr>
          <w:trHeight w:val="454"/>
        </w:trPr>
        <w:tc>
          <w:tcPr>
            <w:tcW w:w="5810" w:type="dxa"/>
            <w:shd w:val="clear" w:color="auto" w:fill="auto"/>
            <w:tcMar>
              <w:top w:w="0" w:type="dxa"/>
              <w:left w:w="108" w:type="dxa"/>
              <w:bottom w:w="0" w:type="dxa"/>
              <w:right w:w="108" w:type="dxa"/>
            </w:tcMar>
            <w:vAlign w:val="center"/>
          </w:tcPr>
          <w:p w14:paraId="0EF5FE5D" w14:textId="77777777" w:rsidR="00141B63" w:rsidRPr="0020163F" w:rsidRDefault="00141B63" w:rsidP="005A7B9B">
            <w:pPr>
              <w:widowControl w:val="0"/>
              <w:tabs>
                <w:tab w:val="left" w:pos="-1276"/>
              </w:tabs>
              <w:spacing w:after="0"/>
              <w:rPr>
                <w:rFonts w:ascii="Tw Cen MT" w:hAnsi="Tw Cen MT"/>
              </w:rPr>
            </w:pPr>
            <w:r w:rsidRPr="0020163F">
              <w:rPr>
                <w:rFonts w:ascii="Tw Cen MT" w:hAnsi="Tw Cen MT"/>
              </w:rPr>
              <w:t>Conferimento del personale (con decorrenza entro l’anno se nuova funzione)</w:t>
            </w:r>
          </w:p>
        </w:tc>
        <w:tc>
          <w:tcPr>
            <w:tcW w:w="2837" w:type="dxa"/>
            <w:shd w:val="clear" w:color="auto" w:fill="auto"/>
            <w:tcMar>
              <w:top w:w="0" w:type="dxa"/>
              <w:left w:w="108" w:type="dxa"/>
              <w:bottom w:w="0" w:type="dxa"/>
              <w:right w:w="108" w:type="dxa"/>
            </w:tcMar>
            <w:vAlign w:val="center"/>
          </w:tcPr>
          <w:p w14:paraId="0E2C00B8" w14:textId="77777777" w:rsidR="00141B63" w:rsidRPr="0020163F" w:rsidRDefault="00141B63" w:rsidP="005A7B9B">
            <w:pPr>
              <w:spacing w:after="0"/>
              <w:rPr>
                <w:rFonts w:ascii="Tw Cen MT" w:hAnsi="Tw Cen MT"/>
              </w:rPr>
            </w:pPr>
            <w:r w:rsidRPr="0A5D1BE1">
              <w:rPr>
                <w:rFonts w:ascii="Tw Cen MT" w:hAnsi="Tw Cen MT"/>
              </w:rPr>
              <w:t>Atti organizzativi</w:t>
            </w:r>
            <w:r>
              <w:rPr>
                <w:rFonts w:ascii="Tw Cen MT" w:hAnsi="Tw Cen MT"/>
              </w:rPr>
              <w:t xml:space="preserve"> </w:t>
            </w:r>
            <w:r w:rsidRPr="0A5D1BE1">
              <w:rPr>
                <w:rFonts w:ascii="Tw Cen MT" w:hAnsi="Tw Cen MT"/>
              </w:rPr>
              <w:t>(personale trasferito/comandato)</w:t>
            </w:r>
          </w:p>
        </w:tc>
        <w:tc>
          <w:tcPr>
            <w:tcW w:w="3260" w:type="dxa"/>
            <w:shd w:val="clear" w:color="auto" w:fill="auto"/>
            <w:tcMar>
              <w:top w:w="0" w:type="dxa"/>
              <w:left w:w="108" w:type="dxa"/>
              <w:bottom w:w="0" w:type="dxa"/>
              <w:right w:w="108" w:type="dxa"/>
            </w:tcMar>
            <w:vAlign w:val="center"/>
          </w:tcPr>
          <w:p w14:paraId="49243888" w14:textId="77777777" w:rsidR="00141B63" w:rsidRDefault="00141B63" w:rsidP="005A7B9B">
            <w:pPr>
              <w:rPr>
                <w:rFonts w:ascii="Tw Cen MT" w:hAnsi="Tw Cen MT"/>
              </w:rPr>
            </w:pPr>
          </w:p>
        </w:tc>
        <w:tc>
          <w:tcPr>
            <w:tcW w:w="1701" w:type="dxa"/>
            <w:vMerge/>
            <w:tcMar>
              <w:top w:w="0" w:type="dxa"/>
              <w:left w:w="108" w:type="dxa"/>
              <w:bottom w:w="0" w:type="dxa"/>
              <w:right w:w="108" w:type="dxa"/>
            </w:tcMar>
            <w:vAlign w:val="center"/>
          </w:tcPr>
          <w:p w14:paraId="0D99A143" w14:textId="77777777" w:rsidR="00141B63" w:rsidRPr="004E40FB" w:rsidRDefault="00141B63" w:rsidP="005A7B9B">
            <w:pPr>
              <w:spacing w:before="120" w:after="0"/>
              <w:rPr>
                <w:rFonts w:ascii="Tw Cen MT" w:hAnsi="Tw Cen MT"/>
              </w:rPr>
            </w:pPr>
          </w:p>
        </w:tc>
        <w:tc>
          <w:tcPr>
            <w:tcW w:w="709" w:type="dxa"/>
            <w:vMerge/>
            <w:tcMar>
              <w:top w:w="0" w:type="dxa"/>
              <w:left w:w="108" w:type="dxa"/>
              <w:bottom w:w="0" w:type="dxa"/>
              <w:right w:w="108" w:type="dxa"/>
            </w:tcMar>
          </w:tcPr>
          <w:p w14:paraId="59CC3160" w14:textId="77777777" w:rsidR="00141B63" w:rsidRPr="002916B2" w:rsidRDefault="00141B63" w:rsidP="005A7B9B">
            <w:pPr>
              <w:spacing w:after="0"/>
              <w:rPr>
                <w:rFonts w:ascii="Tw Cen MT" w:hAnsi="Tw Cen MT"/>
                <w:sz w:val="18"/>
              </w:rPr>
            </w:pPr>
          </w:p>
        </w:tc>
      </w:tr>
      <w:tr w:rsidR="0026588B" w:rsidRPr="002916B2" w14:paraId="2DA0633E" w14:textId="77777777" w:rsidTr="00C4272E">
        <w:trPr>
          <w:trHeight w:val="454"/>
        </w:trPr>
        <w:tc>
          <w:tcPr>
            <w:tcW w:w="5810" w:type="dxa"/>
            <w:shd w:val="clear" w:color="auto" w:fill="auto"/>
            <w:tcMar>
              <w:top w:w="0" w:type="dxa"/>
              <w:left w:w="108" w:type="dxa"/>
              <w:bottom w:w="0" w:type="dxa"/>
              <w:right w:w="108" w:type="dxa"/>
            </w:tcMar>
            <w:vAlign w:val="center"/>
          </w:tcPr>
          <w:p w14:paraId="4EE1E9BF" w14:textId="77777777" w:rsidR="00141B63" w:rsidRPr="0020163F" w:rsidRDefault="00141B63" w:rsidP="005A7B9B">
            <w:pPr>
              <w:widowControl w:val="0"/>
              <w:tabs>
                <w:tab w:val="left" w:pos="-1276"/>
              </w:tabs>
              <w:spacing w:after="0"/>
              <w:rPr>
                <w:rFonts w:ascii="Tw Cen MT" w:hAnsi="Tw Cen MT"/>
              </w:rPr>
            </w:pPr>
            <w:r w:rsidRPr="0020163F">
              <w:rPr>
                <w:rFonts w:ascii="Tw Cen MT" w:hAnsi="Tw Cen MT"/>
              </w:rPr>
              <w:t>Conferimento stanziamenti entrate/spese dai bilanci dei Comuni all’Unione</w:t>
            </w:r>
          </w:p>
        </w:tc>
        <w:tc>
          <w:tcPr>
            <w:tcW w:w="2837" w:type="dxa"/>
            <w:shd w:val="clear" w:color="auto" w:fill="auto"/>
            <w:tcMar>
              <w:top w:w="0" w:type="dxa"/>
              <w:left w:w="108" w:type="dxa"/>
              <w:bottom w:w="0" w:type="dxa"/>
              <w:right w:w="108" w:type="dxa"/>
            </w:tcMar>
            <w:vAlign w:val="center"/>
          </w:tcPr>
          <w:p w14:paraId="4BD13022" w14:textId="77777777" w:rsidR="00141B63" w:rsidRPr="0020163F" w:rsidRDefault="00141B63" w:rsidP="005A7B9B">
            <w:pPr>
              <w:spacing w:after="0"/>
              <w:rPr>
                <w:rFonts w:ascii="Tw Cen MT" w:hAnsi="Tw Cen MT"/>
              </w:rPr>
            </w:pPr>
            <w:r w:rsidRPr="0A5D1BE1">
              <w:rPr>
                <w:rFonts w:ascii="Tw Cen MT" w:hAnsi="Tw Cen MT"/>
              </w:rPr>
              <w:t xml:space="preserve">Entità degli </w:t>
            </w:r>
            <w:r>
              <w:rPr>
                <w:rFonts w:ascii="Tw Cen MT" w:hAnsi="Tw Cen MT"/>
              </w:rPr>
              <w:t>s</w:t>
            </w:r>
            <w:r w:rsidRPr="0A5D1BE1">
              <w:rPr>
                <w:rFonts w:ascii="Tw Cen MT" w:hAnsi="Tw Cen MT"/>
              </w:rPr>
              <w:t>tanziamenti conferiti nel Bilancio preventivo Unione</w:t>
            </w:r>
          </w:p>
        </w:tc>
        <w:tc>
          <w:tcPr>
            <w:tcW w:w="3260" w:type="dxa"/>
            <w:shd w:val="clear" w:color="auto" w:fill="auto"/>
            <w:tcMar>
              <w:top w:w="0" w:type="dxa"/>
              <w:left w:w="108" w:type="dxa"/>
              <w:bottom w:w="0" w:type="dxa"/>
              <w:right w:w="108" w:type="dxa"/>
            </w:tcMar>
            <w:vAlign w:val="center"/>
          </w:tcPr>
          <w:p w14:paraId="333069D6" w14:textId="77777777" w:rsidR="00141B63" w:rsidRDefault="00141B63" w:rsidP="005A7B9B">
            <w:pPr>
              <w:rPr>
                <w:rFonts w:ascii="Tw Cen MT" w:hAnsi="Tw Cen MT"/>
              </w:rPr>
            </w:pPr>
          </w:p>
        </w:tc>
        <w:tc>
          <w:tcPr>
            <w:tcW w:w="1701" w:type="dxa"/>
            <w:vMerge/>
            <w:tcMar>
              <w:top w:w="0" w:type="dxa"/>
              <w:left w:w="108" w:type="dxa"/>
              <w:bottom w:w="0" w:type="dxa"/>
              <w:right w:w="108" w:type="dxa"/>
            </w:tcMar>
            <w:vAlign w:val="center"/>
          </w:tcPr>
          <w:p w14:paraId="6358F648" w14:textId="77777777" w:rsidR="00141B63" w:rsidRPr="004E40FB" w:rsidRDefault="00141B63" w:rsidP="005A7B9B">
            <w:pPr>
              <w:spacing w:before="120" w:after="0"/>
              <w:rPr>
                <w:rFonts w:ascii="Tw Cen MT" w:hAnsi="Tw Cen MT"/>
              </w:rPr>
            </w:pPr>
          </w:p>
        </w:tc>
        <w:tc>
          <w:tcPr>
            <w:tcW w:w="709" w:type="dxa"/>
            <w:vMerge/>
            <w:tcMar>
              <w:top w:w="0" w:type="dxa"/>
              <w:left w:w="108" w:type="dxa"/>
              <w:bottom w:w="0" w:type="dxa"/>
              <w:right w:w="108" w:type="dxa"/>
            </w:tcMar>
          </w:tcPr>
          <w:p w14:paraId="66ED0331" w14:textId="77777777" w:rsidR="00141B63" w:rsidRPr="002916B2" w:rsidRDefault="00141B63" w:rsidP="005A7B9B">
            <w:pPr>
              <w:spacing w:after="0"/>
              <w:rPr>
                <w:rFonts w:ascii="Tw Cen MT" w:hAnsi="Tw Cen MT"/>
                <w:sz w:val="18"/>
              </w:rPr>
            </w:pPr>
          </w:p>
        </w:tc>
      </w:tr>
      <w:tr w:rsidR="0026588B" w:rsidRPr="002916B2" w14:paraId="7679D717" w14:textId="77777777" w:rsidTr="00C4272E">
        <w:trPr>
          <w:trHeight w:val="472"/>
        </w:trPr>
        <w:tc>
          <w:tcPr>
            <w:tcW w:w="5810" w:type="dxa"/>
            <w:shd w:val="clear" w:color="auto" w:fill="auto"/>
            <w:tcMar>
              <w:top w:w="0" w:type="dxa"/>
              <w:left w:w="108" w:type="dxa"/>
              <w:bottom w:w="0" w:type="dxa"/>
              <w:right w:w="108" w:type="dxa"/>
            </w:tcMar>
            <w:vAlign w:val="center"/>
          </w:tcPr>
          <w:p w14:paraId="7D0BFF56" w14:textId="77777777" w:rsidR="00141B63" w:rsidRPr="0020163F" w:rsidRDefault="00141B63" w:rsidP="005A7B9B">
            <w:pPr>
              <w:widowControl w:val="0"/>
              <w:tabs>
                <w:tab w:val="left" w:pos="-1276"/>
              </w:tabs>
              <w:spacing w:after="0"/>
              <w:rPr>
                <w:rFonts w:ascii="Tw Cen MT" w:hAnsi="Tw Cen MT"/>
              </w:rPr>
            </w:pPr>
            <w:r w:rsidRPr="0020163F">
              <w:rPr>
                <w:rFonts w:ascii="Tw Cen MT" w:hAnsi="Tw Cen MT"/>
              </w:rPr>
              <w:t>Pubblicazione appalti</w:t>
            </w:r>
          </w:p>
        </w:tc>
        <w:tc>
          <w:tcPr>
            <w:tcW w:w="2837" w:type="dxa"/>
            <w:shd w:val="clear" w:color="auto" w:fill="auto"/>
            <w:tcMar>
              <w:top w:w="0" w:type="dxa"/>
              <w:left w:w="108" w:type="dxa"/>
              <w:bottom w:w="0" w:type="dxa"/>
              <w:right w:w="108" w:type="dxa"/>
            </w:tcMar>
            <w:vAlign w:val="center"/>
          </w:tcPr>
          <w:p w14:paraId="504F80D3" w14:textId="77777777" w:rsidR="00141B63" w:rsidRPr="0020163F" w:rsidRDefault="00141B63" w:rsidP="005A7B9B">
            <w:pPr>
              <w:spacing w:after="0"/>
              <w:rPr>
                <w:rFonts w:ascii="Tw Cen MT" w:hAnsi="Tw Cen MT"/>
              </w:rPr>
            </w:pPr>
            <w:r w:rsidRPr="0A5D1BE1">
              <w:rPr>
                <w:rFonts w:ascii="Tw Cen MT" w:hAnsi="Tw Cen MT"/>
              </w:rPr>
              <w:t xml:space="preserve">Link al sito Unione    </w:t>
            </w:r>
          </w:p>
        </w:tc>
        <w:tc>
          <w:tcPr>
            <w:tcW w:w="3260" w:type="dxa"/>
            <w:shd w:val="clear" w:color="auto" w:fill="auto"/>
            <w:tcMar>
              <w:top w:w="0" w:type="dxa"/>
              <w:left w:w="108" w:type="dxa"/>
              <w:bottom w:w="0" w:type="dxa"/>
              <w:right w:w="108" w:type="dxa"/>
            </w:tcMar>
            <w:vAlign w:val="center"/>
          </w:tcPr>
          <w:p w14:paraId="150DFECA" w14:textId="77777777" w:rsidR="00141B63" w:rsidRDefault="00141B63" w:rsidP="005A7B9B">
            <w:pPr>
              <w:rPr>
                <w:rFonts w:ascii="Tw Cen MT" w:hAnsi="Tw Cen MT"/>
              </w:rPr>
            </w:pPr>
          </w:p>
        </w:tc>
        <w:tc>
          <w:tcPr>
            <w:tcW w:w="1701" w:type="dxa"/>
            <w:vMerge/>
            <w:tcMar>
              <w:top w:w="0" w:type="dxa"/>
              <w:left w:w="108" w:type="dxa"/>
              <w:bottom w:w="0" w:type="dxa"/>
              <w:right w:w="108" w:type="dxa"/>
            </w:tcMar>
            <w:vAlign w:val="center"/>
          </w:tcPr>
          <w:p w14:paraId="54F44095" w14:textId="77777777" w:rsidR="00141B63" w:rsidRPr="004E40FB" w:rsidRDefault="00141B63" w:rsidP="005A7B9B">
            <w:pPr>
              <w:spacing w:before="120" w:after="0"/>
              <w:rPr>
                <w:rFonts w:ascii="Tw Cen MT" w:hAnsi="Tw Cen MT"/>
              </w:rPr>
            </w:pPr>
          </w:p>
        </w:tc>
        <w:tc>
          <w:tcPr>
            <w:tcW w:w="709" w:type="dxa"/>
            <w:vMerge/>
            <w:tcMar>
              <w:top w:w="0" w:type="dxa"/>
              <w:left w:w="108" w:type="dxa"/>
              <w:bottom w:w="0" w:type="dxa"/>
              <w:right w:w="108" w:type="dxa"/>
            </w:tcMar>
          </w:tcPr>
          <w:p w14:paraId="395E6C9F" w14:textId="77777777" w:rsidR="00141B63" w:rsidRPr="002916B2" w:rsidRDefault="00141B63" w:rsidP="005A7B9B">
            <w:pPr>
              <w:spacing w:after="0"/>
              <w:rPr>
                <w:rFonts w:ascii="Tw Cen MT" w:hAnsi="Tw Cen MT"/>
                <w:sz w:val="18"/>
              </w:rPr>
            </w:pPr>
          </w:p>
        </w:tc>
      </w:tr>
      <w:tr w:rsidR="00DB6388" w:rsidRPr="002916B2" w14:paraId="26284960" w14:textId="77777777" w:rsidTr="00C4272E">
        <w:trPr>
          <w:trHeight w:val="170"/>
        </w:trPr>
        <w:tc>
          <w:tcPr>
            <w:tcW w:w="5810" w:type="dxa"/>
            <w:shd w:val="clear" w:color="auto" w:fill="auto"/>
            <w:tcMar>
              <w:top w:w="0" w:type="dxa"/>
              <w:left w:w="108" w:type="dxa"/>
              <w:bottom w:w="0" w:type="dxa"/>
              <w:right w:w="108" w:type="dxa"/>
            </w:tcMar>
            <w:vAlign w:val="center"/>
          </w:tcPr>
          <w:p w14:paraId="3B3D8A90" w14:textId="77777777" w:rsidR="00141B63" w:rsidRPr="0020163F" w:rsidRDefault="00141B63" w:rsidP="005A7B9B">
            <w:pPr>
              <w:widowControl w:val="0"/>
              <w:tabs>
                <w:tab w:val="left" w:pos="-1276"/>
              </w:tabs>
              <w:spacing w:after="0" w:line="240" w:lineRule="auto"/>
              <w:jc w:val="both"/>
              <w:rPr>
                <w:rFonts w:ascii="Tw Cen MT" w:hAnsi="Tw Cen MT"/>
                <w:b/>
                <w:color w:val="FF0000"/>
                <w:szCs w:val="24"/>
              </w:rPr>
            </w:pPr>
            <w:r w:rsidRPr="0020163F">
              <w:rPr>
                <w:rFonts w:ascii="Tw Cen MT" w:hAnsi="Tw Cen MT"/>
                <w:b/>
                <w:bCs/>
                <w:color w:val="538135" w:themeColor="accent6" w:themeShade="BF"/>
                <w:sz w:val="24"/>
                <w:szCs w:val="24"/>
              </w:rPr>
              <w:t>Azioni di consolidamento della funzione (livello avanzato)</w:t>
            </w:r>
            <w:r w:rsidRPr="0020163F">
              <w:rPr>
                <w:rFonts w:ascii="Tw Cen MT" w:hAnsi="Tw Cen MT"/>
                <w:b/>
                <w:bCs/>
                <w:color w:val="1F3864"/>
                <w:sz w:val="24"/>
                <w:szCs w:val="24"/>
              </w:rPr>
              <w:t xml:space="preserve"> </w:t>
            </w:r>
          </w:p>
        </w:tc>
        <w:tc>
          <w:tcPr>
            <w:tcW w:w="2837" w:type="dxa"/>
            <w:shd w:val="clear" w:color="auto" w:fill="auto"/>
            <w:tcMar>
              <w:top w:w="0" w:type="dxa"/>
              <w:left w:w="108" w:type="dxa"/>
              <w:bottom w:w="0" w:type="dxa"/>
              <w:right w:w="108" w:type="dxa"/>
            </w:tcMar>
            <w:vAlign w:val="center"/>
          </w:tcPr>
          <w:p w14:paraId="42F97DDF" w14:textId="77777777" w:rsidR="00141B63" w:rsidRPr="0020163F" w:rsidRDefault="00141B63" w:rsidP="005A7B9B">
            <w:pPr>
              <w:spacing w:after="0" w:line="240" w:lineRule="auto"/>
              <w:rPr>
                <w:rFonts w:ascii="Tw Cen MT" w:hAnsi="Tw Cen MT"/>
              </w:rPr>
            </w:pPr>
            <w:r w:rsidRPr="0A5D1BE1">
              <w:rPr>
                <w:rFonts w:ascii="Tw Cen MT" w:hAnsi="Tw Cen MT"/>
                <w:b/>
                <w:bCs/>
                <w:color w:val="538135" w:themeColor="accent6" w:themeShade="BF"/>
                <w:sz w:val="24"/>
                <w:szCs w:val="24"/>
              </w:rPr>
              <w:t>Strumento di verifica di effettività</w:t>
            </w:r>
          </w:p>
        </w:tc>
        <w:tc>
          <w:tcPr>
            <w:tcW w:w="3260" w:type="dxa"/>
            <w:shd w:val="clear" w:color="auto" w:fill="auto"/>
            <w:vAlign w:val="center"/>
          </w:tcPr>
          <w:p w14:paraId="785E9964" w14:textId="77777777" w:rsidR="00141B63" w:rsidRPr="0020163F" w:rsidRDefault="00141B63" w:rsidP="005A7B9B">
            <w:pPr>
              <w:spacing w:after="0" w:line="240" w:lineRule="auto"/>
              <w:rPr>
                <w:rFonts w:ascii="Tw Cen MT" w:hAnsi="Tw Cen MT"/>
              </w:rPr>
            </w:pPr>
            <w:r w:rsidRPr="0A5D1BE1">
              <w:rPr>
                <w:rFonts w:ascii="Tw Cen MT" w:hAnsi="Tw Cen MT" w:cs="Times New Roman"/>
                <w:b/>
                <w:bCs/>
                <w:color w:val="538135" w:themeColor="accent6" w:themeShade="BF"/>
                <w:sz w:val="24"/>
                <w:szCs w:val="24"/>
              </w:rPr>
              <w:t>Indicazione estremi o link dell’atto</w:t>
            </w:r>
          </w:p>
        </w:tc>
        <w:tc>
          <w:tcPr>
            <w:tcW w:w="1701" w:type="dxa"/>
            <w:shd w:val="clear" w:color="auto" w:fill="auto"/>
            <w:tcMar>
              <w:top w:w="0" w:type="dxa"/>
              <w:left w:w="108" w:type="dxa"/>
              <w:bottom w:w="0" w:type="dxa"/>
              <w:right w:w="108" w:type="dxa"/>
            </w:tcMar>
          </w:tcPr>
          <w:p w14:paraId="602F992C" w14:textId="77777777" w:rsidR="00141B63" w:rsidRPr="0020163F" w:rsidRDefault="00141B63" w:rsidP="005A7B9B">
            <w:pPr>
              <w:spacing w:after="0" w:line="240" w:lineRule="auto"/>
              <w:jc w:val="center"/>
              <w:rPr>
                <w:rFonts w:ascii="Tw Cen MT" w:hAnsi="Tw Cen MT"/>
              </w:rPr>
            </w:pPr>
            <w:r w:rsidRPr="004F10FE">
              <w:rPr>
                <w:rFonts w:ascii="Tw Cen MT" w:hAnsi="Tw Cen MT"/>
                <w:sz w:val="16"/>
              </w:rPr>
              <w:t>Ogni</w:t>
            </w:r>
            <w:r w:rsidRPr="0020163F">
              <w:rPr>
                <w:rFonts w:ascii="Tw Cen MT" w:hAnsi="Tw Cen MT"/>
              </w:rPr>
              <w:t xml:space="preserve"> </w:t>
            </w:r>
            <w:r w:rsidRPr="004F10FE">
              <w:rPr>
                <w:rFonts w:ascii="Tw Cen MT" w:hAnsi="Tw Cen MT"/>
                <w:sz w:val="16"/>
              </w:rPr>
              <w:t>azione aggiunta equivale % di punteggio più alto per celerità a completezza</w:t>
            </w:r>
          </w:p>
        </w:tc>
        <w:tc>
          <w:tcPr>
            <w:tcW w:w="709" w:type="dxa"/>
            <w:shd w:val="clear" w:color="auto" w:fill="auto"/>
            <w:tcMar>
              <w:top w:w="0" w:type="dxa"/>
              <w:left w:w="108" w:type="dxa"/>
              <w:bottom w:w="0" w:type="dxa"/>
              <w:right w:w="108" w:type="dxa"/>
            </w:tcMar>
          </w:tcPr>
          <w:p w14:paraId="1D1412F7" w14:textId="77777777" w:rsidR="00141B63" w:rsidRPr="002916B2" w:rsidRDefault="00141B63" w:rsidP="005A7B9B">
            <w:pPr>
              <w:spacing w:after="0" w:line="240" w:lineRule="auto"/>
              <w:rPr>
                <w:rFonts w:ascii="Tw Cen MT" w:hAnsi="Tw Cen MT"/>
                <w:sz w:val="18"/>
              </w:rPr>
            </w:pPr>
          </w:p>
        </w:tc>
      </w:tr>
      <w:tr w:rsidR="0026588B" w:rsidRPr="002916B2" w14:paraId="25B3E7AA" w14:textId="77777777" w:rsidTr="00C4272E">
        <w:trPr>
          <w:trHeight w:val="624"/>
        </w:trPr>
        <w:tc>
          <w:tcPr>
            <w:tcW w:w="5810" w:type="dxa"/>
            <w:shd w:val="clear" w:color="auto" w:fill="auto"/>
            <w:tcMar>
              <w:top w:w="0" w:type="dxa"/>
              <w:left w:w="108" w:type="dxa"/>
              <w:bottom w:w="0" w:type="dxa"/>
              <w:right w:w="108" w:type="dxa"/>
            </w:tcMar>
          </w:tcPr>
          <w:p w14:paraId="7293B1D4" w14:textId="77777777" w:rsidR="00141B63" w:rsidRPr="0020163F" w:rsidRDefault="00141B63" w:rsidP="005A7B9B">
            <w:pPr>
              <w:widowControl w:val="0"/>
              <w:tabs>
                <w:tab w:val="left" w:pos="-1276"/>
              </w:tabs>
              <w:spacing w:after="0" w:line="245" w:lineRule="auto"/>
              <w:jc w:val="both"/>
              <w:rPr>
                <w:rFonts w:ascii="Tw Cen MT" w:hAnsi="Tw Cen MT"/>
                <w:color w:val="FF0000"/>
                <w:szCs w:val="24"/>
              </w:rPr>
            </w:pPr>
            <w:r w:rsidRPr="0020163F">
              <w:rPr>
                <w:rFonts w:ascii="Tw Cen MT" w:hAnsi="Tw Cen MT"/>
                <w:szCs w:val="24"/>
              </w:rPr>
              <w:t>Cura la procedura di gara di lavori pubblici, servizi e forniture per importi pari o superiori a 40 mila euro</w:t>
            </w:r>
          </w:p>
        </w:tc>
        <w:tc>
          <w:tcPr>
            <w:tcW w:w="2837" w:type="dxa"/>
            <w:shd w:val="clear" w:color="auto" w:fill="auto"/>
            <w:tcMar>
              <w:top w:w="0" w:type="dxa"/>
              <w:left w:w="108" w:type="dxa"/>
              <w:bottom w:w="0" w:type="dxa"/>
              <w:right w:w="108" w:type="dxa"/>
            </w:tcMar>
            <w:vAlign w:val="center"/>
          </w:tcPr>
          <w:p w14:paraId="2719F692" w14:textId="77777777" w:rsidR="00141B63" w:rsidRPr="0020163F" w:rsidRDefault="00141B63" w:rsidP="005A7B9B">
            <w:pPr>
              <w:spacing w:after="0"/>
              <w:rPr>
                <w:rFonts w:ascii="Tw Cen MT" w:hAnsi="Tw Cen MT"/>
              </w:rPr>
            </w:pPr>
            <w:r w:rsidRPr="0A5D1BE1">
              <w:rPr>
                <w:rFonts w:ascii="Tw Cen MT" w:hAnsi="Tw Cen MT"/>
              </w:rPr>
              <w:t>Bandi di gara e lettere invito</w:t>
            </w:r>
          </w:p>
        </w:tc>
        <w:tc>
          <w:tcPr>
            <w:tcW w:w="3260" w:type="dxa"/>
            <w:shd w:val="clear" w:color="auto" w:fill="auto"/>
            <w:tcMar>
              <w:top w:w="0" w:type="dxa"/>
              <w:left w:w="108" w:type="dxa"/>
              <w:bottom w:w="0" w:type="dxa"/>
              <w:right w:w="108" w:type="dxa"/>
            </w:tcMar>
            <w:vAlign w:val="center"/>
          </w:tcPr>
          <w:p w14:paraId="2A150FE3" w14:textId="77777777" w:rsidR="00141B63" w:rsidRDefault="00141B63" w:rsidP="005A7B9B">
            <w:pPr>
              <w:rPr>
                <w:rFonts w:ascii="Tw Cen MT" w:hAnsi="Tw Cen MT"/>
              </w:rPr>
            </w:pPr>
          </w:p>
        </w:tc>
        <w:tc>
          <w:tcPr>
            <w:tcW w:w="1701" w:type="dxa"/>
            <w:shd w:val="clear" w:color="auto" w:fill="auto"/>
            <w:tcMar>
              <w:top w:w="0" w:type="dxa"/>
              <w:left w:w="108" w:type="dxa"/>
              <w:bottom w:w="0" w:type="dxa"/>
              <w:right w:w="108" w:type="dxa"/>
            </w:tcMar>
            <w:vAlign w:val="center"/>
          </w:tcPr>
          <w:p w14:paraId="050F50EF" w14:textId="77777777" w:rsidR="00141B63" w:rsidRPr="0020163F" w:rsidRDefault="00141B63" w:rsidP="005A7B9B">
            <w:pPr>
              <w:spacing w:after="0" w:line="245" w:lineRule="auto"/>
              <w:jc w:val="center"/>
              <w:rPr>
                <w:rFonts w:ascii="Tw Cen MT" w:hAnsi="Tw Cen MT"/>
              </w:rPr>
            </w:pPr>
            <w:r w:rsidRPr="0020163F">
              <w:rPr>
                <w:rFonts w:ascii="Tw Cen MT" w:hAnsi="Tw Cen MT"/>
                <w:szCs w:val="24"/>
              </w:rPr>
              <w:t>5%</w:t>
            </w:r>
          </w:p>
        </w:tc>
        <w:tc>
          <w:tcPr>
            <w:tcW w:w="709" w:type="dxa"/>
            <w:shd w:val="clear" w:color="auto" w:fill="auto"/>
            <w:tcMar>
              <w:top w:w="0" w:type="dxa"/>
              <w:left w:w="108" w:type="dxa"/>
              <w:bottom w:w="0" w:type="dxa"/>
              <w:right w:w="108" w:type="dxa"/>
            </w:tcMar>
            <w:vAlign w:val="center"/>
          </w:tcPr>
          <w:p w14:paraId="37A08FA8" w14:textId="77777777" w:rsidR="00141B63" w:rsidRPr="00B250B1" w:rsidRDefault="00940E95" w:rsidP="005A7B9B">
            <w:pPr>
              <w:spacing w:after="0"/>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54236551"/>
                <w14:checkbox>
                  <w14:checked w14:val="0"/>
                  <w14:checkedState w14:val="2612" w14:font="MS Gothic"/>
                  <w14:uncheckedState w14:val="2610" w14:font="MS Gothic"/>
                </w14:checkbox>
              </w:sdtPr>
              <w:sdtEndPr/>
              <w:sdtContent>
                <w:r w:rsidR="00141B63">
                  <w:rPr>
                    <w:rFonts w:ascii="MS Gothic" w:eastAsia="MS Gothic" w:hAnsi="MS Gothic" w:cs="Times New Roman" w:hint="eastAsia"/>
                    <w:color w:val="70AD47" w:themeColor="accent6"/>
                    <w:sz w:val="36"/>
                    <w:szCs w:val="20"/>
                  </w:rPr>
                  <w:t>☐</w:t>
                </w:r>
              </w:sdtContent>
            </w:sdt>
          </w:p>
        </w:tc>
      </w:tr>
      <w:tr w:rsidR="0026588B" w:rsidRPr="002916B2" w14:paraId="040815CC" w14:textId="77777777" w:rsidTr="00C4272E">
        <w:trPr>
          <w:trHeight w:val="624"/>
        </w:trPr>
        <w:tc>
          <w:tcPr>
            <w:tcW w:w="5810" w:type="dxa"/>
            <w:shd w:val="clear" w:color="auto" w:fill="auto"/>
            <w:tcMar>
              <w:top w:w="0" w:type="dxa"/>
              <w:left w:w="108" w:type="dxa"/>
              <w:bottom w:w="0" w:type="dxa"/>
              <w:right w:w="108" w:type="dxa"/>
            </w:tcMar>
            <w:vAlign w:val="center"/>
          </w:tcPr>
          <w:p w14:paraId="01CB311D" w14:textId="77777777" w:rsidR="00141B63" w:rsidRPr="0020163F" w:rsidRDefault="00141B63" w:rsidP="005A7B9B">
            <w:pPr>
              <w:widowControl w:val="0"/>
              <w:tabs>
                <w:tab w:val="left" w:pos="-1276"/>
              </w:tabs>
              <w:spacing w:after="0" w:line="245" w:lineRule="auto"/>
              <w:jc w:val="both"/>
              <w:rPr>
                <w:rFonts w:ascii="Tw Cen MT" w:hAnsi="Tw Cen MT"/>
                <w:color w:val="FF0000"/>
                <w:szCs w:val="24"/>
              </w:rPr>
            </w:pPr>
            <w:r w:rsidRPr="0020163F">
              <w:rPr>
                <w:rFonts w:ascii="Tw Cen MT" w:hAnsi="Tw Cen MT"/>
                <w:szCs w:val="24"/>
              </w:rPr>
              <w:t xml:space="preserve">Schema di contratto tipo Lavori Pubblici con capitolato (parte amministrativa) </w:t>
            </w:r>
          </w:p>
        </w:tc>
        <w:tc>
          <w:tcPr>
            <w:tcW w:w="2837" w:type="dxa"/>
            <w:shd w:val="clear" w:color="auto" w:fill="auto"/>
            <w:tcMar>
              <w:top w:w="0" w:type="dxa"/>
              <w:left w:w="108" w:type="dxa"/>
              <w:bottom w:w="0" w:type="dxa"/>
              <w:right w:w="108" w:type="dxa"/>
            </w:tcMar>
            <w:vAlign w:val="center"/>
          </w:tcPr>
          <w:p w14:paraId="6B27DC88" w14:textId="77777777" w:rsidR="00141B63" w:rsidRPr="0020163F" w:rsidRDefault="00141B63" w:rsidP="005A7B9B">
            <w:pPr>
              <w:spacing w:after="0"/>
              <w:rPr>
                <w:rFonts w:ascii="Tw Cen MT" w:hAnsi="Tw Cen MT"/>
              </w:rPr>
            </w:pPr>
            <w:r w:rsidRPr="0A5D1BE1">
              <w:rPr>
                <w:rFonts w:ascii="Tw Cen MT" w:hAnsi="Tw Cen MT"/>
              </w:rPr>
              <w:t xml:space="preserve">Atto amministrativo  </w:t>
            </w:r>
          </w:p>
        </w:tc>
        <w:tc>
          <w:tcPr>
            <w:tcW w:w="3260" w:type="dxa"/>
            <w:shd w:val="clear" w:color="auto" w:fill="auto"/>
            <w:tcMar>
              <w:top w:w="0" w:type="dxa"/>
              <w:left w:w="108" w:type="dxa"/>
              <w:bottom w:w="0" w:type="dxa"/>
              <w:right w:w="108" w:type="dxa"/>
            </w:tcMar>
            <w:vAlign w:val="center"/>
          </w:tcPr>
          <w:p w14:paraId="734433AF" w14:textId="77777777" w:rsidR="00141B63" w:rsidRDefault="00141B63" w:rsidP="005A7B9B">
            <w:pPr>
              <w:rPr>
                <w:rFonts w:ascii="Tw Cen MT" w:hAnsi="Tw Cen MT"/>
              </w:rPr>
            </w:pPr>
          </w:p>
        </w:tc>
        <w:tc>
          <w:tcPr>
            <w:tcW w:w="1701" w:type="dxa"/>
            <w:shd w:val="clear" w:color="auto" w:fill="auto"/>
            <w:tcMar>
              <w:top w:w="0" w:type="dxa"/>
              <w:left w:w="108" w:type="dxa"/>
              <w:bottom w:w="0" w:type="dxa"/>
              <w:right w:w="108" w:type="dxa"/>
            </w:tcMar>
            <w:vAlign w:val="center"/>
          </w:tcPr>
          <w:p w14:paraId="1A7FAF19" w14:textId="77777777" w:rsidR="00141B63" w:rsidRPr="0020163F" w:rsidRDefault="00141B63" w:rsidP="005A7B9B">
            <w:pPr>
              <w:spacing w:after="0" w:line="245" w:lineRule="auto"/>
              <w:jc w:val="center"/>
              <w:rPr>
                <w:rFonts w:ascii="Tw Cen MT" w:hAnsi="Tw Cen MT"/>
              </w:rPr>
            </w:pPr>
            <w:r w:rsidRPr="0020163F">
              <w:rPr>
                <w:rFonts w:ascii="Tw Cen MT" w:hAnsi="Tw Cen MT"/>
                <w:szCs w:val="24"/>
              </w:rPr>
              <w:t>5%</w:t>
            </w:r>
          </w:p>
        </w:tc>
        <w:tc>
          <w:tcPr>
            <w:tcW w:w="709" w:type="dxa"/>
            <w:shd w:val="clear" w:color="auto" w:fill="auto"/>
            <w:tcMar>
              <w:top w:w="0" w:type="dxa"/>
              <w:left w:w="108" w:type="dxa"/>
              <w:bottom w:w="0" w:type="dxa"/>
              <w:right w:w="108" w:type="dxa"/>
            </w:tcMar>
            <w:vAlign w:val="center"/>
          </w:tcPr>
          <w:p w14:paraId="2F6D0290" w14:textId="77777777" w:rsidR="00141B63" w:rsidRPr="00B250B1" w:rsidRDefault="00940E95" w:rsidP="005A7B9B">
            <w:pPr>
              <w:spacing w:after="0"/>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1801518834"/>
                <w14:checkbox>
                  <w14:checked w14:val="0"/>
                  <w14:checkedState w14:val="2612" w14:font="MS Gothic"/>
                  <w14:uncheckedState w14:val="2610" w14:font="MS Gothic"/>
                </w14:checkbox>
              </w:sdtPr>
              <w:sdtEndPr/>
              <w:sdtContent>
                <w:r w:rsidR="00141B63" w:rsidRPr="004F4086">
                  <w:rPr>
                    <w:rFonts w:ascii="MS Gothic" w:eastAsia="MS Gothic" w:hAnsi="MS Gothic" w:cs="Times New Roman" w:hint="eastAsia"/>
                    <w:color w:val="70AD47" w:themeColor="accent6"/>
                    <w:sz w:val="36"/>
                    <w:szCs w:val="20"/>
                  </w:rPr>
                  <w:t>☐</w:t>
                </w:r>
              </w:sdtContent>
            </w:sdt>
          </w:p>
        </w:tc>
      </w:tr>
      <w:tr w:rsidR="0026588B" w:rsidRPr="002916B2" w14:paraId="56A5BE36" w14:textId="77777777" w:rsidTr="00C4272E">
        <w:trPr>
          <w:trHeight w:val="624"/>
        </w:trPr>
        <w:tc>
          <w:tcPr>
            <w:tcW w:w="5810" w:type="dxa"/>
            <w:shd w:val="clear" w:color="auto" w:fill="auto"/>
            <w:tcMar>
              <w:top w:w="0" w:type="dxa"/>
              <w:left w:w="108" w:type="dxa"/>
              <w:bottom w:w="0" w:type="dxa"/>
              <w:right w:w="108" w:type="dxa"/>
            </w:tcMar>
          </w:tcPr>
          <w:p w14:paraId="4538F186" w14:textId="77777777" w:rsidR="00141B63" w:rsidRPr="0020163F" w:rsidRDefault="00141B63" w:rsidP="005A7B9B">
            <w:pPr>
              <w:widowControl w:val="0"/>
              <w:tabs>
                <w:tab w:val="left" w:pos="-1276"/>
              </w:tabs>
              <w:spacing w:after="0" w:line="245" w:lineRule="auto"/>
              <w:jc w:val="both"/>
              <w:rPr>
                <w:rFonts w:ascii="Tw Cen MT" w:hAnsi="Tw Cen MT"/>
                <w:color w:val="FF0000"/>
                <w:szCs w:val="24"/>
              </w:rPr>
            </w:pPr>
            <w:r w:rsidRPr="0020163F">
              <w:rPr>
                <w:rFonts w:ascii="Tw Cen MT" w:hAnsi="Tw Cen MT"/>
                <w:szCs w:val="24"/>
              </w:rPr>
              <w:t>Schema di contratto per forniture e servizi con capitolato (parte amministrativa)</w:t>
            </w:r>
          </w:p>
        </w:tc>
        <w:tc>
          <w:tcPr>
            <w:tcW w:w="2837" w:type="dxa"/>
            <w:shd w:val="clear" w:color="auto" w:fill="auto"/>
            <w:tcMar>
              <w:top w:w="0" w:type="dxa"/>
              <w:left w:w="108" w:type="dxa"/>
              <w:bottom w:w="0" w:type="dxa"/>
              <w:right w:w="108" w:type="dxa"/>
            </w:tcMar>
            <w:vAlign w:val="center"/>
          </w:tcPr>
          <w:p w14:paraId="34968749" w14:textId="77777777" w:rsidR="00141B63" w:rsidRPr="0020163F" w:rsidRDefault="00141B63" w:rsidP="005A7B9B">
            <w:pPr>
              <w:spacing w:after="0"/>
              <w:rPr>
                <w:rFonts w:ascii="Tw Cen MT" w:hAnsi="Tw Cen MT"/>
              </w:rPr>
            </w:pPr>
            <w:r w:rsidRPr="0A5D1BE1">
              <w:rPr>
                <w:rFonts w:ascii="Tw Cen MT" w:hAnsi="Tw Cen MT"/>
              </w:rPr>
              <w:t xml:space="preserve">Atto amministrativo  </w:t>
            </w:r>
          </w:p>
        </w:tc>
        <w:tc>
          <w:tcPr>
            <w:tcW w:w="3260" w:type="dxa"/>
            <w:shd w:val="clear" w:color="auto" w:fill="auto"/>
            <w:tcMar>
              <w:top w:w="0" w:type="dxa"/>
              <w:left w:w="108" w:type="dxa"/>
              <w:bottom w:w="0" w:type="dxa"/>
              <w:right w:w="108" w:type="dxa"/>
            </w:tcMar>
            <w:vAlign w:val="center"/>
          </w:tcPr>
          <w:p w14:paraId="0DD0BAB0" w14:textId="77777777" w:rsidR="00141B63" w:rsidRDefault="00141B63" w:rsidP="005A7B9B">
            <w:pPr>
              <w:rPr>
                <w:rFonts w:ascii="Tw Cen MT" w:hAnsi="Tw Cen MT"/>
              </w:rPr>
            </w:pPr>
          </w:p>
        </w:tc>
        <w:tc>
          <w:tcPr>
            <w:tcW w:w="1701" w:type="dxa"/>
            <w:shd w:val="clear" w:color="auto" w:fill="auto"/>
            <w:tcMar>
              <w:top w:w="0" w:type="dxa"/>
              <w:left w:w="108" w:type="dxa"/>
              <w:bottom w:w="0" w:type="dxa"/>
              <w:right w:w="108" w:type="dxa"/>
            </w:tcMar>
            <w:vAlign w:val="center"/>
          </w:tcPr>
          <w:p w14:paraId="1B96AA23" w14:textId="77777777" w:rsidR="00141B63" w:rsidRPr="0020163F" w:rsidRDefault="00141B63" w:rsidP="005A7B9B">
            <w:pPr>
              <w:spacing w:after="0" w:line="245" w:lineRule="auto"/>
              <w:jc w:val="center"/>
              <w:rPr>
                <w:rFonts w:ascii="Tw Cen MT" w:hAnsi="Tw Cen MT"/>
              </w:rPr>
            </w:pPr>
            <w:r w:rsidRPr="0020163F">
              <w:rPr>
                <w:rFonts w:ascii="Tw Cen MT" w:hAnsi="Tw Cen MT"/>
              </w:rPr>
              <w:t>5%</w:t>
            </w:r>
          </w:p>
        </w:tc>
        <w:tc>
          <w:tcPr>
            <w:tcW w:w="709" w:type="dxa"/>
            <w:shd w:val="clear" w:color="auto" w:fill="auto"/>
            <w:tcMar>
              <w:top w:w="0" w:type="dxa"/>
              <w:left w:w="108" w:type="dxa"/>
              <w:bottom w:w="0" w:type="dxa"/>
              <w:right w:w="108" w:type="dxa"/>
            </w:tcMar>
            <w:vAlign w:val="center"/>
          </w:tcPr>
          <w:p w14:paraId="7E09BD07" w14:textId="77777777" w:rsidR="00141B63" w:rsidRPr="00B250B1" w:rsidRDefault="00940E95" w:rsidP="005A7B9B">
            <w:pPr>
              <w:spacing w:after="0"/>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1796251578"/>
                <w14:checkbox>
                  <w14:checked w14:val="0"/>
                  <w14:checkedState w14:val="2612" w14:font="MS Gothic"/>
                  <w14:uncheckedState w14:val="2610" w14:font="MS Gothic"/>
                </w14:checkbox>
              </w:sdtPr>
              <w:sdtEndPr/>
              <w:sdtContent>
                <w:r w:rsidR="00141B63" w:rsidRPr="004F4086">
                  <w:rPr>
                    <w:rFonts w:ascii="MS Gothic" w:eastAsia="MS Gothic" w:hAnsi="MS Gothic" w:cs="Times New Roman" w:hint="eastAsia"/>
                    <w:color w:val="70AD47" w:themeColor="accent6"/>
                    <w:sz w:val="36"/>
                    <w:szCs w:val="20"/>
                  </w:rPr>
                  <w:t>☐</w:t>
                </w:r>
              </w:sdtContent>
            </w:sdt>
          </w:p>
        </w:tc>
      </w:tr>
      <w:tr w:rsidR="0026588B" w:rsidRPr="002916B2" w14:paraId="3A10C96D" w14:textId="77777777" w:rsidTr="00C4272E">
        <w:trPr>
          <w:trHeight w:val="567"/>
        </w:trPr>
        <w:tc>
          <w:tcPr>
            <w:tcW w:w="5810" w:type="dxa"/>
            <w:shd w:val="clear" w:color="auto" w:fill="auto"/>
            <w:tcMar>
              <w:top w:w="0" w:type="dxa"/>
              <w:left w:w="108" w:type="dxa"/>
              <w:bottom w:w="0" w:type="dxa"/>
              <w:right w:w="108" w:type="dxa"/>
            </w:tcMar>
          </w:tcPr>
          <w:p w14:paraId="2F7F0372" w14:textId="77777777" w:rsidR="00141B63" w:rsidRPr="0020163F" w:rsidRDefault="00141B63" w:rsidP="005A7B9B">
            <w:pPr>
              <w:widowControl w:val="0"/>
              <w:tabs>
                <w:tab w:val="left" w:pos="-1276"/>
              </w:tabs>
              <w:spacing w:after="0" w:line="245" w:lineRule="auto"/>
              <w:jc w:val="both"/>
              <w:rPr>
                <w:rFonts w:ascii="Tw Cen MT" w:hAnsi="Tw Cen MT"/>
                <w:color w:val="FF0000"/>
                <w:szCs w:val="24"/>
              </w:rPr>
            </w:pPr>
            <w:r w:rsidRPr="0020163F">
              <w:rPr>
                <w:rFonts w:ascii="Tw Cen MT" w:hAnsi="Tw Cen MT"/>
                <w:szCs w:val="24"/>
              </w:rPr>
              <w:t xml:space="preserve">Adozione del regolamento unico dei contratti per gli affidamenti sotto soglia unico per Unione e Comuni </w:t>
            </w:r>
          </w:p>
        </w:tc>
        <w:tc>
          <w:tcPr>
            <w:tcW w:w="2837" w:type="dxa"/>
            <w:shd w:val="clear" w:color="auto" w:fill="auto"/>
            <w:tcMar>
              <w:top w:w="0" w:type="dxa"/>
              <w:left w:w="108" w:type="dxa"/>
              <w:bottom w:w="0" w:type="dxa"/>
              <w:right w:w="108" w:type="dxa"/>
            </w:tcMar>
            <w:vAlign w:val="center"/>
          </w:tcPr>
          <w:p w14:paraId="36B4007C" w14:textId="77777777" w:rsidR="00141B63" w:rsidRPr="0020163F" w:rsidRDefault="00141B63" w:rsidP="005A7B9B">
            <w:pPr>
              <w:spacing w:after="0"/>
              <w:rPr>
                <w:rFonts w:ascii="Tw Cen MT" w:hAnsi="Tw Cen MT"/>
              </w:rPr>
            </w:pPr>
            <w:r w:rsidRPr="0A5D1BE1">
              <w:rPr>
                <w:rFonts w:ascii="Tw Cen MT" w:hAnsi="Tw Cen MT"/>
              </w:rPr>
              <w:t xml:space="preserve">Regolamenti </w:t>
            </w:r>
          </w:p>
        </w:tc>
        <w:tc>
          <w:tcPr>
            <w:tcW w:w="3260" w:type="dxa"/>
            <w:shd w:val="clear" w:color="auto" w:fill="auto"/>
            <w:tcMar>
              <w:top w:w="0" w:type="dxa"/>
              <w:left w:w="108" w:type="dxa"/>
              <w:bottom w:w="0" w:type="dxa"/>
              <w:right w:w="108" w:type="dxa"/>
            </w:tcMar>
            <w:vAlign w:val="center"/>
          </w:tcPr>
          <w:p w14:paraId="3283673F" w14:textId="77777777" w:rsidR="00141B63" w:rsidRDefault="00141B63" w:rsidP="005A7B9B">
            <w:pPr>
              <w:rPr>
                <w:rFonts w:ascii="Tw Cen MT" w:hAnsi="Tw Cen MT"/>
              </w:rPr>
            </w:pPr>
          </w:p>
        </w:tc>
        <w:tc>
          <w:tcPr>
            <w:tcW w:w="1701" w:type="dxa"/>
            <w:shd w:val="clear" w:color="auto" w:fill="auto"/>
            <w:tcMar>
              <w:top w:w="0" w:type="dxa"/>
              <w:left w:w="108" w:type="dxa"/>
              <w:bottom w:w="0" w:type="dxa"/>
              <w:right w:w="108" w:type="dxa"/>
            </w:tcMar>
            <w:vAlign w:val="center"/>
          </w:tcPr>
          <w:p w14:paraId="761C9953" w14:textId="77777777" w:rsidR="00141B63" w:rsidRPr="0020163F" w:rsidRDefault="00141B63" w:rsidP="005A7B9B">
            <w:pPr>
              <w:spacing w:after="0" w:line="245" w:lineRule="auto"/>
              <w:jc w:val="center"/>
              <w:rPr>
                <w:rFonts w:ascii="Tw Cen MT" w:hAnsi="Tw Cen MT"/>
              </w:rPr>
            </w:pPr>
            <w:r w:rsidRPr="0020163F">
              <w:rPr>
                <w:rFonts w:ascii="Tw Cen MT" w:hAnsi="Tw Cen MT"/>
                <w:szCs w:val="24"/>
              </w:rPr>
              <w:t>10%</w:t>
            </w:r>
          </w:p>
        </w:tc>
        <w:tc>
          <w:tcPr>
            <w:tcW w:w="709" w:type="dxa"/>
            <w:shd w:val="clear" w:color="auto" w:fill="auto"/>
            <w:tcMar>
              <w:top w:w="0" w:type="dxa"/>
              <w:left w:w="108" w:type="dxa"/>
              <w:bottom w:w="0" w:type="dxa"/>
              <w:right w:w="108" w:type="dxa"/>
            </w:tcMar>
            <w:vAlign w:val="center"/>
          </w:tcPr>
          <w:p w14:paraId="42330342" w14:textId="77777777" w:rsidR="00141B63" w:rsidRPr="00B250B1" w:rsidRDefault="00940E95" w:rsidP="005A7B9B">
            <w:pPr>
              <w:spacing w:after="0"/>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1109548517"/>
                <w14:checkbox>
                  <w14:checked w14:val="0"/>
                  <w14:checkedState w14:val="2612" w14:font="MS Gothic"/>
                  <w14:uncheckedState w14:val="2610" w14:font="MS Gothic"/>
                </w14:checkbox>
              </w:sdtPr>
              <w:sdtEndPr/>
              <w:sdtContent>
                <w:r w:rsidR="00141B63" w:rsidRPr="004F4086">
                  <w:rPr>
                    <w:rFonts w:ascii="MS Gothic" w:eastAsia="MS Gothic" w:hAnsi="MS Gothic" w:cs="Times New Roman" w:hint="eastAsia"/>
                    <w:color w:val="70AD47" w:themeColor="accent6"/>
                    <w:sz w:val="36"/>
                    <w:szCs w:val="20"/>
                  </w:rPr>
                  <w:t>☐</w:t>
                </w:r>
              </w:sdtContent>
            </w:sdt>
          </w:p>
        </w:tc>
      </w:tr>
      <w:tr w:rsidR="0026588B" w:rsidRPr="002916B2" w14:paraId="0CA48955" w14:textId="77777777" w:rsidTr="00C4272E">
        <w:trPr>
          <w:trHeight w:val="567"/>
        </w:trPr>
        <w:tc>
          <w:tcPr>
            <w:tcW w:w="5810" w:type="dxa"/>
            <w:shd w:val="clear" w:color="auto" w:fill="auto"/>
            <w:tcMar>
              <w:top w:w="0" w:type="dxa"/>
              <w:left w:w="108" w:type="dxa"/>
              <w:bottom w:w="0" w:type="dxa"/>
              <w:right w:w="108" w:type="dxa"/>
            </w:tcMar>
          </w:tcPr>
          <w:p w14:paraId="310C3B42" w14:textId="77777777" w:rsidR="00141B63" w:rsidRPr="0020163F" w:rsidRDefault="00141B63" w:rsidP="005A7B9B">
            <w:pPr>
              <w:widowControl w:val="0"/>
              <w:tabs>
                <w:tab w:val="left" w:pos="-1276"/>
              </w:tabs>
              <w:spacing w:after="0" w:line="245" w:lineRule="auto"/>
              <w:jc w:val="both"/>
              <w:rPr>
                <w:rFonts w:ascii="Tw Cen MT" w:hAnsi="Tw Cen MT"/>
                <w:color w:val="FF0000"/>
                <w:szCs w:val="24"/>
              </w:rPr>
            </w:pPr>
            <w:r w:rsidRPr="0020163F">
              <w:rPr>
                <w:rFonts w:ascii="Tw Cen MT" w:hAnsi="Tw Cen MT"/>
                <w:szCs w:val="24"/>
              </w:rPr>
              <w:t>Gestione delle procedure di gara per importi superiori a € 40.000,00 nei mercati elettronici per conto di tutti i comuni.</w:t>
            </w:r>
          </w:p>
        </w:tc>
        <w:tc>
          <w:tcPr>
            <w:tcW w:w="2837" w:type="dxa"/>
            <w:shd w:val="clear" w:color="auto" w:fill="auto"/>
            <w:tcMar>
              <w:top w:w="0" w:type="dxa"/>
              <w:left w:w="108" w:type="dxa"/>
              <w:bottom w:w="0" w:type="dxa"/>
              <w:right w:w="108" w:type="dxa"/>
            </w:tcMar>
            <w:vAlign w:val="center"/>
          </w:tcPr>
          <w:p w14:paraId="3D4A1297" w14:textId="77777777" w:rsidR="00141B63" w:rsidRPr="0020163F" w:rsidRDefault="00141B63" w:rsidP="005A7B9B">
            <w:pPr>
              <w:spacing w:after="0"/>
              <w:rPr>
                <w:rFonts w:ascii="Tw Cen MT" w:hAnsi="Tw Cen MT"/>
              </w:rPr>
            </w:pPr>
            <w:r w:rsidRPr="0A5D1BE1">
              <w:rPr>
                <w:rFonts w:ascii="Tw Cen MT" w:hAnsi="Tw Cen MT"/>
              </w:rPr>
              <w:t xml:space="preserve">Richiesta di offerta  </w:t>
            </w:r>
          </w:p>
        </w:tc>
        <w:tc>
          <w:tcPr>
            <w:tcW w:w="3260" w:type="dxa"/>
            <w:shd w:val="clear" w:color="auto" w:fill="auto"/>
            <w:tcMar>
              <w:top w:w="0" w:type="dxa"/>
              <w:left w:w="108" w:type="dxa"/>
              <w:bottom w:w="0" w:type="dxa"/>
              <w:right w:w="108" w:type="dxa"/>
            </w:tcMar>
            <w:vAlign w:val="center"/>
          </w:tcPr>
          <w:p w14:paraId="5DB80CDC" w14:textId="77777777" w:rsidR="00141B63" w:rsidRDefault="00141B63" w:rsidP="005A7B9B">
            <w:pPr>
              <w:rPr>
                <w:rFonts w:ascii="Tw Cen MT" w:hAnsi="Tw Cen MT"/>
              </w:rPr>
            </w:pPr>
          </w:p>
        </w:tc>
        <w:tc>
          <w:tcPr>
            <w:tcW w:w="1701" w:type="dxa"/>
            <w:shd w:val="clear" w:color="auto" w:fill="auto"/>
            <w:tcMar>
              <w:top w:w="0" w:type="dxa"/>
              <w:left w:w="108" w:type="dxa"/>
              <w:bottom w:w="0" w:type="dxa"/>
              <w:right w:w="108" w:type="dxa"/>
            </w:tcMar>
            <w:vAlign w:val="center"/>
          </w:tcPr>
          <w:p w14:paraId="78D2443C" w14:textId="77777777" w:rsidR="00141B63" w:rsidRPr="0020163F" w:rsidRDefault="00141B63" w:rsidP="005A7B9B">
            <w:pPr>
              <w:spacing w:after="0" w:line="245" w:lineRule="auto"/>
              <w:jc w:val="center"/>
              <w:rPr>
                <w:rFonts w:ascii="Tw Cen MT" w:hAnsi="Tw Cen MT"/>
              </w:rPr>
            </w:pPr>
            <w:r w:rsidRPr="0020163F">
              <w:rPr>
                <w:rFonts w:ascii="Tw Cen MT" w:hAnsi="Tw Cen MT"/>
              </w:rPr>
              <w:t>5%</w:t>
            </w:r>
          </w:p>
        </w:tc>
        <w:tc>
          <w:tcPr>
            <w:tcW w:w="709" w:type="dxa"/>
            <w:shd w:val="clear" w:color="auto" w:fill="auto"/>
            <w:tcMar>
              <w:top w:w="0" w:type="dxa"/>
              <w:left w:w="108" w:type="dxa"/>
              <w:bottom w:w="0" w:type="dxa"/>
              <w:right w:w="108" w:type="dxa"/>
            </w:tcMar>
            <w:vAlign w:val="center"/>
          </w:tcPr>
          <w:p w14:paraId="3590BCB7" w14:textId="77777777" w:rsidR="00141B63" w:rsidRPr="00B250B1" w:rsidRDefault="00940E95" w:rsidP="005A7B9B">
            <w:pPr>
              <w:spacing w:after="0"/>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291718137"/>
                <w14:checkbox>
                  <w14:checked w14:val="0"/>
                  <w14:checkedState w14:val="2612" w14:font="MS Gothic"/>
                  <w14:uncheckedState w14:val="2610" w14:font="MS Gothic"/>
                </w14:checkbox>
              </w:sdtPr>
              <w:sdtEndPr/>
              <w:sdtContent>
                <w:r w:rsidR="00141B63" w:rsidRPr="004F4086">
                  <w:rPr>
                    <w:rFonts w:ascii="MS Gothic" w:eastAsia="MS Gothic" w:hAnsi="MS Gothic" w:cs="Times New Roman" w:hint="eastAsia"/>
                    <w:color w:val="70AD47" w:themeColor="accent6"/>
                    <w:sz w:val="36"/>
                    <w:szCs w:val="20"/>
                  </w:rPr>
                  <w:t>☐</w:t>
                </w:r>
              </w:sdtContent>
            </w:sdt>
          </w:p>
        </w:tc>
      </w:tr>
      <w:tr w:rsidR="0026588B" w:rsidRPr="002916B2" w14:paraId="49A7DFB8" w14:textId="77777777" w:rsidTr="00C4272E">
        <w:trPr>
          <w:trHeight w:val="861"/>
        </w:trPr>
        <w:tc>
          <w:tcPr>
            <w:tcW w:w="5810" w:type="dxa"/>
            <w:shd w:val="clear" w:color="auto" w:fill="auto"/>
            <w:tcMar>
              <w:top w:w="0" w:type="dxa"/>
              <w:left w:w="108" w:type="dxa"/>
              <w:bottom w:w="0" w:type="dxa"/>
              <w:right w:w="108" w:type="dxa"/>
            </w:tcMar>
            <w:vAlign w:val="center"/>
          </w:tcPr>
          <w:p w14:paraId="1F3534FB" w14:textId="77777777" w:rsidR="00141B63" w:rsidRPr="0020163F" w:rsidRDefault="00141B63" w:rsidP="005A7B9B">
            <w:pPr>
              <w:widowControl w:val="0"/>
              <w:tabs>
                <w:tab w:val="left" w:pos="-1276"/>
              </w:tabs>
              <w:spacing w:after="0" w:line="245" w:lineRule="auto"/>
              <w:jc w:val="both"/>
              <w:rPr>
                <w:rFonts w:ascii="Tw Cen MT" w:hAnsi="Tw Cen MT"/>
                <w:color w:val="FF0000"/>
                <w:szCs w:val="24"/>
              </w:rPr>
            </w:pPr>
            <w:r w:rsidRPr="0020163F">
              <w:rPr>
                <w:rFonts w:ascii="Tw Cen MT" w:hAnsi="Tw Cen MT"/>
                <w:szCs w:val="24"/>
              </w:rPr>
              <w:t>Raccolta fabbisogni di appalti con il medesimo CPV coinvolgenti più Comuni dell’Unione per una programmazione volta all’aggregazione delle procedure di gara</w:t>
            </w:r>
          </w:p>
        </w:tc>
        <w:tc>
          <w:tcPr>
            <w:tcW w:w="2837" w:type="dxa"/>
            <w:shd w:val="clear" w:color="auto" w:fill="auto"/>
            <w:tcMar>
              <w:top w:w="0" w:type="dxa"/>
              <w:left w:w="108" w:type="dxa"/>
              <w:bottom w:w="0" w:type="dxa"/>
              <w:right w:w="108" w:type="dxa"/>
            </w:tcMar>
            <w:vAlign w:val="center"/>
          </w:tcPr>
          <w:p w14:paraId="573E5660" w14:textId="77777777" w:rsidR="00141B63" w:rsidRPr="0020163F" w:rsidRDefault="00141B63" w:rsidP="005A7B9B">
            <w:pPr>
              <w:spacing w:after="0"/>
              <w:rPr>
                <w:rFonts w:ascii="Tw Cen MT" w:hAnsi="Tw Cen MT"/>
              </w:rPr>
            </w:pPr>
            <w:r w:rsidRPr="0A5D1BE1">
              <w:rPr>
                <w:rFonts w:ascii="Tw Cen MT" w:hAnsi="Tw Cen MT"/>
              </w:rPr>
              <w:t xml:space="preserve">Lettera dei Comuni per fabbisogni e programma annuale delle procedure curate dalla CUC e invio con Sater </w:t>
            </w:r>
          </w:p>
        </w:tc>
        <w:tc>
          <w:tcPr>
            <w:tcW w:w="3260" w:type="dxa"/>
            <w:shd w:val="clear" w:color="auto" w:fill="auto"/>
            <w:tcMar>
              <w:top w:w="0" w:type="dxa"/>
              <w:left w:w="108" w:type="dxa"/>
              <w:bottom w:w="0" w:type="dxa"/>
              <w:right w:w="108" w:type="dxa"/>
            </w:tcMar>
            <w:vAlign w:val="center"/>
          </w:tcPr>
          <w:p w14:paraId="0D848EE0" w14:textId="77777777" w:rsidR="00141B63" w:rsidRDefault="00141B63" w:rsidP="005A7B9B">
            <w:pPr>
              <w:rPr>
                <w:rFonts w:ascii="Tw Cen MT" w:hAnsi="Tw Cen MT"/>
              </w:rPr>
            </w:pPr>
          </w:p>
        </w:tc>
        <w:tc>
          <w:tcPr>
            <w:tcW w:w="1701" w:type="dxa"/>
            <w:shd w:val="clear" w:color="auto" w:fill="auto"/>
            <w:tcMar>
              <w:top w:w="0" w:type="dxa"/>
              <w:left w:w="108" w:type="dxa"/>
              <w:bottom w:w="0" w:type="dxa"/>
              <w:right w:w="108" w:type="dxa"/>
            </w:tcMar>
            <w:vAlign w:val="center"/>
          </w:tcPr>
          <w:p w14:paraId="3169CD5D" w14:textId="77777777" w:rsidR="00141B63" w:rsidRPr="0020163F" w:rsidRDefault="00141B63" w:rsidP="005A7B9B">
            <w:pPr>
              <w:spacing w:after="0" w:line="245" w:lineRule="auto"/>
              <w:jc w:val="center"/>
              <w:rPr>
                <w:rFonts w:ascii="Tw Cen MT" w:hAnsi="Tw Cen MT"/>
              </w:rPr>
            </w:pPr>
            <w:r w:rsidRPr="0020163F">
              <w:rPr>
                <w:rFonts w:ascii="Tw Cen MT" w:hAnsi="Tw Cen MT"/>
              </w:rPr>
              <w:t>10%</w:t>
            </w:r>
          </w:p>
        </w:tc>
        <w:tc>
          <w:tcPr>
            <w:tcW w:w="709" w:type="dxa"/>
            <w:shd w:val="clear" w:color="auto" w:fill="auto"/>
            <w:tcMar>
              <w:top w:w="0" w:type="dxa"/>
              <w:left w:w="108" w:type="dxa"/>
              <w:bottom w:w="0" w:type="dxa"/>
              <w:right w:w="108" w:type="dxa"/>
            </w:tcMar>
            <w:vAlign w:val="center"/>
          </w:tcPr>
          <w:p w14:paraId="42F84625" w14:textId="77777777" w:rsidR="00141B63" w:rsidRPr="00B250B1" w:rsidRDefault="00940E95" w:rsidP="005A7B9B">
            <w:pPr>
              <w:spacing w:after="0"/>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246810488"/>
                <w14:checkbox>
                  <w14:checked w14:val="0"/>
                  <w14:checkedState w14:val="2612" w14:font="MS Gothic"/>
                  <w14:uncheckedState w14:val="2610" w14:font="MS Gothic"/>
                </w14:checkbox>
              </w:sdtPr>
              <w:sdtEndPr/>
              <w:sdtContent>
                <w:r w:rsidR="00141B63" w:rsidRPr="004F4086">
                  <w:rPr>
                    <w:rFonts w:ascii="MS Gothic" w:eastAsia="MS Gothic" w:hAnsi="MS Gothic" w:cs="Times New Roman" w:hint="eastAsia"/>
                    <w:color w:val="70AD47" w:themeColor="accent6"/>
                    <w:sz w:val="36"/>
                    <w:szCs w:val="20"/>
                  </w:rPr>
                  <w:t>☐</w:t>
                </w:r>
              </w:sdtContent>
            </w:sdt>
          </w:p>
        </w:tc>
      </w:tr>
      <w:tr w:rsidR="0026588B" w:rsidRPr="002916B2" w14:paraId="2CBDC3EB" w14:textId="77777777" w:rsidTr="001D5752">
        <w:tc>
          <w:tcPr>
            <w:tcW w:w="5810" w:type="dxa"/>
            <w:shd w:val="clear" w:color="auto" w:fill="auto"/>
            <w:tcMar>
              <w:top w:w="0" w:type="dxa"/>
              <w:left w:w="108" w:type="dxa"/>
              <w:bottom w:w="0" w:type="dxa"/>
              <w:right w:w="108" w:type="dxa"/>
            </w:tcMar>
            <w:vAlign w:val="center"/>
          </w:tcPr>
          <w:p w14:paraId="483E6D5C" w14:textId="77777777" w:rsidR="00141B63" w:rsidRPr="0020163F" w:rsidRDefault="00141B63" w:rsidP="005A7B9B">
            <w:pPr>
              <w:widowControl w:val="0"/>
              <w:tabs>
                <w:tab w:val="left" w:pos="-1276"/>
              </w:tabs>
              <w:spacing w:after="0" w:line="245" w:lineRule="auto"/>
              <w:jc w:val="both"/>
              <w:rPr>
                <w:rFonts w:ascii="Tw Cen MT" w:hAnsi="Tw Cen MT"/>
                <w:color w:val="FF0000"/>
                <w:szCs w:val="24"/>
              </w:rPr>
            </w:pPr>
            <w:r w:rsidRPr="0020163F">
              <w:rPr>
                <w:rFonts w:ascii="Tw Cen MT" w:hAnsi="Tw Cen MT"/>
                <w:szCs w:val="24"/>
              </w:rPr>
              <w:t>Utilizzo della piattaforma di Intercent-ER SATER per il totale delle gare delle Unioni</w:t>
            </w:r>
          </w:p>
        </w:tc>
        <w:tc>
          <w:tcPr>
            <w:tcW w:w="2837" w:type="dxa"/>
            <w:shd w:val="clear" w:color="auto" w:fill="auto"/>
            <w:tcMar>
              <w:top w:w="0" w:type="dxa"/>
              <w:left w:w="108" w:type="dxa"/>
              <w:bottom w:w="0" w:type="dxa"/>
              <w:right w:w="108" w:type="dxa"/>
            </w:tcMar>
            <w:vAlign w:val="center"/>
          </w:tcPr>
          <w:p w14:paraId="1DF64242" w14:textId="77777777" w:rsidR="00141B63" w:rsidRPr="0020163F" w:rsidRDefault="00141B63" w:rsidP="005A7B9B">
            <w:pPr>
              <w:spacing w:after="0" w:line="245" w:lineRule="auto"/>
              <w:rPr>
                <w:rFonts w:ascii="Tw Cen MT" w:hAnsi="Tw Cen MT"/>
              </w:rPr>
            </w:pPr>
            <w:r w:rsidRPr="0A5D1BE1">
              <w:rPr>
                <w:rFonts w:ascii="Tw Cen MT" w:hAnsi="Tw Cen MT"/>
              </w:rPr>
              <w:t xml:space="preserve">Protocollo di adesione </w:t>
            </w:r>
          </w:p>
        </w:tc>
        <w:tc>
          <w:tcPr>
            <w:tcW w:w="3260" w:type="dxa"/>
            <w:shd w:val="clear" w:color="auto" w:fill="auto"/>
            <w:tcMar>
              <w:top w:w="0" w:type="dxa"/>
              <w:left w:w="108" w:type="dxa"/>
              <w:bottom w:w="0" w:type="dxa"/>
              <w:right w:w="108" w:type="dxa"/>
            </w:tcMar>
            <w:vAlign w:val="center"/>
          </w:tcPr>
          <w:p w14:paraId="0B589DAB" w14:textId="77777777" w:rsidR="00141B63" w:rsidRDefault="00141B63" w:rsidP="005A7B9B">
            <w:pPr>
              <w:rPr>
                <w:rFonts w:ascii="Tw Cen MT" w:hAnsi="Tw Cen MT"/>
              </w:rPr>
            </w:pPr>
          </w:p>
        </w:tc>
        <w:tc>
          <w:tcPr>
            <w:tcW w:w="1701" w:type="dxa"/>
            <w:shd w:val="clear" w:color="auto" w:fill="auto"/>
            <w:tcMar>
              <w:top w:w="0" w:type="dxa"/>
              <w:left w:w="108" w:type="dxa"/>
              <w:bottom w:w="0" w:type="dxa"/>
              <w:right w:w="108" w:type="dxa"/>
            </w:tcMar>
            <w:vAlign w:val="center"/>
          </w:tcPr>
          <w:p w14:paraId="61A56BBB" w14:textId="77777777" w:rsidR="00141B63" w:rsidRPr="0020163F" w:rsidRDefault="00141B63" w:rsidP="005A7B9B">
            <w:pPr>
              <w:spacing w:after="0" w:line="245" w:lineRule="auto"/>
              <w:jc w:val="center"/>
              <w:rPr>
                <w:rFonts w:ascii="Tw Cen MT" w:hAnsi="Tw Cen MT"/>
              </w:rPr>
            </w:pPr>
            <w:r w:rsidRPr="0020163F">
              <w:rPr>
                <w:rFonts w:ascii="Tw Cen MT" w:hAnsi="Tw Cen MT"/>
              </w:rPr>
              <w:t>10%</w:t>
            </w:r>
          </w:p>
        </w:tc>
        <w:tc>
          <w:tcPr>
            <w:tcW w:w="709" w:type="dxa"/>
            <w:shd w:val="clear" w:color="auto" w:fill="auto"/>
            <w:tcMar>
              <w:top w:w="0" w:type="dxa"/>
              <w:left w:w="108" w:type="dxa"/>
              <w:bottom w:w="0" w:type="dxa"/>
              <w:right w:w="108" w:type="dxa"/>
            </w:tcMar>
            <w:vAlign w:val="center"/>
          </w:tcPr>
          <w:p w14:paraId="2222D122" w14:textId="77777777" w:rsidR="00141B63" w:rsidRPr="00B250B1" w:rsidRDefault="00940E95" w:rsidP="001D5752">
            <w:pPr>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253128656"/>
                <w14:checkbox>
                  <w14:checked w14:val="0"/>
                  <w14:checkedState w14:val="2612" w14:font="MS Gothic"/>
                  <w14:uncheckedState w14:val="2610" w14:font="MS Gothic"/>
                </w14:checkbox>
              </w:sdtPr>
              <w:sdtEndPr/>
              <w:sdtContent>
                <w:r w:rsidR="00141B63" w:rsidRPr="004F4086">
                  <w:rPr>
                    <w:rFonts w:ascii="MS Gothic" w:eastAsia="MS Gothic" w:hAnsi="MS Gothic" w:cs="Times New Roman" w:hint="eastAsia"/>
                    <w:color w:val="70AD47" w:themeColor="accent6"/>
                    <w:sz w:val="36"/>
                    <w:szCs w:val="20"/>
                  </w:rPr>
                  <w:t>☐</w:t>
                </w:r>
              </w:sdtContent>
            </w:sdt>
          </w:p>
        </w:tc>
      </w:tr>
      <w:tr w:rsidR="0026588B" w:rsidRPr="002916B2" w14:paraId="6BF26F6C" w14:textId="77777777" w:rsidTr="00C4272E">
        <w:tc>
          <w:tcPr>
            <w:tcW w:w="5810" w:type="dxa"/>
            <w:shd w:val="clear" w:color="auto" w:fill="auto"/>
            <w:tcMar>
              <w:top w:w="0" w:type="dxa"/>
              <w:left w:w="108" w:type="dxa"/>
              <w:bottom w:w="0" w:type="dxa"/>
              <w:right w:w="108" w:type="dxa"/>
            </w:tcMar>
            <w:vAlign w:val="center"/>
          </w:tcPr>
          <w:p w14:paraId="0711DB8D" w14:textId="77777777" w:rsidR="00141B63" w:rsidRPr="0020163F" w:rsidRDefault="00141B63" w:rsidP="005A7B9B">
            <w:pPr>
              <w:widowControl w:val="0"/>
              <w:tabs>
                <w:tab w:val="left" w:pos="-1276"/>
              </w:tabs>
              <w:spacing w:after="0" w:line="245" w:lineRule="auto"/>
              <w:jc w:val="both"/>
              <w:rPr>
                <w:rFonts w:ascii="Tw Cen MT" w:hAnsi="Tw Cen MT"/>
                <w:color w:val="FF0000"/>
                <w:szCs w:val="24"/>
              </w:rPr>
            </w:pPr>
          </w:p>
        </w:tc>
        <w:tc>
          <w:tcPr>
            <w:tcW w:w="6097" w:type="dxa"/>
            <w:gridSpan w:val="2"/>
            <w:shd w:val="clear" w:color="auto" w:fill="auto"/>
            <w:tcMar>
              <w:top w:w="0" w:type="dxa"/>
              <w:left w:w="108" w:type="dxa"/>
              <w:bottom w:w="0" w:type="dxa"/>
              <w:right w:w="108" w:type="dxa"/>
            </w:tcMar>
          </w:tcPr>
          <w:p w14:paraId="53206725" w14:textId="77777777" w:rsidR="00141B63" w:rsidRPr="0020163F" w:rsidRDefault="00141B63" w:rsidP="005A7B9B">
            <w:pPr>
              <w:rPr>
                <w:rFonts w:ascii="Tw Cen MT" w:hAnsi="Tw Cen MT"/>
              </w:rPr>
            </w:pPr>
          </w:p>
        </w:tc>
        <w:tc>
          <w:tcPr>
            <w:tcW w:w="1701" w:type="dxa"/>
            <w:shd w:val="clear" w:color="auto" w:fill="auto"/>
            <w:tcMar>
              <w:top w:w="0" w:type="dxa"/>
              <w:left w:w="108" w:type="dxa"/>
              <w:bottom w:w="0" w:type="dxa"/>
              <w:right w:w="108" w:type="dxa"/>
            </w:tcMar>
            <w:vAlign w:val="center"/>
          </w:tcPr>
          <w:p w14:paraId="1D21D5C1" w14:textId="77777777" w:rsidR="00141B63" w:rsidRPr="0020163F" w:rsidRDefault="00141B63" w:rsidP="005A7B9B">
            <w:pPr>
              <w:spacing w:before="120"/>
              <w:jc w:val="center"/>
              <w:rPr>
                <w:rFonts w:ascii="Tw Cen MT" w:hAnsi="Tw Cen MT"/>
              </w:rPr>
            </w:pPr>
            <w:r w:rsidRPr="0020163F">
              <w:rPr>
                <w:rFonts w:ascii="Tw Cen MT" w:hAnsi="Tw Cen MT"/>
              </w:rPr>
              <w:t>Totale 100%</w:t>
            </w:r>
          </w:p>
        </w:tc>
        <w:tc>
          <w:tcPr>
            <w:tcW w:w="709" w:type="dxa"/>
            <w:shd w:val="clear" w:color="auto" w:fill="auto"/>
            <w:tcMar>
              <w:top w:w="0" w:type="dxa"/>
              <w:left w:w="108" w:type="dxa"/>
              <w:bottom w:w="0" w:type="dxa"/>
              <w:right w:w="108" w:type="dxa"/>
            </w:tcMar>
          </w:tcPr>
          <w:p w14:paraId="36120263" w14:textId="77777777" w:rsidR="00141B63" w:rsidRPr="002916B2" w:rsidRDefault="00141B63" w:rsidP="005A7B9B">
            <w:pPr>
              <w:rPr>
                <w:rFonts w:ascii="Tw Cen MT" w:hAnsi="Tw Cen MT"/>
                <w:sz w:val="18"/>
              </w:rPr>
            </w:pPr>
          </w:p>
        </w:tc>
      </w:tr>
    </w:tbl>
    <w:p w14:paraId="269B9F55" w14:textId="77777777" w:rsidR="00141B63" w:rsidRDefault="00141B63" w:rsidP="00141B63">
      <w:pPr>
        <w:suppressAutoHyphens w:val="0"/>
        <w:autoSpaceDN/>
        <w:spacing w:line="259" w:lineRule="auto"/>
        <w:textAlignment w:val="auto"/>
      </w:pPr>
      <w:r>
        <w:br w:type="page"/>
      </w:r>
    </w:p>
    <w:p w14:paraId="119152C3" w14:textId="77777777" w:rsidR="0039747A" w:rsidRPr="00F2160A" w:rsidRDefault="0039747A" w:rsidP="0039747A">
      <w:pPr>
        <w:shd w:val="clear" w:color="auto" w:fill="70AD47" w:themeFill="accent6"/>
        <w:spacing w:after="0" w:line="245" w:lineRule="auto"/>
        <w:rPr>
          <w:rFonts w:ascii="Tw Cen MT" w:hAnsi="Tw Cen MT"/>
          <w:sz w:val="24"/>
        </w:rPr>
      </w:pPr>
      <w:r w:rsidRPr="04B4F35D">
        <w:rPr>
          <w:rFonts w:ascii="Tw Cen MT" w:eastAsia="Verdana" w:hAnsi="Tw Cen MT" w:cs="Verdana"/>
          <w:b/>
          <w:bCs/>
          <w:color w:val="FFFFFF" w:themeColor="background1"/>
          <w:sz w:val="28"/>
          <w:szCs w:val="28"/>
        </w:rPr>
        <w:t>SERVIZI FINANZIARI (parte della Gestione Unificata Funzione Servizi Finanziari)</w:t>
      </w:r>
    </w:p>
    <w:tbl>
      <w:tblPr>
        <w:tblStyle w:val="Tabellagriglia1chiara-colore6"/>
        <w:tblW w:w="14971" w:type="dxa"/>
        <w:tblLayout w:type="fixed"/>
        <w:tblLook w:val="04A0" w:firstRow="1" w:lastRow="0" w:firstColumn="1" w:lastColumn="0" w:noHBand="0" w:noVBand="1"/>
      </w:tblPr>
      <w:tblGrid>
        <w:gridCol w:w="6232"/>
        <w:gridCol w:w="3261"/>
        <w:gridCol w:w="2835"/>
        <w:gridCol w:w="1913"/>
        <w:gridCol w:w="709"/>
        <w:gridCol w:w="21"/>
      </w:tblGrid>
      <w:tr w:rsidR="0039747A" w:rsidRPr="002916B2" w14:paraId="2DD92E3C" w14:textId="77777777" w:rsidTr="00147368">
        <w:trPr>
          <w:cnfStyle w:val="100000000000" w:firstRow="1" w:lastRow="0" w:firstColumn="0" w:lastColumn="0" w:oddVBand="0" w:evenVBand="0" w:oddHBand="0" w:evenHBand="0" w:firstRowFirstColumn="0" w:firstRowLastColumn="0" w:lastRowFirstColumn="0" w:lastRowLastColumn="0"/>
          <w:trHeight w:val="3579"/>
        </w:trPr>
        <w:tc>
          <w:tcPr>
            <w:cnfStyle w:val="001000000000" w:firstRow="0" w:lastRow="0" w:firstColumn="1" w:lastColumn="0" w:oddVBand="0" w:evenVBand="0" w:oddHBand="0" w:evenHBand="0" w:firstRowFirstColumn="0" w:firstRowLastColumn="0" w:lastRowFirstColumn="0" w:lastRowLastColumn="0"/>
            <w:tcW w:w="14971" w:type="dxa"/>
            <w:gridSpan w:val="6"/>
          </w:tcPr>
          <w:p w14:paraId="0F20AD8D" w14:textId="77777777" w:rsidR="0039747A" w:rsidRDefault="0039747A" w:rsidP="00147368">
            <w:pPr>
              <w:spacing w:before="120" w:after="120" w:line="245" w:lineRule="auto"/>
            </w:pPr>
            <w:r w:rsidRPr="1B60614B">
              <w:rPr>
                <w:rFonts w:ascii="Tw Cen MT" w:eastAsia="Tw Cen MT" w:hAnsi="Tw Cen MT" w:cs="Tw Cen MT"/>
              </w:rPr>
              <w:t>Descrizione della funzione SERVIZI FINANZIARI</w:t>
            </w:r>
          </w:p>
          <w:p w14:paraId="73AEC23A" w14:textId="77777777" w:rsidR="0039747A" w:rsidRDefault="0039747A" w:rsidP="00147368">
            <w:pPr>
              <w:spacing w:before="120" w:after="120" w:line="245" w:lineRule="auto"/>
            </w:pPr>
            <w:r w:rsidRPr="1B60614B">
              <w:rPr>
                <w:rFonts w:ascii="Tw Cen MT" w:eastAsia="Tw Cen MT" w:hAnsi="Tw Cen MT" w:cs="Tw Cen MT"/>
              </w:rPr>
              <w:t>La gestione associata in Unione deve comprendere il coordinamento e gestione dell’attività finanziaria dell’Unione e degli enti aderenti, l’attività e presidio del, servizio economato/provveditorato, registrazione uniforme delle entrate e spese nelle diverse fasi, programmazione, gestione e rendicontazione economico finanziaria.</w:t>
            </w:r>
          </w:p>
          <w:p w14:paraId="125E1A44" w14:textId="77777777" w:rsidR="0039747A" w:rsidRDefault="0039747A" w:rsidP="00147368">
            <w:r w:rsidRPr="1B60614B">
              <w:rPr>
                <w:rFonts w:ascii="Tw Cen MT" w:eastAsia="Tw Cen MT" w:hAnsi="Tw Cen MT" w:cs="Tw Cen MT"/>
              </w:rPr>
              <w:t xml:space="preserve"> </w:t>
            </w:r>
          </w:p>
          <w:p w14:paraId="3F226B75" w14:textId="77777777" w:rsidR="0039747A" w:rsidRDefault="0039747A" w:rsidP="00147368">
            <w:r w:rsidRPr="1B60614B">
              <w:rPr>
                <w:rFonts w:ascii="Tw Cen MT" w:eastAsia="Tw Cen MT" w:hAnsi="Tw Cen MT" w:cs="Tw Cen MT"/>
              </w:rPr>
              <w:t>Il conferimento all’Unione da parte dei Comuni deve riguardare le seguenti attività:</w:t>
            </w:r>
          </w:p>
          <w:p w14:paraId="26814FA8" w14:textId="77777777" w:rsidR="0039747A" w:rsidRDefault="0039747A" w:rsidP="00147368">
            <w:pPr>
              <w:pStyle w:val="Paragrafoelenco"/>
              <w:numPr>
                <w:ilvl w:val="0"/>
                <w:numId w:val="1"/>
              </w:numPr>
              <w:rPr>
                <w:color w:val="000000" w:themeColor="text1"/>
              </w:rPr>
            </w:pPr>
            <w:r w:rsidRPr="1B60614B">
              <w:rPr>
                <w:rFonts w:ascii="Tw Cen MT" w:eastAsia="Tw Cen MT" w:hAnsi="Tw Cen MT" w:cs="Tw Cen MT"/>
                <w:b w:val="0"/>
                <w:bCs w:val="0"/>
                <w:color w:val="000000" w:themeColor="text1"/>
              </w:rPr>
              <w:t>Fiscale: individuazione di una specifica unità operativa a cui fanno capo gli adempimenti fiscali (</w:t>
            </w:r>
            <w:r>
              <w:rPr>
                <w:rFonts w:ascii="Tw Cen MT" w:eastAsia="Tw Cen MT" w:hAnsi="Tw Cen MT" w:cs="Tw Cen MT"/>
                <w:b w:val="0"/>
                <w:bCs w:val="0"/>
                <w:color w:val="000000" w:themeColor="text1"/>
              </w:rPr>
              <w:t>I</w:t>
            </w:r>
            <w:r w:rsidRPr="1B60614B">
              <w:rPr>
                <w:rFonts w:ascii="Tw Cen MT" w:eastAsia="Tw Cen MT" w:hAnsi="Tw Cen MT" w:cs="Tw Cen MT"/>
                <w:b w:val="0"/>
                <w:bCs w:val="0"/>
                <w:color w:val="000000" w:themeColor="text1"/>
              </w:rPr>
              <w:t>va, Irap,)</w:t>
            </w:r>
          </w:p>
          <w:p w14:paraId="49D9A5F0" w14:textId="77777777" w:rsidR="0039747A" w:rsidRDefault="0039747A" w:rsidP="00147368">
            <w:pPr>
              <w:pStyle w:val="Paragrafoelenco"/>
              <w:numPr>
                <w:ilvl w:val="0"/>
                <w:numId w:val="1"/>
              </w:numPr>
              <w:rPr>
                <w:color w:val="000000" w:themeColor="text1"/>
              </w:rPr>
            </w:pPr>
            <w:r w:rsidRPr="1B60614B">
              <w:rPr>
                <w:rFonts w:ascii="Tw Cen MT" w:eastAsia="Tw Cen MT" w:hAnsi="Tw Cen MT" w:cs="Tw Cen MT"/>
                <w:b w:val="0"/>
                <w:bCs w:val="0"/>
                <w:color w:val="000000" w:themeColor="text1"/>
              </w:rPr>
              <w:t xml:space="preserve">Gestione corrente Bilancio e contabilità: gestione corrente (impegni/accertamenti) – gestione coordinamento investimenti/indebitamento– monitoraggio equilibri di bilancio – contabilità economico-patrimoniale – bilancio consolidato </w:t>
            </w:r>
          </w:p>
          <w:p w14:paraId="3DBFD416" w14:textId="77777777" w:rsidR="0039747A" w:rsidRDefault="0039747A" w:rsidP="00147368">
            <w:pPr>
              <w:pStyle w:val="Paragrafoelenco"/>
              <w:numPr>
                <w:ilvl w:val="0"/>
                <w:numId w:val="1"/>
              </w:numPr>
              <w:rPr>
                <w:color w:val="000000" w:themeColor="text1"/>
              </w:rPr>
            </w:pPr>
            <w:r w:rsidRPr="1B60614B">
              <w:rPr>
                <w:rFonts w:ascii="Tw Cen MT" w:eastAsia="Tw Cen MT" w:hAnsi="Tw Cen MT" w:cs="Tw Cen MT"/>
                <w:b w:val="0"/>
                <w:bCs w:val="0"/>
                <w:color w:val="000000" w:themeColor="text1"/>
              </w:rPr>
              <w:t>Gestione fatture: unico sistema di ricezione fatture dallo SDI, definizione regole comuni sulle modalità di registrazione in contabilità e di assegnazione agli uffici</w:t>
            </w:r>
          </w:p>
          <w:p w14:paraId="0338190D" w14:textId="77777777" w:rsidR="0039747A" w:rsidRDefault="0039747A" w:rsidP="00147368">
            <w:pPr>
              <w:pStyle w:val="Paragrafoelenco"/>
              <w:numPr>
                <w:ilvl w:val="0"/>
                <w:numId w:val="1"/>
              </w:numPr>
              <w:rPr>
                <w:color w:val="000000" w:themeColor="text1"/>
              </w:rPr>
            </w:pPr>
            <w:r w:rsidRPr="1B60614B">
              <w:rPr>
                <w:rFonts w:ascii="Tw Cen MT" w:eastAsia="Tw Cen MT" w:hAnsi="Tw Cen MT" w:cs="Tw Cen MT"/>
                <w:b w:val="0"/>
                <w:bCs w:val="0"/>
                <w:color w:val="000000" w:themeColor="text1"/>
              </w:rPr>
              <w:t xml:space="preserve">Gestione entrate patrimoniali: individuazione di una specifica modalità operativa per le attività connesse alla riscossione delle entrate patrimoniali </w:t>
            </w:r>
          </w:p>
          <w:p w14:paraId="1A25BF06" w14:textId="77777777" w:rsidR="0039747A" w:rsidRPr="008118AB" w:rsidRDefault="0039747A" w:rsidP="00147368">
            <w:pPr>
              <w:pStyle w:val="Paragrafoelenco"/>
              <w:numPr>
                <w:ilvl w:val="0"/>
                <w:numId w:val="1"/>
              </w:numPr>
              <w:rPr>
                <w:color w:val="auto"/>
              </w:rPr>
            </w:pPr>
            <w:r w:rsidRPr="1FB17929">
              <w:rPr>
                <w:rFonts w:ascii="Tw Cen MT" w:eastAsia="Tw Cen MT" w:hAnsi="Tw Cen MT" w:cs="Tw Cen MT"/>
                <w:b w:val="0"/>
                <w:bCs w:val="0"/>
                <w:color w:val="000000" w:themeColor="text1"/>
              </w:rPr>
              <w:t>Provveditorato: individuazione di una specifica unità operativa che si occupa degli acquisti tipici del provveditorato per beni e servizi necessari al funzionamento generale</w:t>
            </w:r>
          </w:p>
          <w:p w14:paraId="351DFE9B" w14:textId="77777777" w:rsidR="0039747A" w:rsidRPr="008118AB" w:rsidRDefault="0039747A" w:rsidP="00147368">
            <w:pPr>
              <w:rPr>
                <w:color w:val="auto"/>
              </w:rPr>
            </w:pPr>
            <w:r>
              <w:rPr>
                <w:lang w:eastAsia="en-US"/>
              </w:rPr>
              <w:t>Entro il triennio devono essere attivate tutte le 5 attività del livello base.</w:t>
            </w:r>
          </w:p>
          <w:p w14:paraId="5ABD5E58" w14:textId="77777777" w:rsidR="0039747A" w:rsidRDefault="0039747A" w:rsidP="00147368">
            <w:r w:rsidRPr="1B60614B">
              <w:rPr>
                <w:rFonts w:ascii="Tw Cen MT" w:eastAsia="Tw Cen MT" w:hAnsi="Tw Cen MT" w:cs="Tw Cen MT"/>
                <w:color w:val="000000" w:themeColor="text1"/>
                <w:sz w:val="20"/>
                <w:szCs w:val="20"/>
              </w:rPr>
              <w:t xml:space="preserve">v. schema tipo convenzione link </w:t>
            </w:r>
            <w:hyperlink r:id="rId21">
              <w:r w:rsidRPr="1B60614B">
                <w:rPr>
                  <w:rStyle w:val="Collegamentoipertestuale"/>
                  <w:rFonts w:ascii="Tw Cen MT" w:eastAsia="Tw Cen MT" w:hAnsi="Tw Cen MT" w:cs="Tw Cen MT"/>
                  <w:color w:val="0563C1"/>
                  <w:sz w:val="20"/>
                  <w:szCs w:val="20"/>
                </w:rPr>
                <w:t>https://autonomie.regione.emilia-romagna.it/unioni-di-comuni/approfondimenti/programma-di-riordino-territoriale</w:t>
              </w:r>
            </w:hyperlink>
          </w:p>
        </w:tc>
      </w:tr>
      <w:tr w:rsidR="0039747A" w:rsidRPr="002916B2" w14:paraId="4EB82037" w14:textId="77777777" w:rsidTr="00147368">
        <w:trPr>
          <w:gridAfter w:val="1"/>
          <w:wAfter w:w="21" w:type="dxa"/>
          <w:trHeight w:val="53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FCF8C95" w14:textId="77777777" w:rsidR="0039747A" w:rsidRPr="00600C36" w:rsidRDefault="0039747A" w:rsidP="00147368">
            <w:pPr>
              <w:spacing w:line="240" w:lineRule="atLeast"/>
              <w:rPr>
                <w:rFonts w:ascii="Tw Cen MT" w:hAnsi="Tw Cen MT" w:cs="Times New Roman"/>
                <w:color w:val="538135" w:themeColor="accent6" w:themeShade="BF"/>
                <w:szCs w:val="20"/>
              </w:rPr>
            </w:pPr>
            <w:r w:rsidRPr="00600C36">
              <w:rPr>
                <w:rFonts w:ascii="Tw Cen MT" w:hAnsi="Tw Cen MT" w:cs="Times New Roman"/>
                <w:color w:val="538135" w:themeColor="accent6" w:themeShade="BF"/>
                <w:szCs w:val="20"/>
              </w:rPr>
              <w:t>Azioni obbligatorie per accedere all’incentivo (livello base)</w:t>
            </w:r>
          </w:p>
        </w:tc>
        <w:tc>
          <w:tcPr>
            <w:tcW w:w="3261" w:type="dxa"/>
            <w:vAlign w:val="center"/>
          </w:tcPr>
          <w:p w14:paraId="585139B2" w14:textId="77777777" w:rsidR="0039747A" w:rsidRPr="00600C36" w:rsidRDefault="0039747A" w:rsidP="00147368">
            <w:pPr>
              <w:spacing w:line="240" w:lineRule="atLeast"/>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538135" w:themeColor="accent6" w:themeShade="BF"/>
                <w:szCs w:val="20"/>
              </w:rPr>
            </w:pPr>
            <w:r w:rsidRPr="00600C36">
              <w:rPr>
                <w:rFonts w:ascii="Tw Cen MT" w:hAnsi="Tw Cen MT" w:cs="Times New Roman"/>
                <w:b/>
                <w:bCs/>
                <w:color w:val="538135" w:themeColor="accent6" w:themeShade="BF"/>
                <w:szCs w:val="20"/>
              </w:rPr>
              <w:t>Strumento di verifica di effettività</w:t>
            </w:r>
          </w:p>
        </w:tc>
        <w:tc>
          <w:tcPr>
            <w:tcW w:w="2835" w:type="dxa"/>
            <w:vAlign w:val="center"/>
          </w:tcPr>
          <w:p w14:paraId="3F1F4E63" w14:textId="77777777" w:rsidR="0039747A" w:rsidRPr="00600C3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538135" w:themeColor="accent6" w:themeShade="BF"/>
                <w:szCs w:val="24"/>
              </w:rPr>
            </w:pPr>
            <w:r w:rsidRPr="00600C36">
              <w:rPr>
                <w:rFonts w:ascii="Tw Cen MT" w:hAnsi="Tw Cen MT" w:cs="Times New Roman"/>
                <w:b/>
                <w:bCs/>
                <w:color w:val="538135" w:themeColor="accent6" w:themeShade="BF"/>
                <w:szCs w:val="24"/>
              </w:rPr>
              <w:t>Indicazione estremi o link dell’atto</w:t>
            </w:r>
          </w:p>
        </w:tc>
        <w:tc>
          <w:tcPr>
            <w:tcW w:w="1913" w:type="dxa"/>
            <w:vAlign w:val="center"/>
          </w:tcPr>
          <w:p w14:paraId="2F0EF4F2" w14:textId="77777777" w:rsidR="0039747A" w:rsidRPr="00600C3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538135" w:themeColor="accent6" w:themeShade="BF"/>
                <w:szCs w:val="20"/>
              </w:rPr>
            </w:pPr>
            <w:r w:rsidRPr="00600C36">
              <w:rPr>
                <w:rFonts w:ascii="Tw Cen MT" w:hAnsi="Tw Cen MT" w:cs="Times New Roman"/>
                <w:b/>
                <w:bCs/>
                <w:color w:val="538135" w:themeColor="accent6" w:themeShade="BF"/>
                <w:szCs w:val="20"/>
              </w:rPr>
              <w:t>Contributo -in %/ Punteggio</w:t>
            </w:r>
          </w:p>
        </w:tc>
        <w:tc>
          <w:tcPr>
            <w:tcW w:w="709" w:type="dxa"/>
          </w:tcPr>
          <w:p w14:paraId="6BD7BE9B"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b/>
                <w:color w:val="1F3864"/>
                <w:sz w:val="20"/>
                <w:szCs w:val="20"/>
              </w:rPr>
            </w:pPr>
          </w:p>
        </w:tc>
      </w:tr>
      <w:tr w:rsidR="0039747A" w:rsidRPr="002916B2" w14:paraId="0814A32B" w14:textId="77777777" w:rsidTr="00147368">
        <w:trPr>
          <w:gridAfter w:val="1"/>
          <w:wAfter w:w="21" w:type="dxa"/>
          <w:trHeight w:val="436"/>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08B8CB01" w14:textId="77777777" w:rsidR="0039747A" w:rsidRPr="00566176" w:rsidRDefault="0039747A" w:rsidP="00147368">
            <w:pPr>
              <w:spacing w:line="240" w:lineRule="atLeast"/>
              <w:rPr>
                <w:rFonts w:ascii="Tw Cen MT" w:hAnsi="Tw Cen MT" w:cs="Times New Roman"/>
                <w:szCs w:val="20"/>
              </w:rPr>
            </w:pPr>
            <w:r w:rsidRPr="00566176">
              <w:rPr>
                <w:rFonts w:ascii="Tw Cen MT" w:hAnsi="Tw Cen MT" w:cs="Times New Roman"/>
                <w:b w:val="0"/>
                <w:szCs w:val="20"/>
              </w:rPr>
              <w:t xml:space="preserve">Conferimento della funzione e attivazione delle attività indicate ai punti 1-2-3 sopra richiamati </w:t>
            </w:r>
          </w:p>
        </w:tc>
        <w:tc>
          <w:tcPr>
            <w:tcW w:w="3261" w:type="dxa"/>
            <w:vAlign w:val="center"/>
          </w:tcPr>
          <w:p w14:paraId="3450A3DB" w14:textId="77777777" w:rsidR="0039747A" w:rsidRPr="00566176" w:rsidRDefault="0039747A" w:rsidP="00147368">
            <w:pPr>
              <w:spacing w:line="240" w:lineRule="atLeast"/>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78F1DE49">
              <w:rPr>
                <w:rFonts w:ascii="Tw Cen MT" w:hAnsi="Tw Cen MT" w:cs="Times New Roman"/>
              </w:rPr>
              <w:t>Convenzione</w:t>
            </w:r>
          </w:p>
        </w:tc>
        <w:tc>
          <w:tcPr>
            <w:tcW w:w="2835" w:type="dxa"/>
            <w:vAlign w:val="center"/>
          </w:tcPr>
          <w:p w14:paraId="14AACEC5"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Merge w:val="restart"/>
            <w:vAlign w:val="center"/>
          </w:tcPr>
          <w:p w14:paraId="77CB169B" w14:textId="77777777" w:rsidR="0039747A" w:rsidRPr="002916B2"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b/>
                <w:sz w:val="24"/>
                <w:szCs w:val="20"/>
              </w:rPr>
            </w:pPr>
            <w:r w:rsidRPr="00566176">
              <w:rPr>
                <w:rFonts w:ascii="Tw Cen MT" w:hAnsi="Tw Cen MT" w:cs="Times New Roman"/>
                <w:szCs w:val="20"/>
              </w:rPr>
              <w:t>50%</w:t>
            </w:r>
          </w:p>
        </w:tc>
        <w:tc>
          <w:tcPr>
            <w:tcW w:w="709" w:type="dxa"/>
            <w:vMerge w:val="restart"/>
            <w:vAlign w:val="center"/>
          </w:tcPr>
          <w:sdt>
            <w:sdtPr>
              <w:rPr>
                <w:rFonts w:ascii="Tw Cen MT" w:hAnsi="Tw Cen MT" w:cs="Times New Roman"/>
                <w:color w:val="70AD47" w:themeColor="accent6"/>
                <w:sz w:val="40"/>
                <w:szCs w:val="20"/>
              </w:rPr>
              <w:id w:val="-1076510802"/>
              <w14:checkbox>
                <w14:checked w14:val="0"/>
                <w14:checkedState w14:val="2612" w14:font="MS Gothic"/>
                <w14:uncheckedState w14:val="2610" w14:font="MS Gothic"/>
              </w14:checkbox>
            </w:sdtPr>
            <w:sdtEndPr/>
            <w:sdtContent>
              <w:p w14:paraId="405B428B" w14:textId="7E83F060" w:rsidR="0039747A" w:rsidRPr="00AF6D68" w:rsidRDefault="0039747A" w:rsidP="00AF6D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r>
                  <w:rPr>
                    <w:rFonts w:ascii="MS Gothic" w:eastAsia="MS Gothic" w:hAnsi="MS Gothic" w:cs="Times New Roman" w:hint="eastAsia"/>
                    <w:color w:val="70AD47" w:themeColor="accent6"/>
                    <w:sz w:val="40"/>
                    <w:szCs w:val="20"/>
                  </w:rPr>
                  <w:t>☐</w:t>
                </w:r>
              </w:p>
            </w:sdtContent>
          </w:sdt>
        </w:tc>
      </w:tr>
      <w:tr w:rsidR="0039747A" w:rsidRPr="002916B2" w14:paraId="7CF9F7E0" w14:textId="77777777" w:rsidTr="00147368">
        <w:trPr>
          <w:gridAfter w:val="1"/>
          <w:wAfter w:w="21" w:type="dxa"/>
          <w:trHeight w:val="419"/>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1AC465D7" w14:textId="77777777" w:rsidR="0039747A" w:rsidRPr="00566176" w:rsidRDefault="0039747A" w:rsidP="00147368">
            <w:pPr>
              <w:spacing w:line="240" w:lineRule="atLeast"/>
              <w:rPr>
                <w:rFonts w:ascii="Tw Cen MT" w:hAnsi="Tw Cen MT" w:cs="Times New Roman"/>
                <w:szCs w:val="20"/>
              </w:rPr>
            </w:pPr>
            <w:r w:rsidRPr="00566176">
              <w:rPr>
                <w:rFonts w:ascii="Tw Cen MT" w:hAnsi="Tw Cen MT" w:cs="Times New Roman"/>
                <w:b w:val="0"/>
                <w:szCs w:val="20"/>
              </w:rPr>
              <w:t>Istituzione della struttura organizzativa in Unione</w:t>
            </w:r>
          </w:p>
        </w:tc>
        <w:tc>
          <w:tcPr>
            <w:tcW w:w="3261" w:type="dxa"/>
            <w:vAlign w:val="center"/>
          </w:tcPr>
          <w:p w14:paraId="7B83ABF0" w14:textId="77777777" w:rsidR="0039747A" w:rsidRPr="00566176" w:rsidRDefault="0039747A" w:rsidP="00147368">
            <w:pPr>
              <w:spacing w:line="240" w:lineRule="atLeast"/>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171EDA57">
              <w:rPr>
                <w:rFonts w:ascii="Tw Cen MT" w:hAnsi="Tw Cen MT" w:cs="Times New Roman"/>
              </w:rPr>
              <w:t>Organigramma</w:t>
            </w:r>
          </w:p>
        </w:tc>
        <w:tc>
          <w:tcPr>
            <w:tcW w:w="2835" w:type="dxa"/>
            <w:shd w:val="clear" w:color="auto" w:fill="FFFFFF" w:themeFill="background1"/>
            <w:vAlign w:val="center"/>
          </w:tcPr>
          <w:p w14:paraId="0568174B"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05524A87"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4101CBF3"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39747A" w:rsidRPr="002916B2" w14:paraId="6B331F01" w14:textId="77777777" w:rsidTr="00147368">
        <w:trPr>
          <w:gridAfter w:val="1"/>
          <w:wAfter w:w="21" w:type="dxa"/>
          <w:trHeight w:val="412"/>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1CA73AF9" w14:textId="77777777" w:rsidR="0039747A" w:rsidRPr="00566176" w:rsidRDefault="0039747A" w:rsidP="00147368">
            <w:pPr>
              <w:spacing w:line="240" w:lineRule="atLeast"/>
              <w:rPr>
                <w:rFonts w:ascii="Tw Cen MT" w:hAnsi="Tw Cen MT" w:cs="Times New Roman"/>
                <w:szCs w:val="20"/>
              </w:rPr>
            </w:pPr>
            <w:r w:rsidRPr="00566176">
              <w:rPr>
                <w:rFonts w:ascii="Tw Cen MT" w:hAnsi="Tw Cen MT" w:cs="Times New Roman"/>
                <w:b w:val="0"/>
                <w:szCs w:val="20"/>
              </w:rPr>
              <w:t>Responsabile unità operativa degli adempimenti fiscali (1)</w:t>
            </w:r>
          </w:p>
        </w:tc>
        <w:tc>
          <w:tcPr>
            <w:tcW w:w="3261" w:type="dxa"/>
            <w:vAlign w:val="center"/>
          </w:tcPr>
          <w:p w14:paraId="568E19D4" w14:textId="77777777" w:rsidR="0039747A" w:rsidRPr="00566176" w:rsidRDefault="0039747A" w:rsidP="00147368">
            <w:pPr>
              <w:spacing w:line="240" w:lineRule="atLeast"/>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nomina</w:t>
            </w:r>
            <w:r w:rsidRPr="0802E344">
              <w:rPr>
                <w:rFonts w:ascii="Tw Cen MT" w:hAnsi="Tw Cen MT" w:cs="Times New Roman"/>
              </w:rPr>
              <w:t xml:space="preserve">*: </w:t>
            </w:r>
            <w:r w:rsidRPr="00566176">
              <w:rPr>
                <w:rFonts w:ascii="Tw Cen MT" w:hAnsi="Tw Cen MT" w:cs="Times New Roman"/>
                <w:szCs w:val="20"/>
              </w:rPr>
              <w:t>(*</w:t>
            </w:r>
            <w:r>
              <w:rPr>
                <w:rFonts w:ascii="Tw Cen MT" w:hAnsi="Tw Cen MT" w:cs="Times New Roman"/>
              </w:rPr>
              <w:t>può</w:t>
            </w:r>
            <w:r w:rsidRPr="0A5D1BE1">
              <w:rPr>
                <w:rFonts w:ascii="Tw Cen MT" w:hAnsi="Tw Cen MT" w:cs="Times New Roman"/>
              </w:rPr>
              <w:t xml:space="preserve"> essere lo stesso)</w:t>
            </w:r>
          </w:p>
        </w:tc>
        <w:tc>
          <w:tcPr>
            <w:tcW w:w="2835" w:type="dxa"/>
            <w:shd w:val="clear" w:color="auto" w:fill="FFFFFF" w:themeFill="background1"/>
            <w:vAlign w:val="center"/>
          </w:tcPr>
          <w:p w14:paraId="2481BCC6"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2033BAD8"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7B93ABCF"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39747A" w:rsidRPr="002916B2" w14:paraId="3CA6293E" w14:textId="77777777" w:rsidTr="00147368">
        <w:trPr>
          <w:gridAfter w:val="1"/>
          <w:wAfter w:w="21"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23395E7A" w14:textId="77777777" w:rsidR="0039747A" w:rsidRPr="00566176" w:rsidRDefault="0039747A" w:rsidP="00147368">
            <w:pPr>
              <w:spacing w:line="240" w:lineRule="atLeast"/>
              <w:rPr>
                <w:rFonts w:ascii="Tw Cen MT" w:hAnsi="Tw Cen MT" w:cs="Times New Roman"/>
                <w:szCs w:val="20"/>
              </w:rPr>
            </w:pPr>
            <w:r w:rsidRPr="00566176">
              <w:rPr>
                <w:rFonts w:ascii="Tw Cen MT" w:hAnsi="Tw Cen MT" w:cs="Times New Roman"/>
                <w:b w:val="0"/>
                <w:szCs w:val="20"/>
              </w:rPr>
              <w:t>Responsabile unità operativa gestione corrente e investimenti (2)</w:t>
            </w:r>
          </w:p>
        </w:tc>
        <w:tc>
          <w:tcPr>
            <w:tcW w:w="3261" w:type="dxa"/>
            <w:vAlign w:val="center"/>
          </w:tcPr>
          <w:p w14:paraId="6AEA448F" w14:textId="77777777" w:rsidR="0039747A" w:rsidRPr="00566176" w:rsidRDefault="0039747A" w:rsidP="00147368">
            <w:pPr>
              <w:spacing w:line="240" w:lineRule="atLeast"/>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nomina</w:t>
            </w:r>
            <w:r w:rsidRPr="0802E344">
              <w:rPr>
                <w:rFonts w:ascii="Tw Cen MT" w:hAnsi="Tw Cen MT" w:cs="Times New Roman"/>
              </w:rPr>
              <w:t>*</w:t>
            </w:r>
            <w:r>
              <w:rPr>
                <w:rFonts w:ascii="Tw Cen MT" w:hAnsi="Tw Cen MT" w:cs="Times New Roman"/>
              </w:rPr>
              <w:t>(*</w:t>
            </w:r>
            <w:r w:rsidRPr="0A5D1BE1">
              <w:rPr>
                <w:rFonts w:ascii="Tw Cen MT" w:hAnsi="Tw Cen MT" w:cs="Times New Roman"/>
              </w:rPr>
              <w:t>può essere lo stesso)</w:t>
            </w:r>
          </w:p>
        </w:tc>
        <w:tc>
          <w:tcPr>
            <w:tcW w:w="2835" w:type="dxa"/>
            <w:shd w:val="clear" w:color="auto" w:fill="FFFFFF" w:themeFill="background1"/>
            <w:vAlign w:val="center"/>
          </w:tcPr>
          <w:p w14:paraId="385524C6"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35709F77"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3CA26269"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39747A" w:rsidRPr="002916B2" w14:paraId="17AAE9F5" w14:textId="77777777" w:rsidTr="00147368">
        <w:trPr>
          <w:gridAfter w:val="1"/>
          <w:wAfter w:w="21"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4D88F3DC" w14:textId="77777777" w:rsidR="0039747A" w:rsidRPr="00566176" w:rsidRDefault="0039747A" w:rsidP="00147368">
            <w:pPr>
              <w:spacing w:line="240" w:lineRule="atLeast"/>
              <w:rPr>
                <w:rFonts w:ascii="Tw Cen MT" w:hAnsi="Tw Cen MT" w:cs="Times New Roman"/>
                <w:szCs w:val="20"/>
              </w:rPr>
            </w:pPr>
            <w:r w:rsidRPr="00566176">
              <w:rPr>
                <w:rFonts w:ascii="Tw Cen MT" w:hAnsi="Tw Cen MT" w:cs="Times New Roman"/>
                <w:b w:val="0"/>
                <w:szCs w:val="20"/>
              </w:rPr>
              <w:t>Responsabile unità operativa elaborazione della contabilità economica-patrimoniale consolidato (2)</w:t>
            </w:r>
          </w:p>
        </w:tc>
        <w:tc>
          <w:tcPr>
            <w:tcW w:w="3261" w:type="dxa"/>
            <w:vAlign w:val="center"/>
          </w:tcPr>
          <w:p w14:paraId="1A000B93" w14:textId="77777777" w:rsidR="0039747A" w:rsidRPr="00566176" w:rsidRDefault="0039747A" w:rsidP="00147368">
            <w:pPr>
              <w:spacing w:line="240" w:lineRule="atLeast"/>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nomina</w:t>
            </w:r>
            <w:r>
              <w:rPr>
                <w:rFonts w:ascii="Tw Cen MT" w:hAnsi="Tw Cen MT" w:cs="Times New Roman"/>
              </w:rPr>
              <w:t xml:space="preserve"> </w:t>
            </w:r>
            <w:r w:rsidRPr="0A5D1BE1">
              <w:rPr>
                <w:rFonts w:ascii="Tw Cen MT" w:hAnsi="Tw Cen MT" w:cs="Times New Roman"/>
              </w:rPr>
              <w:t>(</w:t>
            </w:r>
            <w:r>
              <w:rPr>
                <w:rFonts w:ascii="Tw Cen MT" w:hAnsi="Tw Cen MT" w:cs="Times New Roman"/>
              </w:rPr>
              <w:t>*</w:t>
            </w:r>
            <w:r w:rsidRPr="0A5D1BE1">
              <w:rPr>
                <w:rFonts w:ascii="Tw Cen MT" w:hAnsi="Tw Cen MT" w:cs="Times New Roman"/>
              </w:rPr>
              <w:t>può essere lo stesso)</w:t>
            </w:r>
          </w:p>
        </w:tc>
        <w:tc>
          <w:tcPr>
            <w:tcW w:w="2835" w:type="dxa"/>
            <w:shd w:val="clear" w:color="auto" w:fill="FFFFFF" w:themeFill="background1"/>
            <w:vAlign w:val="center"/>
          </w:tcPr>
          <w:p w14:paraId="0EC8D947"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4A442839"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33C7EBB9"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39747A" w:rsidRPr="002916B2" w14:paraId="43A95ABC" w14:textId="77777777" w:rsidTr="00147368">
        <w:trPr>
          <w:gridAfter w:val="1"/>
          <w:wAfter w:w="21"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12DE1600" w14:textId="77777777" w:rsidR="0039747A" w:rsidRPr="00566176" w:rsidRDefault="0039747A" w:rsidP="00147368">
            <w:pPr>
              <w:rPr>
                <w:rFonts w:ascii="Tw Cen MT" w:hAnsi="Tw Cen MT" w:cs="Times New Roman"/>
                <w:szCs w:val="20"/>
              </w:rPr>
            </w:pPr>
            <w:r w:rsidRPr="00566176">
              <w:rPr>
                <w:rFonts w:ascii="Tw Cen MT" w:hAnsi="Tw Cen MT" w:cs="Times New Roman"/>
                <w:b w:val="0"/>
                <w:szCs w:val="20"/>
              </w:rPr>
              <w:t>Conferimento del personale (con decorrenza entro l’anno se nuova funzione)</w:t>
            </w:r>
          </w:p>
        </w:tc>
        <w:tc>
          <w:tcPr>
            <w:tcW w:w="3261" w:type="dxa"/>
            <w:vAlign w:val="center"/>
          </w:tcPr>
          <w:p w14:paraId="6CFEC81A"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Atti organizzativi (personale trasferito/comandato</w:t>
            </w:r>
          </w:p>
        </w:tc>
        <w:tc>
          <w:tcPr>
            <w:tcW w:w="2835" w:type="dxa"/>
            <w:shd w:val="clear" w:color="auto" w:fill="FFFFFF" w:themeFill="background1"/>
            <w:vAlign w:val="center"/>
          </w:tcPr>
          <w:p w14:paraId="054F7FF1"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55EBE2A4"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5562A038"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39747A" w:rsidRPr="002916B2" w14:paraId="2893E3BB" w14:textId="77777777" w:rsidTr="00147368">
        <w:trPr>
          <w:gridAfter w:val="1"/>
          <w:wAfter w:w="21"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530AC8B2" w14:textId="77777777" w:rsidR="0039747A" w:rsidRPr="00566176" w:rsidRDefault="0039747A" w:rsidP="00147368">
            <w:pPr>
              <w:rPr>
                <w:rFonts w:ascii="Tw Cen MT" w:hAnsi="Tw Cen MT" w:cs="Times New Roman"/>
                <w:szCs w:val="20"/>
              </w:rPr>
            </w:pPr>
            <w:r w:rsidRPr="00566176">
              <w:rPr>
                <w:rFonts w:ascii="Tw Cen MT" w:hAnsi="Tw Cen MT" w:cs="Times New Roman"/>
                <w:b w:val="0"/>
                <w:szCs w:val="20"/>
              </w:rPr>
              <w:t>Conferimento stanziamenti entrate/spese dai bilanci dei Comuni all’Unione</w:t>
            </w:r>
          </w:p>
        </w:tc>
        <w:tc>
          <w:tcPr>
            <w:tcW w:w="3261" w:type="dxa"/>
            <w:vAlign w:val="center"/>
          </w:tcPr>
          <w:p w14:paraId="5FC22BCE"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Entità degli stanziamenti </w:t>
            </w:r>
            <w:r>
              <w:rPr>
                <w:rFonts w:ascii="Tw Cen MT" w:hAnsi="Tw Cen MT" w:cs="Times New Roman"/>
              </w:rPr>
              <w:t>c</w:t>
            </w:r>
            <w:r w:rsidRPr="0A5D1BE1">
              <w:rPr>
                <w:rFonts w:ascii="Tw Cen MT" w:hAnsi="Tw Cen MT" w:cs="Times New Roman"/>
              </w:rPr>
              <w:t>onferiti nel Bilancio preventivo</w:t>
            </w:r>
            <w:r>
              <w:rPr>
                <w:rFonts w:ascii="Tw Cen MT" w:hAnsi="Tw Cen MT" w:cs="Times New Roman"/>
              </w:rPr>
              <w:t xml:space="preserve"> dell’</w:t>
            </w:r>
            <w:r w:rsidRPr="0A5D1BE1">
              <w:rPr>
                <w:rFonts w:ascii="Tw Cen MT" w:hAnsi="Tw Cen MT" w:cs="Times New Roman"/>
              </w:rPr>
              <w:t>Unione</w:t>
            </w:r>
          </w:p>
        </w:tc>
        <w:tc>
          <w:tcPr>
            <w:tcW w:w="2835" w:type="dxa"/>
            <w:shd w:val="clear" w:color="auto" w:fill="FFFFFF" w:themeFill="background1"/>
            <w:vAlign w:val="center"/>
          </w:tcPr>
          <w:p w14:paraId="37176131"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16F86919"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52E4A4D2"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39747A" w:rsidRPr="002916B2" w14:paraId="45CF2C65" w14:textId="77777777" w:rsidTr="00147368">
        <w:trPr>
          <w:gridAfter w:val="1"/>
          <w:wAfter w:w="21" w:type="dxa"/>
          <w:trHeight w:val="338"/>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4C9455CC" w14:textId="77777777" w:rsidR="0039747A" w:rsidRPr="00566176" w:rsidRDefault="0039747A" w:rsidP="00147368">
            <w:pPr>
              <w:rPr>
                <w:rFonts w:ascii="Tw Cen MT" w:hAnsi="Tw Cen MT" w:cs="Times New Roman"/>
                <w:szCs w:val="20"/>
              </w:rPr>
            </w:pPr>
            <w:r w:rsidRPr="00566176">
              <w:rPr>
                <w:rFonts w:ascii="Tw Cen MT" w:hAnsi="Tw Cen MT" w:cs="Times New Roman"/>
                <w:b w:val="0"/>
                <w:szCs w:val="20"/>
              </w:rPr>
              <w:t>Approvazione regolamento di contabilità uniforme (ammesse diversità su elementi non fondamentali)</w:t>
            </w:r>
          </w:p>
        </w:tc>
        <w:tc>
          <w:tcPr>
            <w:tcW w:w="3261" w:type="dxa"/>
            <w:vAlign w:val="center"/>
          </w:tcPr>
          <w:p w14:paraId="71AC5D48"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Atto amministrativo  </w:t>
            </w:r>
          </w:p>
        </w:tc>
        <w:tc>
          <w:tcPr>
            <w:tcW w:w="2835" w:type="dxa"/>
            <w:shd w:val="clear" w:color="auto" w:fill="FFFFFF" w:themeFill="background1"/>
            <w:vAlign w:val="center"/>
          </w:tcPr>
          <w:p w14:paraId="7C837BC1"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5B2F8AD4"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49EDE0A0"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39747A" w:rsidRPr="002916B2" w14:paraId="1B6AFBC5" w14:textId="77777777" w:rsidTr="00147368">
        <w:trPr>
          <w:gridAfter w:val="1"/>
          <w:wAfter w:w="21" w:type="dxa"/>
          <w:trHeight w:val="283"/>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7E70977" w14:textId="77777777" w:rsidR="0039747A" w:rsidRPr="00566176" w:rsidRDefault="0039747A" w:rsidP="00147368">
            <w:pPr>
              <w:rPr>
                <w:rFonts w:ascii="Tw Cen MT" w:hAnsi="Tw Cen MT" w:cs="Times New Roman"/>
                <w:szCs w:val="20"/>
              </w:rPr>
            </w:pPr>
            <w:r w:rsidRPr="00600C36">
              <w:rPr>
                <w:rFonts w:ascii="Tw Cen MT" w:hAnsi="Tw Cen MT" w:cs="Times New Roman"/>
                <w:color w:val="538135" w:themeColor="accent6" w:themeShade="BF"/>
                <w:szCs w:val="20"/>
              </w:rPr>
              <w:t>Azioni obbligatorie per accedere all’incentivo (livello base)</w:t>
            </w:r>
          </w:p>
        </w:tc>
        <w:tc>
          <w:tcPr>
            <w:tcW w:w="3261" w:type="dxa"/>
            <w:vAlign w:val="center"/>
          </w:tcPr>
          <w:p w14:paraId="3562EDDA" w14:textId="77777777" w:rsidR="0039747A" w:rsidRPr="0A5D1BE1"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0600C36">
              <w:rPr>
                <w:rFonts w:ascii="Tw Cen MT" w:hAnsi="Tw Cen MT" w:cs="Times New Roman"/>
                <w:b/>
                <w:bCs/>
                <w:color w:val="538135" w:themeColor="accent6" w:themeShade="BF"/>
                <w:szCs w:val="20"/>
              </w:rPr>
              <w:t>Strumento di verifica di effettività</w:t>
            </w:r>
          </w:p>
        </w:tc>
        <w:tc>
          <w:tcPr>
            <w:tcW w:w="2835" w:type="dxa"/>
            <w:shd w:val="clear" w:color="auto" w:fill="FFFFFF" w:themeFill="background1"/>
            <w:vAlign w:val="center"/>
          </w:tcPr>
          <w:p w14:paraId="2F4B92F2"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r w:rsidRPr="00600C36">
              <w:rPr>
                <w:rFonts w:ascii="Tw Cen MT" w:hAnsi="Tw Cen MT" w:cs="Times New Roman"/>
                <w:b/>
                <w:bCs/>
                <w:color w:val="538135" w:themeColor="accent6" w:themeShade="BF"/>
                <w:szCs w:val="24"/>
              </w:rPr>
              <w:t>Indicazione estremi o link dell’atto</w:t>
            </w:r>
          </w:p>
        </w:tc>
        <w:tc>
          <w:tcPr>
            <w:tcW w:w="1913" w:type="dxa"/>
            <w:vMerge/>
            <w:vAlign w:val="center"/>
          </w:tcPr>
          <w:p w14:paraId="01512416"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20E20F20"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39747A" w:rsidRPr="002916B2" w14:paraId="6DEDA6B0" w14:textId="77777777" w:rsidTr="00147368">
        <w:trPr>
          <w:gridAfter w:val="1"/>
          <w:wAfter w:w="21" w:type="dxa"/>
          <w:trHeight w:val="283"/>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2497BEF" w14:textId="77777777" w:rsidR="0039747A" w:rsidRPr="00566176" w:rsidRDefault="0039747A" w:rsidP="00147368">
            <w:pPr>
              <w:rPr>
                <w:rFonts w:ascii="Tw Cen MT" w:hAnsi="Tw Cen MT" w:cs="Times New Roman"/>
                <w:szCs w:val="20"/>
              </w:rPr>
            </w:pPr>
            <w:r w:rsidRPr="00566176">
              <w:rPr>
                <w:rFonts w:ascii="Tw Cen MT" w:hAnsi="Tw Cen MT" w:cs="Times New Roman"/>
                <w:b w:val="0"/>
                <w:szCs w:val="20"/>
              </w:rPr>
              <w:t>Unico sistema di ricezione fatture dallo SDI (1)</w:t>
            </w:r>
          </w:p>
        </w:tc>
        <w:tc>
          <w:tcPr>
            <w:tcW w:w="3261" w:type="dxa"/>
            <w:vAlign w:val="center"/>
          </w:tcPr>
          <w:p w14:paraId="08246D56"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Atti attuativi       </w:t>
            </w:r>
          </w:p>
        </w:tc>
        <w:tc>
          <w:tcPr>
            <w:tcW w:w="2835" w:type="dxa"/>
            <w:shd w:val="clear" w:color="auto" w:fill="FFFFFF" w:themeFill="background1"/>
            <w:vAlign w:val="center"/>
          </w:tcPr>
          <w:p w14:paraId="78832E84"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5B9C7995"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1CF13E3F"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39747A" w:rsidRPr="002916B2" w14:paraId="186D4B22" w14:textId="77777777" w:rsidTr="00147368">
        <w:trPr>
          <w:gridAfter w:val="1"/>
          <w:wAfter w:w="21" w:type="dxa"/>
          <w:trHeight w:val="285"/>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5120A9CB" w14:textId="77777777" w:rsidR="0039747A" w:rsidRPr="00566176" w:rsidRDefault="0039747A" w:rsidP="00147368">
            <w:pPr>
              <w:rPr>
                <w:rFonts w:ascii="Tw Cen MT" w:hAnsi="Tw Cen MT" w:cs="Times New Roman"/>
                <w:szCs w:val="20"/>
              </w:rPr>
            </w:pPr>
            <w:r w:rsidRPr="00566176">
              <w:rPr>
                <w:rFonts w:ascii="Tw Cen MT" w:hAnsi="Tw Cen MT" w:cs="Times New Roman"/>
                <w:b w:val="0"/>
                <w:szCs w:val="20"/>
              </w:rPr>
              <w:t>Definizione di regole comuni di registrazione e contabilità (2)</w:t>
            </w:r>
          </w:p>
        </w:tc>
        <w:tc>
          <w:tcPr>
            <w:tcW w:w="3261" w:type="dxa"/>
            <w:vAlign w:val="center"/>
          </w:tcPr>
          <w:p w14:paraId="6D1EB453"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Atti interni di definizione   </w:t>
            </w:r>
            <w:r>
              <w:rPr>
                <w:rFonts w:ascii="Tw Cen MT" w:hAnsi="Tw Cen MT" w:cs="Times New Roman"/>
              </w:rPr>
              <w:t>d</w:t>
            </w:r>
            <w:r w:rsidRPr="0A5D1BE1">
              <w:rPr>
                <w:rFonts w:ascii="Tw Cen MT" w:hAnsi="Tw Cen MT" w:cs="Times New Roman"/>
              </w:rPr>
              <w:t xml:space="preserve">elle procedure </w:t>
            </w:r>
          </w:p>
        </w:tc>
        <w:tc>
          <w:tcPr>
            <w:tcW w:w="2835" w:type="dxa"/>
            <w:shd w:val="clear" w:color="auto" w:fill="FFFFFF" w:themeFill="background1"/>
            <w:vAlign w:val="center"/>
          </w:tcPr>
          <w:p w14:paraId="4DF8BD5A"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5A85006F"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3B6E7AE4"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39747A" w:rsidRPr="002916B2" w14:paraId="2546D729" w14:textId="77777777" w:rsidTr="00147368">
        <w:trPr>
          <w:gridAfter w:val="1"/>
          <w:wAfter w:w="21" w:type="dxa"/>
          <w:trHeight w:val="35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3E803B6" w14:textId="77777777" w:rsidR="0039747A" w:rsidRPr="00566176" w:rsidRDefault="0039747A" w:rsidP="00147368">
            <w:pPr>
              <w:rPr>
                <w:rFonts w:ascii="Tw Cen MT" w:hAnsi="Tw Cen MT" w:cs="Times New Roman"/>
                <w:color w:val="FF0000"/>
              </w:rPr>
            </w:pPr>
            <w:r w:rsidRPr="00284329">
              <w:rPr>
                <w:rFonts w:ascii="Tw Cen MT" w:hAnsi="Tw Cen MT" w:cs="Times New Roman"/>
                <w:color w:val="auto"/>
              </w:rPr>
              <w:t>Attivazione delle attività 4 e 5 sopra richiamate del livello base</w:t>
            </w:r>
            <w:r>
              <w:rPr>
                <w:rStyle w:val="Rimandonotaapidipagina"/>
                <w:rFonts w:ascii="Tw Cen MT" w:hAnsi="Tw Cen MT" w:cs="Times New Roman"/>
                <w:color w:val="auto"/>
              </w:rPr>
              <w:footnoteReference w:id="5"/>
            </w:r>
          </w:p>
        </w:tc>
        <w:tc>
          <w:tcPr>
            <w:tcW w:w="3261" w:type="dxa"/>
            <w:vAlign w:val="center"/>
          </w:tcPr>
          <w:p w14:paraId="66E324F9"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p>
        </w:tc>
        <w:tc>
          <w:tcPr>
            <w:tcW w:w="2835" w:type="dxa"/>
            <w:vAlign w:val="center"/>
          </w:tcPr>
          <w:p w14:paraId="330E45B7"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p>
        </w:tc>
        <w:tc>
          <w:tcPr>
            <w:tcW w:w="1913" w:type="dxa"/>
            <w:vAlign w:val="center"/>
          </w:tcPr>
          <w:p w14:paraId="45954E7A"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tcPr>
          <w:p w14:paraId="0BF085BA"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39747A" w:rsidRPr="002916B2" w14:paraId="4C98679E" w14:textId="77777777" w:rsidTr="00147368">
        <w:trPr>
          <w:gridAfter w:val="1"/>
          <w:wAfter w:w="21" w:type="dxa"/>
          <w:trHeight w:val="624"/>
        </w:trPr>
        <w:tc>
          <w:tcPr>
            <w:cnfStyle w:val="001000000000" w:firstRow="0" w:lastRow="0" w:firstColumn="1" w:lastColumn="0" w:oddVBand="0" w:evenVBand="0" w:oddHBand="0" w:evenHBand="0" w:firstRowFirstColumn="0" w:firstRowLastColumn="0" w:lastRowFirstColumn="0" w:lastRowLastColumn="0"/>
            <w:tcW w:w="6232" w:type="dxa"/>
            <w:shd w:val="clear" w:color="auto" w:fill="auto"/>
            <w:vAlign w:val="center"/>
          </w:tcPr>
          <w:p w14:paraId="29B90847" w14:textId="77777777" w:rsidR="0039747A" w:rsidRPr="00566176" w:rsidRDefault="0039747A" w:rsidP="00147368">
            <w:pPr>
              <w:spacing w:line="245" w:lineRule="auto"/>
              <w:rPr>
                <w:rFonts w:ascii="Tw Cen MT" w:hAnsi="Tw Cen MT" w:cs="Times New Roman"/>
                <w:szCs w:val="20"/>
              </w:rPr>
            </w:pPr>
            <w:r w:rsidRPr="00566176">
              <w:rPr>
                <w:rFonts w:ascii="Tw Cen MT" w:hAnsi="Tw Cen MT" w:cs="Times New Roman"/>
                <w:b w:val="0"/>
                <w:szCs w:val="20"/>
              </w:rPr>
              <w:t>Responsabile unico del coordinamento delle attività connesse alla riscossione delle entrate patrimoniali (4)</w:t>
            </w:r>
          </w:p>
        </w:tc>
        <w:tc>
          <w:tcPr>
            <w:tcW w:w="3261" w:type="dxa"/>
            <w:shd w:val="clear" w:color="auto" w:fill="auto"/>
            <w:vAlign w:val="center"/>
          </w:tcPr>
          <w:p w14:paraId="3A7F511A" w14:textId="77777777" w:rsidR="0039747A" w:rsidRPr="00566176" w:rsidRDefault="0039747A" w:rsidP="0014736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nomina o gestionale/organizzativo</w:t>
            </w:r>
          </w:p>
        </w:tc>
        <w:tc>
          <w:tcPr>
            <w:tcW w:w="2835" w:type="dxa"/>
            <w:shd w:val="clear" w:color="auto" w:fill="auto"/>
            <w:vAlign w:val="center"/>
          </w:tcPr>
          <w:p w14:paraId="41572CF5"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48649D07" w14:textId="77777777" w:rsidR="0039747A" w:rsidRPr="00566176"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5%</w:t>
            </w:r>
          </w:p>
        </w:tc>
        <w:tc>
          <w:tcPr>
            <w:tcW w:w="709" w:type="dxa"/>
            <w:vAlign w:val="center"/>
          </w:tcPr>
          <w:sdt>
            <w:sdtPr>
              <w:rPr>
                <w:rFonts w:ascii="Tw Cen MT" w:hAnsi="Tw Cen MT" w:cs="Times New Roman"/>
                <w:color w:val="70AD47" w:themeColor="accent6"/>
                <w:sz w:val="36"/>
                <w:szCs w:val="20"/>
              </w:rPr>
              <w:id w:val="-1795282736"/>
              <w14:checkbox>
                <w14:checked w14:val="0"/>
                <w14:checkedState w14:val="2612" w14:font="MS Gothic"/>
                <w14:uncheckedState w14:val="2610" w14:font="MS Gothic"/>
              </w14:checkbox>
            </w:sdtPr>
            <w:sdtEndPr/>
            <w:sdtContent>
              <w:p w14:paraId="4153F2DA" w14:textId="33BD888B" w:rsidR="0039747A" w:rsidRPr="00AF6D68" w:rsidRDefault="0039747A" w:rsidP="00AF6D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39747A" w:rsidRPr="002916B2" w14:paraId="2229A4CA" w14:textId="77777777" w:rsidTr="00147368">
        <w:trPr>
          <w:gridAfter w:val="1"/>
          <w:wAfter w:w="21" w:type="dxa"/>
          <w:trHeight w:val="62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0DCBEABF" w14:textId="77777777" w:rsidR="0039747A" w:rsidRPr="00566176" w:rsidRDefault="0039747A" w:rsidP="00147368">
            <w:pPr>
              <w:widowControl w:val="0"/>
              <w:tabs>
                <w:tab w:val="left" w:pos="-1276"/>
              </w:tabs>
              <w:spacing w:line="245" w:lineRule="auto"/>
              <w:rPr>
                <w:rFonts w:ascii="Tw Cen MT" w:hAnsi="Tw Cen MT" w:cs="Times New Roman"/>
                <w:szCs w:val="20"/>
              </w:rPr>
            </w:pPr>
            <w:r w:rsidRPr="00566176">
              <w:rPr>
                <w:rFonts w:ascii="Tw Cen MT" w:hAnsi="Tw Cen MT" w:cs="Times New Roman"/>
                <w:b w:val="0"/>
                <w:szCs w:val="20"/>
              </w:rPr>
              <w:t>Coordinamento non elusivo per il pareggio di bilancio ex patto di stabilità (2)</w:t>
            </w:r>
          </w:p>
        </w:tc>
        <w:tc>
          <w:tcPr>
            <w:tcW w:w="3261" w:type="dxa"/>
            <w:vAlign w:val="center"/>
          </w:tcPr>
          <w:p w14:paraId="62F96CC3" w14:textId="77777777" w:rsidR="0039747A" w:rsidRPr="00566176" w:rsidRDefault="0039747A" w:rsidP="0014736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Redazione di report unici dell’andamento flussi di cassa, </w:t>
            </w:r>
          </w:p>
          <w:p w14:paraId="15CE6AB4" w14:textId="77777777" w:rsidR="0039747A" w:rsidRPr="00566176" w:rsidRDefault="0039747A" w:rsidP="0014736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impegni/accertamenti </w:t>
            </w:r>
          </w:p>
          <w:p w14:paraId="2AE04A84" w14:textId="77777777" w:rsidR="0039747A" w:rsidRPr="00566176" w:rsidRDefault="0039747A" w:rsidP="0014736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Atti attuativi</w:t>
            </w:r>
          </w:p>
        </w:tc>
        <w:tc>
          <w:tcPr>
            <w:tcW w:w="2835" w:type="dxa"/>
            <w:vAlign w:val="center"/>
          </w:tcPr>
          <w:p w14:paraId="79977C99"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4393E0D5" w14:textId="77777777" w:rsidR="0039747A" w:rsidRPr="00566176"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10%</w:t>
            </w:r>
          </w:p>
        </w:tc>
        <w:tc>
          <w:tcPr>
            <w:tcW w:w="709" w:type="dxa"/>
            <w:vAlign w:val="center"/>
          </w:tcPr>
          <w:sdt>
            <w:sdtPr>
              <w:rPr>
                <w:rFonts w:ascii="Tw Cen MT" w:hAnsi="Tw Cen MT" w:cs="Times New Roman"/>
                <w:color w:val="70AD47" w:themeColor="accent6"/>
                <w:sz w:val="36"/>
                <w:szCs w:val="20"/>
              </w:rPr>
              <w:id w:val="-799988548"/>
              <w14:checkbox>
                <w14:checked w14:val="0"/>
                <w14:checkedState w14:val="2612" w14:font="MS Gothic"/>
                <w14:uncheckedState w14:val="2610" w14:font="MS Gothic"/>
              </w14:checkbox>
            </w:sdtPr>
            <w:sdtEndPr/>
            <w:sdtContent>
              <w:p w14:paraId="7CD212D6" w14:textId="6E9608D3" w:rsidR="0039747A" w:rsidRPr="00AF6D68" w:rsidRDefault="0039747A" w:rsidP="00AF6D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39747A" w:rsidRPr="002916B2" w14:paraId="4DCAFB35" w14:textId="77777777" w:rsidTr="00147368">
        <w:trPr>
          <w:gridAfter w:val="1"/>
          <w:wAfter w:w="21" w:type="dxa"/>
          <w:trHeight w:val="62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2A39567" w14:textId="77777777" w:rsidR="0039747A" w:rsidRPr="00566176" w:rsidRDefault="0039747A" w:rsidP="00147368">
            <w:pPr>
              <w:spacing w:line="245" w:lineRule="auto"/>
              <w:rPr>
                <w:rFonts w:ascii="Tw Cen MT" w:hAnsi="Tw Cen MT" w:cs="Times New Roman"/>
                <w:szCs w:val="20"/>
              </w:rPr>
            </w:pPr>
            <w:r w:rsidRPr="00566176">
              <w:rPr>
                <w:rFonts w:ascii="Tw Cen MT" w:hAnsi="Tw Cen MT" w:cs="Times New Roman"/>
                <w:b w:val="0"/>
                <w:szCs w:val="20"/>
              </w:rPr>
              <w:t>Responsabile unità operativa gestione acquisti tipici del provveditorato per beni e servizi necessari al funzionamento generale (5)</w:t>
            </w:r>
          </w:p>
        </w:tc>
        <w:tc>
          <w:tcPr>
            <w:tcW w:w="3261" w:type="dxa"/>
            <w:vAlign w:val="center"/>
          </w:tcPr>
          <w:p w14:paraId="48A756DA" w14:textId="77777777" w:rsidR="0039747A" w:rsidRPr="00566176" w:rsidRDefault="0039747A" w:rsidP="0014736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nomin</w:t>
            </w:r>
            <w:r>
              <w:rPr>
                <w:rFonts w:ascii="Tw Cen MT" w:hAnsi="Tw Cen MT" w:cs="Times New Roman"/>
              </w:rPr>
              <w:t>a</w:t>
            </w:r>
          </w:p>
        </w:tc>
        <w:tc>
          <w:tcPr>
            <w:tcW w:w="2835" w:type="dxa"/>
            <w:vAlign w:val="center"/>
          </w:tcPr>
          <w:p w14:paraId="56BBB925"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7ABA9302" w14:textId="77777777" w:rsidR="0039747A" w:rsidRPr="00566176"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5%</w:t>
            </w:r>
          </w:p>
        </w:tc>
        <w:tc>
          <w:tcPr>
            <w:tcW w:w="709" w:type="dxa"/>
            <w:vAlign w:val="center"/>
          </w:tcPr>
          <w:sdt>
            <w:sdtPr>
              <w:rPr>
                <w:rFonts w:ascii="Tw Cen MT" w:hAnsi="Tw Cen MT" w:cs="Times New Roman"/>
                <w:color w:val="70AD47" w:themeColor="accent6"/>
                <w:sz w:val="36"/>
                <w:szCs w:val="20"/>
              </w:rPr>
              <w:id w:val="-1079900093"/>
              <w14:checkbox>
                <w14:checked w14:val="0"/>
                <w14:checkedState w14:val="2612" w14:font="MS Gothic"/>
                <w14:uncheckedState w14:val="2610" w14:font="MS Gothic"/>
              </w14:checkbox>
            </w:sdtPr>
            <w:sdtEndPr/>
            <w:sdtContent>
              <w:p w14:paraId="3148B816" w14:textId="267520B6" w:rsidR="0039747A" w:rsidRPr="00AF6D68" w:rsidRDefault="0039747A" w:rsidP="00AF6D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39747A" w:rsidRPr="002916B2" w14:paraId="3188C54F" w14:textId="77777777" w:rsidTr="00147368">
        <w:trPr>
          <w:gridAfter w:val="1"/>
          <w:wAfter w:w="21" w:type="dxa"/>
          <w:trHeight w:val="62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F140A93" w14:textId="77777777" w:rsidR="0039747A" w:rsidRPr="00566176" w:rsidRDefault="0039747A" w:rsidP="00147368">
            <w:pPr>
              <w:spacing w:line="245" w:lineRule="auto"/>
              <w:rPr>
                <w:rFonts w:ascii="Tw Cen MT" w:hAnsi="Tw Cen MT" w:cs="Times New Roman"/>
                <w:szCs w:val="20"/>
              </w:rPr>
            </w:pPr>
            <w:r w:rsidRPr="00566176">
              <w:rPr>
                <w:rFonts w:ascii="Tw Cen MT" w:hAnsi="Tw Cen MT" w:cs="Times New Roman"/>
                <w:b w:val="0"/>
                <w:szCs w:val="20"/>
              </w:rPr>
              <w:t>Unico software per la contabilità economico- patrimoniale e consolidato (2)</w:t>
            </w:r>
          </w:p>
        </w:tc>
        <w:tc>
          <w:tcPr>
            <w:tcW w:w="3261" w:type="dxa"/>
            <w:vAlign w:val="center"/>
          </w:tcPr>
          <w:p w14:paraId="3EE69FF0" w14:textId="77777777" w:rsidR="0039747A" w:rsidRPr="00566176" w:rsidRDefault="0039747A" w:rsidP="0014736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Copia fatture d’acquisto/ addebito canone di assistenza</w:t>
            </w:r>
          </w:p>
        </w:tc>
        <w:tc>
          <w:tcPr>
            <w:tcW w:w="2835" w:type="dxa"/>
            <w:vAlign w:val="center"/>
          </w:tcPr>
          <w:p w14:paraId="3092A1D1"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04568A6C" w14:textId="77777777" w:rsidR="0039747A" w:rsidRPr="00566176"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5%</w:t>
            </w:r>
          </w:p>
        </w:tc>
        <w:tc>
          <w:tcPr>
            <w:tcW w:w="709" w:type="dxa"/>
            <w:vAlign w:val="center"/>
          </w:tcPr>
          <w:sdt>
            <w:sdtPr>
              <w:rPr>
                <w:rFonts w:ascii="Tw Cen MT" w:hAnsi="Tw Cen MT" w:cs="Times New Roman"/>
                <w:color w:val="70AD47" w:themeColor="accent6"/>
                <w:sz w:val="36"/>
                <w:szCs w:val="20"/>
              </w:rPr>
              <w:id w:val="1349366311"/>
              <w14:checkbox>
                <w14:checked w14:val="0"/>
                <w14:checkedState w14:val="2612" w14:font="MS Gothic"/>
                <w14:uncheckedState w14:val="2610" w14:font="MS Gothic"/>
              </w14:checkbox>
            </w:sdtPr>
            <w:sdtEndPr/>
            <w:sdtContent>
              <w:p w14:paraId="014E3D0D" w14:textId="24311781" w:rsidR="0039747A" w:rsidRPr="00AF6D68" w:rsidRDefault="0039747A" w:rsidP="00AF6D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39747A" w:rsidRPr="002916B2" w14:paraId="386BEB15" w14:textId="77777777" w:rsidTr="00147368">
        <w:trPr>
          <w:gridAfter w:val="1"/>
          <w:wAfter w:w="21" w:type="dxa"/>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67063A45" w14:textId="77777777" w:rsidR="0039747A" w:rsidRPr="00566176" w:rsidRDefault="0039747A" w:rsidP="00147368">
            <w:pPr>
              <w:rPr>
                <w:rFonts w:ascii="Tw Cen MT" w:hAnsi="Tw Cen MT" w:cs="Times New Roman"/>
                <w:szCs w:val="20"/>
              </w:rPr>
            </w:pPr>
            <w:r w:rsidRPr="00F2160A">
              <w:rPr>
                <w:rFonts w:ascii="Tw Cen MT" w:hAnsi="Tw Cen MT" w:cs="Times New Roman"/>
                <w:color w:val="538135" w:themeColor="accent6" w:themeShade="BF"/>
                <w:sz w:val="24"/>
                <w:szCs w:val="20"/>
              </w:rPr>
              <w:t>Azioni di consolidamento della funzione (livello avanzato)</w:t>
            </w:r>
          </w:p>
        </w:tc>
        <w:tc>
          <w:tcPr>
            <w:tcW w:w="3261" w:type="dxa"/>
            <w:vAlign w:val="center"/>
          </w:tcPr>
          <w:p w14:paraId="74F654D9"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A5D1BE1">
              <w:rPr>
                <w:rFonts w:ascii="Tw Cen MT" w:hAnsi="Tw Cen MT"/>
                <w:b/>
                <w:bCs/>
                <w:color w:val="538135" w:themeColor="accent6" w:themeShade="BF"/>
                <w:sz w:val="24"/>
                <w:szCs w:val="24"/>
              </w:rPr>
              <w:t>Strumento di verifica di effettività</w:t>
            </w:r>
          </w:p>
        </w:tc>
        <w:tc>
          <w:tcPr>
            <w:tcW w:w="2835" w:type="dxa"/>
            <w:vAlign w:val="center"/>
          </w:tcPr>
          <w:p w14:paraId="29220105"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A5D1BE1">
              <w:rPr>
                <w:rFonts w:ascii="Tw Cen MT" w:hAnsi="Tw Cen MT" w:cs="Times New Roman"/>
                <w:b/>
                <w:bCs/>
                <w:color w:val="538135" w:themeColor="accent6" w:themeShade="BF"/>
                <w:sz w:val="24"/>
                <w:szCs w:val="24"/>
              </w:rPr>
              <w:t>Indicazione estremi o link dell’atto</w:t>
            </w:r>
          </w:p>
        </w:tc>
        <w:tc>
          <w:tcPr>
            <w:tcW w:w="1913" w:type="dxa"/>
          </w:tcPr>
          <w:p w14:paraId="188DDDC8" w14:textId="77777777" w:rsidR="0039747A" w:rsidRPr="00BC0881"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16"/>
                <w:szCs w:val="20"/>
              </w:rPr>
            </w:pPr>
            <w:r w:rsidRPr="00BC0881">
              <w:rPr>
                <w:rFonts w:ascii="Tw Cen MT" w:hAnsi="Tw Cen MT" w:cs="Times New Roman"/>
                <w:sz w:val="16"/>
                <w:szCs w:val="20"/>
              </w:rPr>
              <w:t>Ogni azione aggiunta equivale ad una % di punteggio in relazione alle difficoltà tecnico-organizzative</w:t>
            </w:r>
          </w:p>
        </w:tc>
        <w:tc>
          <w:tcPr>
            <w:tcW w:w="709" w:type="dxa"/>
            <w:vAlign w:val="center"/>
          </w:tcPr>
          <w:p w14:paraId="158207A4" w14:textId="77777777" w:rsidR="0039747A" w:rsidRPr="002916B2"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39747A" w:rsidRPr="002916B2" w14:paraId="740E56DE" w14:textId="77777777" w:rsidTr="00147368">
        <w:trPr>
          <w:gridAfter w:val="1"/>
          <w:wAfter w:w="21" w:type="dxa"/>
          <w:trHeight w:val="2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1F264991" w14:textId="77777777" w:rsidR="0039747A" w:rsidRPr="00566176" w:rsidRDefault="0039747A" w:rsidP="00147368">
            <w:pPr>
              <w:widowControl w:val="0"/>
              <w:tabs>
                <w:tab w:val="left" w:pos="-1276"/>
              </w:tabs>
              <w:spacing w:line="245" w:lineRule="auto"/>
              <w:rPr>
                <w:rFonts w:ascii="Tw Cen MT" w:hAnsi="Tw Cen MT" w:cs="Times New Roman"/>
                <w:szCs w:val="20"/>
              </w:rPr>
            </w:pPr>
            <w:r w:rsidRPr="00566176">
              <w:rPr>
                <w:rFonts w:ascii="Tw Cen MT" w:hAnsi="Tw Cen MT" w:cs="Times New Roman"/>
                <w:b w:val="0"/>
                <w:szCs w:val="20"/>
              </w:rPr>
              <w:t>Unico soggetto firmatario delle dichiarazioni fiscali (1)</w:t>
            </w:r>
          </w:p>
        </w:tc>
        <w:tc>
          <w:tcPr>
            <w:tcW w:w="3261" w:type="dxa"/>
            <w:vAlign w:val="center"/>
          </w:tcPr>
          <w:p w14:paraId="1AE0F75A" w14:textId="77777777" w:rsidR="0039747A" w:rsidRPr="00566176" w:rsidRDefault="0039747A" w:rsidP="0014736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di nomina</w:t>
            </w:r>
          </w:p>
        </w:tc>
        <w:tc>
          <w:tcPr>
            <w:tcW w:w="2835" w:type="dxa"/>
            <w:vAlign w:val="center"/>
          </w:tcPr>
          <w:p w14:paraId="437DE999"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50776B5F" w14:textId="77777777" w:rsidR="0039747A" w:rsidRPr="00566176" w:rsidRDefault="0039747A" w:rsidP="00147368">
            <w:pPr>
              <w:spacing w:line="245"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3%</w:t>
            </w:r>
          </w:p>
        </w:tc>
        <w:tc>
          <w:tcPr>
            <w:tcW w:w="709" w:type="dxa"/>
            <w:vAlign w:val="center"/>
          </w:tcPr>
          <w:sdt>
            <w:sdtPr>
              <w:rPr>
                <w:rFonts w:ascii="Tw Cen MT" w:hAnsi="Tw Cen MT" w:cs="Times New Roman"/>
                <w:color w:val="70AD47" w:themeColor="accent6"/>
                <w:sz w:val="36"/>
                <w:szCs w:val="20"/>
              </w:rPr>
              <w:id w:val="-1551762096"/>
              <w14:checkbox>
                <w14:checked w14:val="0"/>
                <w14:checkedState w14:val="2612" w14:font="MS Gothic"/>
                <w14:uncheckedState w14:val="2610" w14:font="MS Gothic"/>
              </w14:checkbox>
            </w:sdtPr>
            <w:sdtEndPr/>
            <w:sdtContent>
              <w:p w14:paraId="275E9F34" w14:textId="2A2D164F" w:rsidR="0039747A" w:rsidRPr="00AF6D68" w:rsidRDefault="0039747A" w:rsidP="00AF6D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39747A" w:rsidRPr="002916B2" w14:paraId="7140ABF4" w14:textId="77777777" w:rsidTr="00147368">
        <w:trPr>
          <w:gridAfter w:val="1"/>
          <w:wAfter w:w="21" w:type="dxa"/>
          <w:trHeight w:val="2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65277FB4" w14:textId="77777777" w:rsidR="0039747A" w:rsidRPr="00566176" w:rsidRDefault="0039747A" w:rsidP="00147368">
            <w:pPr>
              <w:spacing w:line="245" w:lineRule="auto"/>
              <w:rPr>
                <w:rFonts w:ascii="Tw Cen MT" w:hAnsi="Tw Cen MT" w:cs="Times New Roman"/>
                <w:szCs w:val="20"/>
              </w:rPr>
            </w:pPr>
            <w:r w:rsidRPr="00566176">
              <w:rPr>
                <w:rFonts w:ascii="Tw Cen MT" w:hAnsi="Tw Cen MT" w:cs="Times New Roman"/>
                <w:b w:val="0"/>
                <w:szCs w:val="20"/>
              </w:rPr>
              <w:t>Unico responsabile finanziario (firma bilanci e copertura finanziaria) (2)</w:t>
            </w:r>
          </w:p>
        </w:tc>
        <w:tc>
          <w:tcPr>
            <w:tcW w:w="3261" w:type="dxa"/>
            <w:vAlign w:val="center"/>
          </w:tcPr>
          <w:p w14:paraId="375AFC60" w14:textId="77777777" w:rsidR="0039747A" w:rsidRPr="00566176" w:rsidRDefault="0039747A" w:rsidP="0014736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di nomina</w:t>
            </w:r>
          </w:p>
        </w:tc>
        <w:tc>
          <w:tcPr>
            <w:tcW w:w="2835" w:type="dxa"/>
            <w:vAlign w:val="center"/>
          </w:tcPr>
          <w:p w14:paraId="3890BC80"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239C5B3C" w14:textId="77777777" w:rsidR="0039747A" w:rsidRPr="00566176" w:rsidRDefault="0039747A" w:rsidP="00147368">
            <w:pPr>
              <w:spacing w:line="245"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11%</w:t>
            </w:r>
          </w:p>
        </w:tc>
        <w:tc>
          <w:tcPr>
            <w:tcW w:w="709" w:type="dxa"/>
            <w:vAlign w:val="center"/>
          </w:tcPr>
          <w:sdt>
            <w:sdtPr>
              <w:rPr>
                <w:rFonts w:ascii="Tw Cen MT" w:hAnsi="Tw Cen MT" w:cs="Times New Roman"/>
                <w:color w:val="70AD47" w:themeColor="accent6"/>
                <w:sz w:val="36"/>
                <w:szCs w:val="20"/>
              </w:rPr>
              <w:id w:val="1527750814"/>
              <w14:checkbox>
                <w14:checked w14:val="0"/>
                <w14:checkedState w14:val="2612" w14:font="MS Gothic"/>
                <w14:uncheckedState w14:val="2610" w14:font="MS Gothic"/>
              </w14:checkbox>
            </w:sdtPr>
            <w:sdtEndPr/>
            <w:sdtContent>
              <w:p w14:paraId="770E0E1F" w14:textId="63F2E7CC" w:rsidR="0039747A" w:rsidRPr="00AF6D68" w:rsidRDefault="0039747A" w:rsidP="00AF6D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39747A" w:rsidRPr="002916B2" w14:paraId="0D227E44" w14:textId="77777777" w:rsidTr="00147368">
        <w:trPr>
          <w:gridAfter w:val="1"/>
          <w:wAfter w:w="21" w:type="dxa"/>
          <w:trHeight w:val="283"/>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591190AC" w14:textId="77777777" w:rsidR="0039747A" w:rsidRPr="00566176" w:rsidRDefault="0039747A" w:rsidP="00147368">
            <w:pPr>
              <w:spacing w:line="245" w:lineRule="auto"/>
              <w:rPr>
                <w:rFonts w:ascii="Tw Cen MT" w:hAnsi="Tw Cen MT" w:cs="Times New Roman"/>
                <w:szCs w:val="20"/>
              </w:rPr>
            </w:pPr>
            <w:r w:rsidRPr="00566176">
              <w:rPr>
                <w:rFonts w:ascii="Tw Cen MT" w:hAnsi="Tw Cen MT" w:cs="Times New Roman"/>
                <w:b w:val="0"/>
                <w:szCs w:val="20"/>
              </w:rPr>
              <w:t>Regolamenti uniformi riscossione entrate non tributarie (4)</w:t>
            </w:r>
          </w:p>
        </w:tc>
        <w:tc>
          <w:tcPr>
            <w:tcW w:w="3261" w:type="dxa"/>
            <w:vAlign w:val="center"/>
          </w:tcPr>
          <w:p w14:paraId="11E7F905" w14:textId="77777777" w:rsidR="0039747A" w:rsidRPr="00566176" w:rsidRDefault="0039747A" w:rsidP="0014736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Copia regolamento e </w:t>
            </w:r>
            <w:r>
              <w:rPr>
                <w:rFonts w:ascii="Tw Cen MT" w:hAnsi="Tw Cen MT" w:cs="Times New Roman"/>
              </w:rPr>
              <w:t>a</w:t>
            </w:r>
            <w:r w:rsidRPr="0A5D1BE1">
              <w:rPr>
                <w:rFonts w:ascii="Tw Cen MT" w:hAnsi="Tw Cen MT" w:cs="Times New Roman"/>
              </w:rPr>
              <w:t>tti di approvazione</w:t>
            </w:r>
          </w:p>
        </w:tc>
        <w:tc>
          <w:tcPr>
            <w:tcW w:w="2835" w:type="dxa"/>
            <w:vAlign w:val="center"/>
          </w:tcPr>
          <w:p w14:paraId="0B48E2D3"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0632805D" w14:textId="77777777" w:rsidR="0039747A" w:rsidRPr="00566176" w:rsidRDefault="0039747A" w:rsidP="00147368">
            <w:pPr>
              <w:spacing w:line="245"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4%</w:t>
            </w:r>
          </w:p>
        </w:tc>
        <w:tc>
          <w:tcPr>
            <w:tcW w:w="709" w:type="dxa"/>
            <w:vAlign w:val="center"/>
          </w:tcPr>
          <w:p w14:paraId="5A731CBE" w14:textId="77777777" w:rsidR="0039747A" w:rsidRPr="002916B2" w:rsidRDefault="00940E95"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23099622"/>
                <w14:checkbox>
                  <w14:checked w14:val="0"/>
                  <w14:checkedState w14:val="2612" w14:font="MS Gothic"/>
                  <w14:uncheckedState w14:val="2610" w14:font="MS Gothic"/>
                </w14:checkbox>
              </w:sdtPr>
              <w:sdtEndPr/>
              <w:sdtContent>
                <w:r w:rsidR="0039747A" w:rsidRPr="002916B2">
                  <w:rPr>
                    <w:rFonts w:ascii="Segoe UI Symbol" w:eastAsia="MS Gothic" w:hAnsi="Segoe UI Symbol" w:cs="Segoe UI Symbol"/>
                    <w:color w:val="70AD47" w:themeColor="accent6"/>
                    <w:sz w:val="36"/>
                    <w:szCs w:val="20"/>
                  </w:rPr>
                  <w:t>☐</w:t>
                </w:r>
              </w:sdtContent>
            </w:sdt>
          </w:p>
        </w:tc>
      </w:tr>
      <w:tr w:rsidR="0039747A" w:rsidRPr="002916B2" w14:paraId="2ABC4ACC" w14:textId="77777777" w:rsidTr="00147368">
        <w:trPr>
          <w:gridAfter w:val="1"/>
          <w:wAfter w:w="21" w:type="dxa"/>
          <w:trHeight w:val="45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F52B6FD" w14:textId="77777777" w:rsidR="0039747A" w:rsidRPr="00566176" w:rsidRDefault="0039747A" w:rsidP="00147368">
            <w:pPr>
              <w:widowControl w:val="0"/>
              <w:tabs>
                <w:tab w:val="left" w:pos="-1276"/>
              </w:tabs>
              <w:spacing w:line="245" w:lineRule="auto"/>
              <w:rPr>
                <w:rFonts w:ascii="Tw Cen MT" w:hAnsi="Tw Cen MT" w:cs="Times New Roman"/>
                <w:szCs w:val="20"/>
              </w:rPr>
            </w:pPr>
            <w:r w:rsidRPr="00566176">
              <w:rPr>
                <w:rFonts w:ascii="Tw Cen MT" w:hAnsi="Tw Cen MT" w:cs="Times New Roman"/>
                <w:b w:val="0"/>
                <w:szCs w:val="20"/>
              </w:rPr>
              <w:t>Regolamento uniforme economato e provveditorato (5)</w:t>
            </w:r>
          </w:p>
        </w:tc>
        <w:tc>
          <w:tcPr>
            <w:tcW w:w="3261" w:type="dxa"/>
            <w:vAlign w:val="center"/>
          </w:tcPr>
          <w:p w14:paraId="23430245" w14:textId="77777777" w:rsidR="0039747A" w:rsidRPr="00566176" w:rsidRDefault="0039747A" w:rsidP="0014736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regolamentare e atti di approvazione</w:t>
            </w:r>
          </w:p>
        </w:tc>
        <w:tc>
          <w:tcPr>
            <w:tcW w:w="2835" w:type="dxa"/>
            <w:vAlign w:val="center"/>
          </w:tcPr>
          <w:p w14:paraId="5CBADC5E"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07A4F10C" w14:textId="77777777" w:rsidR="0039747A" w:rsidRPr="00566176" w:rsidRDefault="0039747A" w:rsidP="00147368">
            <w:pPr>
              <w:spacing w:line="245"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4%</w:t>
            </w:r>
          </w:p>
        </w:tc>
        <w:tc>
          <w:tcPr>
            <w:tcW w:w="709" w:type="dxa"/>
            <w:vAlign w:val="center"/>
          </w:tcPr>
          <w:p w14:paraId="5DC0063D" w14:textId="77777777" w:rsidR="0039747A" w:rsidRPr="002916B2" w:rsidRDefault="00940E95"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842508194"/>
                <w14:checkbox>
                  <w14:checked w14:val="0"/>
                  <w14:checkedState w14:val="2612" w14:font="MS Gothic"/>
                  <w14:uncheckedState w14:val="2610" w14:font="MS Gothic"/>
                </w14:checkbox>
              </w:sdtPr>
              <w:sdtEndPr/>
              <w:sdtContent>
                <w:r w:rsidR="0039747A" w:rsidRPr="002916B2">
                  <w:rPr>
                    <w:rFonts w:ascii="Segoe UI Symbol" w:eastAsia="MS Gothic" w:hAnsi="Segoe UI Symbol" w:cs="Segoe UI Symbol"/>
                    <w:color w:val="70AD47" w:themeColor="accent6"/>
                    <w:sz w:val="36"/>
                    <w:szCs w:val="20"/>
                  </w:rPr>
                  <w:t>☐</w:t>
                </w:r>
              </w:sdtContent>
            </w:sdt>
          </w:p>
        </w:tc>
      </w:tr>
      <w:tr w:rsidR="0039747A" w:rsidRPr="002916B2" w14:paraId="3243D3BB" w14:textId="77777777" w:rsidTr="00147368">
        <w:trPr>
          <w:gridAfter w:val="1"/>
          <w:wAfter w:w="21" w:type="dxa"/>
          <w:trHeight w:val="17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148E3886" w14:textId="77777777" w:rsidR="0039747A" w:rsidRPr="00566176" w:rsidRDefault="0039747A" w:rsidP="00147368">
            <w:pPr>
              <w:widowControl w:val="0"/>
              <w:tabs>
                <w:tab w:val="left" w:pos="-1276"/>
              </w:tabs>
              <w:spacing w:line="245" w:lineRule="auto"/>
              <w:rPr>
                <w:rFonts w:ascii="Tw Cen MT" w:hAnsi="Tw Cen MT" w:cs="Times New Roman"/>
                <w:szCs w:val="20"/>
              </w:rPr>
            </w:pPr>
            <w:r w:rsidRPr="00566176">
              <w:rPr>
                <w:rFonts w:ascii="Tw Cen MT" w:hAnsi="Tw Cen MT" w:cs="Times New Roman"/>
                <w:b w:val="0"/>
                <w:szCs w:val="20"/>
              </w:rPr>
              <w:t>Coordinamento delle attività con le tesorerie (5)</w:t>
            </w:r>
          </w:p>
        </w:tc>
        <w:tc>
          <w:tcPr>
            <w:tcW w:w="3261" w:type="dxa"/>
            <w:vAlign w:val="center"/>
          </w:tcPr>
          <w:p w14:paraId="2F1B19F0" w14:textId="77777777" w:rsidR="0039747A" w:rsidRPr="00566176" w:rsidRDefault="0039747A" w:rsidP="0014736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Numero di enti con lo stesso tesoriere</w:t>
            </w:r>
          </w:p>
        </w:tc>
        <w:tc>
          <w:tcPr>
            <w:tcW w:w="2835" w:type="dxa"/>
            <w:vAlign w:val="center"/>
          </w:tcPr>
          <w:p w14:paraId="3DBEDAF0"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5DE1FF5B" w14:textId="77777777" w:rsidR="0039747A" w:rsidRPr="00566176" w:rsidRDefault="0039747A" w:rsidP="00147368">
            <w:pPr>
              <w:spacing w:line="245"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3%</w:t>
            </w:r>
          </w:p>
        </w:tc>
        <w:tc>
          <w:tcPr>
            <w:tcW w:w="709" w:type="dxa"/>
            <w:vAlign w:val="center"/>
          </w:tcPr>
          <w:p w14:paraId="420E1B8D" w14:textId="77777777" w:rsidR="0039747A" w:rsidRPr="002916B2" w:rsidRDefault="00940E95"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2093996326"/>
                <w14:checkbox>
                  <w14:checked w14:val="0"/>
                  <w14:checkedState w14:val="2612" w14:font="MS Gothic"/>
                  <w14:uncheckedState w14:val="2610" w14:font="MS Gothic"/>
                </w14:checkbox>
              </w:sdtPr>
              <w:sdtEndPr/>
              <w:sdtContent>
                <w:r w:rsidR="0039747A" w:rsidRPr="002916B2">
                  <w:rPr>
                    <w:rFonts w:ascii="Segoe UI Symbol" w:eastAsia="MS Gothic" w:hAnsi="Segoe UI Symbol" w:cs="Segoe UI Symbol"/>
                    <w:color w:val="70AD47" w:themeColor="accent6"/>
                    <w:sz w:val="36"/>
                    <w:szCs w:val="20"/>
                  </w:rPr>
                  <w:t>☐</w:t>
                </w:r>
              </w:sdtContent>
            </w:sdt>
          </w:p>
        </w:tc>
      </w:tr>
      <w:tr w:rsidR="0039747A" w:rsidRPr="002916B2" w14:paraId="6D793066" w14:textId="77777777" w:rsidTr="00147368">
        <w:trPr>
          <w:gridAfter w:val="1"/>
          <w:wAfter w:w="21" w:type="dxa"/>
        </w:trPr>
        <w:tc>
          <w:tcPr>
            <w:cnfStyle w:val="001000000000" w:firstRow="0" w:lastRow="0" w:firstColumn="1" w:lastColumn="0" w:oddVBand="0" w:evenVBand="0" w:oddHBand="0" w:evenHBand="0" w:firstRowFirstColumn="0" w:firstRowLastColumn="0" w:lastRowFirstColumn="0" w:lastRowLastColumn="0"/>
            <w:tcW w:w="6232" w:type="dxa"/>
          </w:tcPr>
          <w:p w14:paraId="6F1E68CC" w14:textId="77777777" w:rsidR="0039747A" w:rsidRPr="002916B2" w:rsidRDefault="0039747A" w:rsidP="00147368">
            <w:pPr>
              <w:ind w:left="426"/>
              <w:rPr>
                <w:rFonts w:ascii="Tw Cen MT" w:hAnsi="Tw Cen MT" w:cs="Times New Roman"/>
                <w:sz w:val="20"/>
                <w:szCs w:val="20"/>
              </w:rPr>
            </w:pPr>
          </w:p>
        </w:tc>
        <w:tc>
          <w:tcPr>
            <w:tcW w:w="6096" w:type="dxa"/>
            <w:gridSpan w:val="2"/>
          </w:tcPr>
          <w:p w14:paraId="7CA75F54" w14:textId="77777777" w:rsidR="0039747A" w:rsidRPr="002916B2" w:rsidRDefault="0039747A" w:rsidP="00147368">
            <w:pPr>
              <w:ind w:left="556"/>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1913" w:type="dxa"/>
            <w:vAlign w:val="center"/>
          </w:tcPr>
          <w:p w14:paraId="3C011838" w14:textId="77777777" w:rsidR="0039747A" w:rsidRPr="002916B2"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r w:rsidRPr="002916B2">
              <w:rPr>
                <w:rFonts w:ascii="Tw Cen MT" w:hAnsi="Tw Cen MT" w:cs="Times New Roman"/>
                <w:sz w:val="20"/>
                <w:szCs w:val="20"/>
              </w:rPr>
              <w:t>100% k/punteggio</w:t>
            </w:r>
          </w:p>
        </w:tc>
        <w:tc>
          <w:tcPr>
            <w:tcW w:w="709" w:type="dxa"/>
            <w:vAlign w:val="center"/>
          </w:tcPr>
          <w:p w14:paraId="110AFC2E" w14:textId="77777777" w:rsidR="0039747A" w:rsidRPr="002916B2"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bl>
    <w:p w14:paraId="5D42A207" w14:textId="4132BC57" w:rsidR="0039747A" w:rsidRDefault="0039747A" w:rsidP="0039747A">
      <w:pPr>
        <w:suppressAutoHyphens w:val="0"/>
        <w:autoSpaceDN/>
        <w:spacing w:line="259" w:lineRule="auto"/>
        <w:textAlignment w:val="auto"/>
        <w:rPr>
          <w:rFonts w:ascii="Tw Cen MT" w:eastAsia="Verdana" w:hAnsi="Tw Cen MT" w:cs="Verdana"/>
          <w:bCs/>
          <w:color w:val="auto"/>
          <w:sz w:val="28"/>
          <w:szCs w:val="28"/>
        </w:rPr>
      </w:pPr>
      <w:r>
        <w:rPr>
          <w:rFonts w:ascii="Tw Cen MT" w:eastAsia="Verdana" w:hAnsi="Tw Cen MT" w:cs="Verdana"/>
          <w:bCs/>
          <w:color w:val="auto"/>
          <w:sz w:val="28"/>
          <w:szCs w:val="28"/>
        </w:rPr>
        <w:br w:type="page"/>
      </w:r>
    </w:p>
    <w:p w14:paraId="7F177551" w14:textId="77777777" w:rsidR="00861A1E" w:rsidRPr="00AC2717" w:rsidRDefault="00861A1E" w:rsidP="00861A1E">
      <w:pPr>
        <w:shd w:val="clear" w:color="auto" w:fill="70AD47" w:themeFill="accent6"/>
        <w:spacing w:after="0" w:line="245" w:lineRule="auto"/>
        <w:rPr>
          <w:rFonts w:ascii="Tw Cen MT" w:hAnsi="Tw Cen MT"/>
          <w:sz w:val="24"/>
        </w:rPr>
      </w:pPr>
      <w:r w:rsidRPr="04B4F35D">
        <w:rPr>
          <w:rFonts w:ascii="Tw Cen MT" w:eastAsia="Verdana" w:hAnsi="Tw Cen MT" w:cs="Verdana"/>
          <w:b/>
          <w:bCs/>
          <w:color w:val="FFFFFF" w:themeColor="background1"/>
          <w:sz w:val="24"/>
          <w:szCs w:val="24"/>
        </w:rPr>
        <w:t>CONTROLLO DI GESTIONE</w:t>
      </w:r>
      <w:r w:rsidRPr="04B4F35D">
        <w:rPr>
          <w:rFonts w:ascii="Tw Cen MT" w:hAnsi="Tw Cen MT"/>
          <w:b/>
          <w:bCs/>
          <w:color w:val="FFFFFF" w:themeColor="background1"/>
          <w:sz w:val="28"/>
          <w:szCs w:val="28"/>
        </w:rPr>
        <w:t xml:space="preserve"> (parte della Gestione Unificata Funzione Servizi Finanziari)</w:t>
      </w:r>
    </w:p>
    <w:tbl>
      <w:tblPr>
        <w:tblStyle w:val="Tabellagriglia1chiara-colore6"/>
        <w:tblW w:w="14976" w:type="dxa"/>
        <w:tblLayout w:type="fixed"/>
        <w:tblLook w:val="0000" w:firstRow="0" w:lastRow="0" w:firstColumn="0" w:lastColumn="0" w:noHBand="0" w:noVBand="0"/>
      </w:tblPr>
      <w:tblGrid>
        <w:gridCol w:w="6515"/>
        <w:gridCol w:w="2551"/>
        <w:gridCol w:w="3261"/>
        <w:gridCol w:w="1701"/>
        <w:gridCol w:w="15"/>
        <w:gridCol w:w="864"/>
        <w:gridCol w:w="15"/>
        <w:gridCol w:w="8"/>
        <w:gridCol w:w="46"/>
      </w:tblGrid>
      <w:tr w:rsidR="00861A1E" w:rsidRPr="002916B2" w14:paraId="6B84AB79" w14:textId="77777777" w:rsidTr="00147368">
        <w:tc>
          <w:tcPr>
            <w:tcW w:w="14976" w:type="dxa"/>
            <w:gridSpan w:val="9"/>
          </w:tcPr>
          <w:p w14:paraId="41FCA2FB" w14:textId="77777777" w:rsidR="00861A1E" w:rsidRPr="00B60A52" w:rsidRDefault="00861A1E" w:rsidP="00147368">
            <w:pPr>
              <w:spacing w:before="120" w:after="120" w:line="360" w:lineRule="auto"/>
              <w:rPr>
                <w:rFonts w:ascii="Tw Cen MT" w:hAnsi="Tw Cen MT" w:cs="Times New Roman"/>
              </w:rPr>
            </w:pPr>
            <w:r w:rsidRPr="00B60A52">
              <w:rPr>
                <w:rFonts w:ascii="Tw Cen MT" w:hAnsi="Tw Cen MT" w:cs="Times New Roman"/>
                <w:b/>
              </w:rPr>
              <w:t>Descrizione della funzione</w:t>
            </w:r>
            <w:r w:rsidRPr="00B60A52">
              <w:rPr>
                <w:rFonts w:ascii="Tw Cen MT" w:hAnsi="Tw Cen MT" w:cs="Times New Roman"/>
              </w:rPr>
              <w:t xml:space="preserve"> </w:t>
            </w:r>
            <w:r w:rsidRPr="00B60A52">
              <w:rPr>
                <w:rFonts w:ascii="Tw Cen MT" w:hAnsi="Tw Cen MT" w:cs="Times New Roman"/>
                <w:b/>
              </w:rPr>
              <w:t>Controllo di gestione</w:t>
            </w:r>
            <w:r w:rsidRPr="00B60A52">
              <w:rPr>
                <w:rFonts w:ascii="Tw Cen MT" w:hAnsi="Tw Cen MT" w:cs="Times New Roman"/>
              </w:rPr>
              <w:t xml:space="preserve">: </w:t>
            </w:r>
          </w:p>
          <w:p w14:paraId="14054915" w14:textId="77777777" w:rsidR="00861A1E" w:rsidRPr="00A91074" w:rsidRDefault="00861A1E" w:rsidP="00147368">
            <w:pPr>
              <w:spacing w:before="120" w:after="120" w:line="240" w:lineRule="auto"/>
              <w:rPr>
                <w:rFonts w:ascii="Tw Cen MT" w:hAnsi="Tw Cen MT" w:cs="Times New Roman"/>
                <w:b/>
              </w:rPr>
            </w:pPr>
            <w:r w:rsidRPr="00A91074">
              <w:rPr>
                <w:rFonts w:ascii="Tw Cen MT" w:hAnsi="Tw Cen MT" w:cs="Times New Roman"/>
                <w:b/>
              </w:rPr>
              <w:t xml:space="preserve">La gestione associata in Unione prevede l’istituzione di un servizio strategico e propedeutico al conferimento delle funzioni e al monitoraggio dell’andamento delle risorse e dell’output. Deve analizzare e valutare decisioni, procedure e azioni idonee a migliorare i risultati e la coerenza dei comportamenti organizzativi con gli obiettivi utili a soddisfare i principi di economicità, efficienza ed efficacia dell’azione amministrativa finalizzata al miglioramento della qualità dei servizi pubblici. </w:t>
            </w:r>
          </w:p>
          <w:p w14:paraId="29D17290" w14:textId="77777777" w:rsidR="00861A1E" w:rsidRPr="00B60A52" w:rsidRDefault="00861A1E" w:rsidP="00147368">
            <w:pPr>
              <w:spacing w:line="360" w:lineRule="auto"/>
              <w:rPr>
                <w:rFonts w:ascii="Tw Cen MT" w:hAnsi="Tw Cen MT" w:cs="Times New Roman"/>
              </w:rPr>
            </w:pPr>
            <w:r w:rsidRPr="00B60A52">
              <w:rPr>
                <w:rFonts w:ascii="Tw Cen MT" w:hAnsi="Tw Cen MT" w:cs="Times New Roman"/>
              </w:rPr>
              <w:t>Il conferimento all’Unione da parte dei Comuni aderenti della funzione deve riguardare le seguenti attività:</w:t>
            </w:r>
          </w:p>
          <w:p w14:paraId="6324C02C" w14:textId="77777777" w:rsidR="00861A1E" w:rsidRPr="00B60A52" w:rsidRDefault="00861A1E" w:rsidP="00147368">
            <w:pPr>
              <w:numPr>
                <w:ilvl w:val="0"/>
                <w:numId w:val="43"/>
              </w:numPr>
              <w:spacing w:line="360" w:lineRule="auto"/>
              <w:ind w:left="714" w:hanging="357"/>
              <w:rPr>
                <w:rFonts w:ascii="Tw Cen MT" w:hAnsi="Tw Cen MT" w:cs="Times New Roman"/>
              </w:rPr>
            </w:pPr>
            <w:r w:rsidRPr="00B60A52">
              <w:rPr>
                <w:rFonts w:ascii="Tw Cen MT" w:hAnsi="Tw Cen MT" w:cs="Times New Roman"/>
              </w:rPr>
              <w:t xml:space="preserve">PROGRAMMAZIONE E PERFORMANCE: individuazione di una unità operativa a cui fa capo il supporto/coordinamento per la redazione di documenti obbligatori per tutti i Comuni (referto del controllo di gestione, relazione Consip, etc.) – unico sistema di definizione degli obiettivi/progetti/programmi e di indicatori per Comuni e Unione, unico sistema di collegamento programmi progetti DUP Comuni-Unione </w:t>
            </w:r>
          </w:p>
          <w:p w14:paraId="13ED4B3A" w14:textId="77777777" w:rsidR="00861A1E" w:rsidRPr="00B60A52" w:rsidRDefault="00861A1E" w:rsidP="00147368">
            <w:pPr>
              <w:numPr>
                <w:ilvl w:val="0"/>
                <w:numId w:val="43"/>
              </w:numPr>
              <w:spacing w:line="360" w:lineRule="auto"/>
              <w:ind w:left="714" w:hanging="357"/>
              <w:rPr>
                <w:rFonts w:ascii="Tw Cen MT" w:hAnsi="Tw Cen MT" w:cs="Times New Roman"/>
              </w:rPr>
            </w:pPr>
            <w:r w:rsidRPr="00B60A52">
              <w:rPr>
                <w:rFonts w:ascii="Tw Cen MT" w:hAnsi="Tw Cen MT" w:cs="Times New Roman"/>
              </w:rPr>
              <w:t>ANALISI: individuazione di una unità operativa a cui fa capo l’analisi di efficienza, efficacia ed economicità dei servizi dei Comuni e dell’Unione dei Comuni associati</w:t>
            </w:r>
          </w:p>
          <w:p w14:paraId="116BB17C" w14:textId="77777777" w:rsidR="00861A1E" w:rsidRPr="004E40FB" w:rsidRDefault="00861A1E" w:rsidP="00147368">
            <w:r w:rsidRPr="00B60A52">
              <w:rPr>
                <w:rFonts w:ascii="Tw Cen MT" w:hAnsi="Tw Cen MT" w:cs="Times New Roman"/>
              </w:rPr>
              <w:t>v. schema tipo convenzione link</w:t>
            </w:r>
            <w:r>
              <w:rPr>
                <w:rFonts w:ascii="Tw Cen MT" w:hAnsi="Tw Cen MT" w:cs="Times New Roman"/>
              </w:rPr>
              <w:t xml:space="preserve"> </w:t>
            </w:r>
            <w:hyperlink r:id="rId22" w:history="1">
              <w:r w:rsidRPr="00666D73">
                <w:rPr>
                  <w:rStyle w:val="Collegamentoipertestuale"/>
                  <w:rFonts w:ascii="Tw Cen MT" w:hAnsi="Tw Cen MT" w:cs="Times New Roman"/>
                </w:rPr>
                <w:t>https://autonomie.regione.emilia-romagna.it/unioni-di-comuni/approfondimenti/programma-di-riordino-territoriale</w:t>
              </w:r>
            </w:hyperlink>
            <w:r>
              <w:rPr>
                <w:rFonts w:ascii="Tw Cen MT" w:hAnsi="Tw Cen MT" w:cs="Times New Roman"/>
              </w:rPr>
              <w:t xml:space="preserve"> </w:t>
            </w:r>
          </w:p>
        </w:tc>
      </w:tr>
      <w:tr w:rsidR="00861A1E" w:rsidRPr="002916B2" w14:paraId="414146F5" w14:textId="77777777" w:rsidTr="00147368">
        <w:trPr>
          <w:gridAfter w:val="3"/>
          <w:wAfter w:w="69" w:type="dxa"/>
          <w:trHeight w:val="703"/>
        </w:trPr>
        <w:tc>
          <w:tcPr>
            <w:tcW w:w="6516" w:type="dxa"/>
            <w:vAlign w:val="center"/>
          </w:tcPr>
          <w:p w14:paraId="5BB34175" w14:textId="77777777" w:rsidR="00861A1E" w:rsidRPr="00F2160A" w:rsidRDefault="00861A1E" w:rsidP="00147368">
            <w:pPr>
              <w:rPr>
                <w:rFonts w:ascii="Tw Cen MT" w:hAnsi="Tw Cen MT" w:cs="Times New Roman"/>
                <w:b/>
                <w:bCs/>
                <w:color w:val="538135" w:themeColor="accent6" w:themeShade="BF"/>
                <w:sz w:val="24"/>
              </w:rPr>
            </w:pPr>
            <w:r w:rsidRPr="00F2160A">
              <w:rPr>
                <w:rFonts w:ascii="Tw Cen MT" w:hAnsi="Tw Cen MT" w:cs="Times New Roman"/>
                <w:b/>
                <w:bCs/>
                <w:color w:val="538135" w:themeColor="accent6" w:themeShade="BF"/>
                <w:sz w:val="24"/>
              </w:rPr>
              <w:t>Azioni obbligatorie per accedere all’incentivo (livello base)</w:t>
            </w:r>
          </w:p>
        </w:tc>
        <w:tc>
          <w:tcPr>
            <w:tcW w:w="2551" w:type="dxa"/>
            <w:vAlign w:val="center"/>
          </w:tcPr>
          <w:p w14:paraId="06E31321" w14:textId="77777777" w:rsidR="00861A1E" w:rsidRPr="00F2160A" w:rsidRDefault="00861A1E" w:rsidP="00147368">
            <w:pPr>
              <w:rPr>
                <w:rFonts w:ascii="Tw Cen MT" w:hAnsi="Tw Cen MT" w:cs="Times New Roman"/>
                <w:b/>
                <w:bCs/>
                <w:color w:val="538135" w:themeColor="accent6" w:themeShade="BF"/>
                <w:sz w:val="24"/>
              </w:rPr>
            </w:pPr>
            <w:r w:rsidRPr="00F2160A">
              <w:rPr>
                <w:rFonts w:ascii="Tw Cen MT" w:hAnsi="Tw Cen MT" w:cs="Times New Roman"/>
                <w:b/>
                <w:bCs/>
                <w:color w:val="538135" w:themeColor="accent6" w:themeShade="BF"/>
                <w:sz w:val="24"/>
              </w:rPr>
              <w:t>Strumento di verifica di effettività</w:t>
            </w:r>
          </w:p>
        </w:tc>
        <w:tc>
          <w:tcPr>
            <w:tcW w:w="3260" w:type="dxa"/>
            <w:vAlign w:val="center"/>
          </w:tcPr>
          <w:p w14:paraId="5061827F" w14:textId="77777777" w:rsidR="00861A1E" w:rsidRPr="00F2160A" w:rsidRDefault="00861A1E" w:rsidP="00147368">
            <w:pPr>
              <w:rPr>
                <w:rFonts w:ascii="Tw Cen MT" w:hAnsi="Tw Cen MT" w:cs="Times New Roman"/>
                <w:b/>
                <w:bCs/>
                <w:color w:val="538135" w:themeColor="accent6" w:themeShade="BF"/>
                <w:sz w:val="24"/>
              </w:rPr>
            </w:pPr>
            <w:r w:rsidRPr="00F2160A">
              <w:rPr>
                <w:rFonts w:ascii="Tw Cen MT" w:hAnsi="Tw Cen MT" w:cs="Times New Roman"/>
                <w:b/>
                <w:bCs/>
                <w:color w:val="538135" w:themeColor="accent6" w:themeShade="BF"/>
                <w:sz w:val="24"/>
              </w:rPr>
              <w:t xml:space="preserve">Indicazione estremi o link dell’atto </w:t>
            </w:r>
          </w:p>
        </w:tc>
        <w:tc>
          <w:tcPr>
            <w:tcW w:w="1701" w:type="dxa"/>
          </w:tcPr>
          <w:p w14:paraId="47D8341A" w14:textId="77777777" w:rsidR="00861A1E" w:rsidRPr="00922B93" w:rsidRDefault="00861A1E" w:rsidP="00147368">
            <w:pPr>
              <w:rPr>
                <w:rFonts w:ascii="Tw Cen MT" w:hAnsi="Tw Cen MT" w:cs="Times New Roman"/>
                <w:b/>
                <w:bCs/>
                <w:color w:val="1F3864"/>
              </w:rPr>
            </w:pPr>
            <w:r w:rsidRPr="00922B93">
              <w:rPr>
                <w:rFonts w:ascii="Tw Cen MT" w:hAnsi="Tw Cen MT" w:cs="Times New Roman"/>
                <w:b/>
                <w:bCs/>
                <w:color w:val="538135" w:themeColor="accent6" w:themeShade="BF"/>
              </w:rPr>
              <w:t>Contributo -in%/Punteggio</w:t>
            </w:r>
          </w:p>
        </w:tc>
        <w:tc>
          <w:tcPr>
            <w:tcW w:w="879" w:type="dxa"/>
            <w:gridSpan w:val="2"/>
          </w:tcPr>
          <w:p w14:paraId="4C53ADD9" w14:textId="77777777" w:rsidR="00861A1E" w:rsidRPr="002916B2" w:rsidRDefault="00861A1E" w:rsidP="00147368">
            <w:pPr>
              <w:rPr>
                <w:rFonts w:ascii="Tw Cen MT" w:hAnsi="Tw Cen MT" w:cs="Times New Roman"/>
                <w:b/>
                <w:color w:val="1F3864"/>
              </w:rPr>
            </w:pPr>
          </w:p>
        </w:tc>
      </w:tr>
      <w:tr w:rsidR="00861A1E" w:rsidRPr="002916B2" w14:paraId="4E21C28F" w14:textId="77777777" w:rsidTr="00147368">
        <w:trPr>
          <w:gridAfter w:val="3"/>
          <w:wAfter w:w="69" w:type="dxa"/>
          <w:trHeight w:val="567"/>
        </w:trPr>
        <w:tc>
          <w:tcPr>
            <w:tcW w:w="6516" w:type="dxa"/>
            <w:vAlign w:val="center"/>
          </w:tcPr>
          <w:p w14:paraId="004BF8C7" w14:textId="77777777" w:rsidR="00861A1E" w:rsidRPr="00B60A52" w:rsidRDefault="00861A1E" w:rsidP="00147368">
            <w:pPr>
              <w:rPr>
                <w:rFonts w:ascii="Tw Cen MT" w:hAnsi="Tw Cen MT" w:cs="Times New Roman"/>
              </w:rPr>
            </w:pPr>
            <w:r w:rsidRPr="00B60A52">
              <w:rPr>
                <w:rFonts w:ascii="Tw Cen MT" w:hAnsi="Tw Cen MT" w:cs="Times New Roman"/>
              </w:rPr>
              <w:t>Conferimento della funzione e attivazione delle 2 attività sopra richiamate</w:t>
            </w:r>
          </w:p>
        </w:tc>
        <w:tc>
          <w:tcPr>
            <w:tcW w:w="2551" w:type="dxa"/>
            <w:vAlign w:val="center"/>
          </w:tcPr>
          <w:p w14:paraId="7D93A09D" w14:textId="77777777" w:rsidR="00861A1E" w:rsidRPr="00B60A52" w:rsidRDefault="00861A1E" w:rsidP="00147368">
            <w:pPr>
              <w:rPr>
                <w:rFonts w:ascii="Tw Cen MT" w:hAnsi="Tw Cen MT" w:cs="Times New Roman"/>
              </w:rPr>
            </w:pPr>
            <w:r w:rsidRPr="0A5D1BE1">
              <w:rPr>
                <w:rFonts w:ascii="Tw Cen MT" w:hAnsi="Tw Cen MT" w:cs="Times New Roman"/>
              </w:rPr>
              <w:t xml:space="preserve">Convenzione               </w:t>
            </w:r>
          </w:p>
        </w:tc>
        <w:tc>
          <w:tcPr>
            <w:tcW w:w="3260" w:type="dxa"/>
            <w:vAlign w:val="center"/>
          </w:tcPr>
          <w:p w14:paraId="23859B54" w14:textId="77777777" w:rsidR="00861A1E" w:rsidRDefault="00861A1E" w:rsidP="00147368">
            <w:pPr>
              <w:rPr>
                <w:rFonts w:ascii="Tw Cen MT" w:hAnsi="Tw Cen MT" w:cs="Times New Roman"/>
              </w:rPr>
            </w:pPr>
          </w:p>
        </w:tc>
        <w:tc>
          <w:tcPr>
            <w:tcW w:w="1701" w:type="dxa"/>
            <w:vMerge w:val="restart"/>
            <w:vAlign w:val="center"/>
          </w:tcPr>
          <w:p w14:paraId="57A4A3C8" w14:textId="77777777" w:rsidR="00861A1E" w:rsidRPr="00B60A52" w:rsidRDefault="00861A1E" w:rsidP="00147368">
            <w:pPr>
              <w:jc w:val="center"/>
              <w:rPr>
                <w:rFonts w:ascii="Tw Cen MT" w:hAnsi="Tw Cen MT" w:cs="Times New Roman"/>
              </w:rPr>
            </w:pPr>
            <w:r w:rsidRPr="00B60A52">
              <w:rPr>
                <w:rFonts w:ascii="Tw Cen MT" w:hAnsi="Tw Cen MT" w:cs="Times New Roman"/>
              </w:rPr>
              <w:t>50%</w:t>
            </w:r>
          </w:p>
        </w:tc>
        <w:tc>
          <w:tcPr>
            <w:tcW w:w="879" w:type="dxa"/>
            <w:gridSpan w:val="2"/>
            <w:vMerge w:val="restart"/>
            <w:vAlign w:val="center"/>
          </w:tcPr>
          <w:sdt>
            <w:sdtPr>
              <w:rPr>
                <w:rFonts w:ascii="Tw Cen MT" w:hAnsi="Tw Cen MT" w:cs="Times New Roman"/>
                <w:color w:val="70AD47" w:themeColor="accent6"/>
                <w:sz w:val="36"/>
                <w:szCs w:val="20"/>
              </w:rPr>
              <w:id w:val="2023585977"/>
              <w14:checkbox>
                <w14:checked w14:val="0"/>
                <w14:checkedState w14:val="2612" w14:font="MS Gothic"/>
                <w14:uncheckedState w14:val="2610" w14:font="MS Gothic"/>
              </w14:checkbox>
            </w:sdtPr>
            <w:sdtEndPr/>
            <w:sdtContent>
              <w:p w14:paraId="622C0752" w14:textId="77777777" w:rsidR="00861A1E" w:rsidRPr="00B22701" w:rsidRDefault="00861A1E" w:rsidP="00147368">
                <w:pPr>
                  <w:jc w:val="center"/>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861A1E" w:rsidRPr="002916B2" w14:paraId="2D725F97" w14:textId="77777777" w:rsidTr="00147368">
        <w:trPr>
          <w:gridAfter w:val="3"/>
          <w:wAfter w:w="69" w:type="dxa"/>
          <w:trHeight w:val="567"/>
        </w:trPr>
        <w:tc>
          <w:tcPr>
            <w:tcW w:w="6516" w:type="dxa"/>
            <w:vAlign w:val="center"/>
          </w:tcPr>
          <w:p w14:paraId="0031C5C3" w14:textId="77777777" w:rsidR="00861A1E" w:rsidRPr="00B60A52" w:rsidRDefault="00861A1E" w:rsidP="00147368">
            <w:pPr>
              <w:rPr>
                <w:rFonts w:ascii="Tw Cen MT" w:hAnsi="Tw Cen MT" w:cs="Times New Roman"/>
              </w:rPr>
            </w:pPr>
            <w:r w:rsidRPr="00B60A52">
              <w:rPr>
                <w:rFonts w:ascii="Tw Cen MT" w:hAnsi="Tw Cen MT" w:cs="Times New Roman"/>
              </w:rPr>
              <w:t>Istituzione della struttura organizzativa in Unione</w:t>
            </w:r>
          </w:p>
        </w:tc>
        <w:tc>
          <w:tcPr>
            <w:tcW w:w="2551" w:type="dxa"/>
            <w:vAlign w:val="center"/>
          </w:tcPr>
          <w:p w14:paraId="107C8D34" w14:textId="77777777" w:rsidR="00861A1E" w:rsidRPr="00B60A52" w:rsidRDefault="00861A1E" w:rsidP="00147368">
            <w:pPr>
              <w:rPr>
                <w:rFonts w:ascii="Tw Cen MT" w:hAnsi="Tw Cen MT" w:cs="Times New Roman"/>
              </w:rPr>
            </w:pPr>
            <w:r w:rsidRPr="0A5D1BE1">
              <w:rPr>
                <w:rFonts w:ascii="Tw Cen MT" w:hAnsi="Tw Cen MT" w:cs="Times New Roman"/>
              </w:rPr>
              <w:t xml:space="preserve">Organigramma           </w:t>
            </w:r>
          </w:p>
        </w:tc>
        <w:tc>
          <w:tcPr>
            <w:tcW w:w="3260" w:type="dxa"/>
            <w:vAlign w:val="center"/>
          </w:tcPr>
          <w:p w14:paraId="1541C2AF" w14:textId="77777777" w:rsidR="00861A1E" w:rsidRDefault="00861A1E" w:rsidP="00147368">
            <w:pPr>
              <w:rPr>
                <w:rFonts w:ascii="Tw Cen MT" w:hAnsi="Tw Cen MT" w:cs="Times New Roman"/>
              </w:rPr>
            </w:pPr>
          </w:p>
        </w:tc>
        <w:tc>
          <w:tcPr>
            <w:tcW w:w="1701" w:type="dxa"/>
            <w:vMerge/>
          </w:tcPr>
          <w:p w14:paraId="16D67DAA" w14:textId="77777777" w:rsidR="00861A1E" w:rsidRPr="004E40FB" w:rsidRDefault="00861A1E" w:rsidP="00147368">
            <w:pPr>
              <w:rPr>
                <w:rFonts w:ascii="Tw Cen MT" w:hAnsi="Tw Cen MT"/>
              </w:rPr>
            </w:pPr>
          </w:p>
        </w:tc>
        <w:tc>
          <w:tcPr>
            <w:tcW w:w="879" w:type="dxa"/>
            <w:gridSpan w:val="2"/>
            <w:vMerge/>
          </w:tcPr>
          <w:p w14:paraId="3D9F905F" w14:textId="77777777" w:rsidR="00861A1E" w:rsidRPr="002916B2" w:rsidRDefault="00861A1E" w:rsidP="00147368">
            <w:pPr>
              <w:rPr>
                <w:rFonts w:ascii="Tw Cen MT" w:hAnsi="Tw Cen MT" w:cs="Times New Roman"/>
                <w:sz w:val="20"/>
              </w:rPr>
            </w:pPr>
          </w:p>
        </w:tc>
      </w:tr>
      <w:tr w:rsidR="00861A1E" w:rsidRPr="002916B2" w14:paraId="61F8B990" w14:textId="77777777" w:rsidTr="00147368">
        <w:trPr>
          <w:gridAfter w:val="3"/>
          <w:wAfter w:w="69" w:type="dxa"/>
          <w:trHeight w:val="567"/>
        </w:trPr>
        <w:tc>
          <w:tcPr>
            <w:tcW w:w="6516" w:type="dxa"/>
            <w:vAlign w:val="center"/>
          </w:tcPr>
          <w:p w14:paraId="17C9F00F" w14:textId="77777777" w:rsidR="00861A1E" w:rsidRPr="00B60A52" w:rsidRDefault="00861A1E" w:rsidP="00147368">
            <w:pPr>
              <w:rPr>
                <w:rFonts w:ascii="Tw Cen MT" w:hAnsi="Tw Cen MT" w:cs="Times New Roman"/>
              </w:rPr>
            </w:pPr>
            <w:r w:rsidRPr="00B60A52">
              <w:rPr>
                <w:rFonts w:ascii="Tw Cen MT" w:hAnsi="Tw Cen MT" w:cs="Times New Roman"/>
              </w:rPr>
              <w:t>Responsabile attività di coordinamento e analisi (1e 2)</w:t>
            </w:r>
          </w:p>
        </w:tc>
        <w:tc>
          <w:tcPr>
            <w:tcW w:w="2551" w:type="dxa"/>
            <w:vAlign w:val="center"/>
          </w:tcPr>
          <w:p w14:paraId="390B3EE0" w14:textId="77777777" w:rsidR="00861A1E" w:rsidRPr="00B60A52" w:rsidRDefault="00861A1E" w:rsidP="00147368">
            <w:pPr>
              <w:rPr>
                <w:rFonts w:ascii="Tw Cen MT" w:hAnsi="Tw Cen MT" w:cs="Times New Roman"/>
              </w:rPr>
            </w:pPr>
            <w:r w:rsidRPr="0A5D1BE1">
              <w:rPr>
                <w:rFonts w:ascii="Tw Cen MT" w:hAnsi="Tw Cen MT" w:cs="Times New Roman"/>
              </w:rPr>
              <w:t xml:space="preserve">Atto nomina                </w:t>
            </w:r>
          </w:p>
        </w:tc>
        <w:tc>
          <w:tcPr>
            <w:tcW w:w="3260" w:type="dxa"/>
            <w:vAlign w:val="center"/>
          </w:tcPr>
          <w:p w14:paraId="7F77DF87" w14:textId="77777777" w:rsidR="00861A1E" w:rsidRDefault="00861A1E" w:rsidP="00147368">
            <w:pPr>
              <w:rPr>
                <w:rFonts w:ascii="Tw Cen MT" w:hAnsi="Tw Cen MT" w:cs="Times New Roman"/>
              </w:rPr>
            </w:pPr>
          </w:p>
        </w:tc>
        <w:tc>
          <w:tcPr>
            <w:tcW w:w="1701" w:type="dxa"/>
            <w:vMerge/>
          </w:tcPr>
          <w:p w14:paraId="34C73B2D" w14:textId="77777777" w:rsidR="00861A1E" w:rsidRPr="004E40FB" w:rsidRDefault="00861A1E" w:rsidP="00147368">
            <w:pPr>
              <w:rPr>
                <w:rFonts w:ascii="Tw Cen MT" w:hAnsi="Tw Cen MT"/>
              </w:rPr>
            </w:pPr>
          </w:p>
        </w:tc>
        <w:tc>
          <w:tcPr>
            <w:tcW w:w="879" w:type="dxa"/>
            <w:gridSpan w:val="2"/>
            <w:vMerge/>
          </w:tcPr>
          <w:p w14:paraId="5A35EE02" w14:textId="77777777" w:rsidR="00861A1E" w:rsidRPr="002916B2" w:rsidRDefault="00861A1E" w:rsidP="00147368">
            <w:pPr>
              <w:rPr>
                <w:rFonts w:ascii="Tw Cen MT" w:hAnsi="Tw Cen MT" w:cs="Times New Roman"/>
                <w:sz w:val="20"/>
              </w:rPr>
            </w:pPr>
          </w:p>
        </w:tc>
      </w:tr>
      <w:tr w:rsidR="00861A1E" w:rsidRPr="002916B2" w14:paraId="2157F761" w14:textId="77777777" w:rsidTr="00147368">
        <w:trPr>
          <w:gridAfter w:val="3"/>
          <w:wAfter w:w="69" w:type="dxa"/>
          <w:trHeight w:val="567"/>
        </w:trPr>
        <w:tc>
          <w:tcPr>
            <w:tcW w:w="6516" w:type="dxa"/>
            <w:vAlign w:val="center"/>
          </w:tcPr>
          <w:p w14:paraId="1DF3A64D" w14:textId="77777777" w:rsidR="00861A1E" w:rsidRPr="00B60A52" w:rsidRDefault="00861A1E" w:rsidP="00147368">
            <w:pPr>
              <w:rPr>
                <w:rFonts w:ascii="Tw Cen MT" w:hAnsi="Tw Cen MT" w:cs="Times New Roman"/>
              </w:rPr>
            </w:pPr>
            <w:r w:rsidRPr="00B60A52">
              <w:rPr>
                <w:rFonts w:ascii="Tw Cen MT" w:hAnsi="Tw Cen MT" w:cs="Times New Roman"/>
              </w:rPr>
              <w:t>Conferimento del personale (con decorrenza entro l’anno se nuova funzione)</w:t>
            </w:r>
          </w:p>
        </w:tc>
        <w:tc>
          <w:tcPr>
            <w:tcW w:w="2551" w:type="dxa"/>
            <w:vAlign w:val="center"/>
          </w:tcPr>
          <w:p w14:paraId="273F9B69" w14:textId="77777777" w:rsidR="00861A1E" w:rsidRPr="00B60A52" w:rsidRDefault="00861A1E" w:rsidP="00147368">
            <w:pPr>
              <w:rPr>
                <w:rFonts w:ascii="Tw Cen MT" w:hAnsi="Tw Cen MT" w:cs="Times New Roman"/>
              </w:rPr>
            </w:pPr>
            <w:r w:rsidRPr="0A5D1BE1">
              <w:rPr>
                <w:rFonts w:ascii="Tw Cen MT" w:hAnsi="Tw Cen MT" w:cs="Times New Roman"/>
              </w:rPr>
              <w:t xml:space="preserve">Atti organizzativi         </w:t>
            </w:r>
          </w:p>
          <w:p w14:paraId="4E39D0E7" w14:textId="77777777" w:rsidR="00861A1E" w:rsidRPr="00B60A52" w:rsidRDefault="00861A1E" w:rsidP="00147368">
            <w:pPr>
              <w:rPr>
                <w:rFonts w:ascii="Tw Cen MT" w:hAnsi="Tw Cen MT" w:cs="Times New Roman"/>
              </w:rPr>
            </w:pPr>
            <w:r w:rsidRPr="0A5D1BE1">
              <w:rPr>
                <w:rFonts w:ascii="Tw Cen MT" w:hAnsi="Tw Cen MT" w:cs="Times New Roman"/>
              </w:rPr>
              <w:t xml:space="preserve"> (personale trasferito</w:t>
            </w:r>
          </w:p>
          <w:p w14:paraId="1B100BE1" w14:textId="77777777" w:rsidR="00861A1E" w:rsidRPr="00B60A52" w:rsidRDefault="00861A1E" w:rsidP="00147368">
            <w:pPr>
              <w:rPr>
                <w:rFonts w:ascii="Tw Cen MT" w:hAnsi="Tw Cen MT" w:cs="Times New Roman"/>
              </w:rPr>
            </w:pPr>
            <w:r w:rsidRPr="0A5D1BE1">
              <w:rPr>
                <w:rFonts w:ascii="Tw Cen MT" w:hAnsi="Tw Cen MT" w:cs="Times New Roman"/>
              </w:rPr>
              <w:t>/comandato)</w:t>
            </w:r>
          </w:p>
        </w:tc>
        <w:tc>
          <w:tcPr>
            <w:tcW w:w="3260" w:type="dxa"/>
            <w:vAlign w:val="center"/>
          </w:tcPr>
          <w:p w14:paraId="51A48809" w14:textId="77777777" w:rsidR="00861A1E" w:rsidRDefault="00861A1E" w:rsidP="00147368">
            <w:pPr>
              <w:rPr>
                <w:rFonts w:ascii="Tw Cen MT" w:hAnsi="Tw Cen MT" w:cs="Times New Roman"/>
              </w:rPr>
            </w:pPr>
          </w:p>
        </w:tc>
        <w:tc>
          <w:tcPr>
            <w:tcW w:w="1701" w:type="dxa"/>
            <w:vMerge/>
          </w:tcPr>
          <w:p w14:paraId="30039E2F" w14:textId="77777777" w:rsidR="00861A1E" w:rsidRPr="004E40FB" w:rsidRDefault="00861A1E" w:rsidP="00147368">
            <w:pPr>
              <w:rPr>
                <w:rFonts w:ascii="Tw Cen MT" w:hAnsi="Tw Cen MT"/>
              </w:rPr>
            </w:pPr>
          </w:p>
        </w:tc>
        <w:tc>
          <w:tcPr>
            <w:tcW w:w="879" w:type="dxa"/>
            <w:gridSpan w:val="2"/>
            <w:vMerge/>
          </w:tcPr>
          <w:p w14:paraId="15D82D8B" w14:textId="77777777" w:rsidR="00861A1E" w:rsidRPr="002916B2" w:rsidRDefault="00861A1E" w:rsidP="00147368">
            <w:pPr>
              <w:rPr>
                <w:rFonts w:ascii="Tw Cen MT" w:hAnsi="Tw Cen MT" w:cs="Times New Roman"/>
                <w:sz w:val="20"/>
              </w:rPr>
            </w:pPr>
          </w:p>
        </w:tc>
      </w:tr>
      <w:tr w:rsidR="00861A1E" w:rsidRPr="002916B2" w14:paraId="62CBBEBE" w14:textId="77777777" w:rsidTr="00147368">
        <w:trPr>
          <w:gridAfter w:val="3"/>
          <w:wAfter w:w="69" w:type="dxa"/>
          <w:trHeight w:val="567"/>
        </w:trPr>
        <w:tc>
          <w:tcPr>
            <w:tcW w:w="6516" w:type="dxa"/>
            <w:vAlign w:val="center"/>
          </w:tcPr>
          <w:p w14:paraId="46B9FB76" w14:textId="77777777" w:rsidR="00861A1E" w:rsidRPr="00B60A52" w:rsidRDefault="00861A1E" w:rsidP="00147368">
            <w:pPr>
              <w:rPr>
                <w:rFonts w:ascii="Tw Cen MT" w:hAnsi="Tw Cen MT" w:cs="Times New Roman"/>
              </w:rPr>
            </w:pPr>
            <w:r w:rsidRPr="00B60A52">
              <w:rPr>
                <w:rFonts w:ascii="Tw Cen MT" w:hAnsi="Tw Cen MT" w:cs="Times New Roman"/>
              </w:rPr>
              <w:t>Conferimento stanziamenti entrate/spese dai bilanci dei Comuni all’Unione</w:t>
            </w:r>
          </w:p>
        </w:tc>
        <w:tc>
          <w:tcPr>
            <w:tcW w:w="2551" w:type="dxa"/>
            <w:vAlign w:val="center"/>
          </w:tcPr>
          <w:p w14:paraId="67F0B2AF" w14:textId="77777777" w:rsidR="00861A1E" w:rsidRPr="00B60A52" w:rsidRDefault="00861A1E" w:rsidP="00147368">
            <w:pPr>
              <w:rPr>
                <w:rFonts w:ascii="Tw Cen MT" w:hAnsi="Tw Cen MT" w:cs="Times New Roman"/>
              </w:rPr>
            </w:pPr>
            <w:r w:rsidRPr="0A5D1BE1">
              <w:rPr>
                <w:rFonts w:ascii="Tw Cen MT" w:hAnsi="Tw Cen MT" w:cs="Times New Roman"/>
              </w:rPr>
              <w:t>Entità degli stanziamenti conferiti nel Bilancio preventivo Unione</w:t>
            </w:r>
          </w:p>
        </w:tc>
        <w:tc>
          <w:tcPr>
            <w:tcW w:w="3260" w:type="dxa"/>
            <w:vAlign w:val="center"/>
          </w:tcPr>
          <w:p w14:paraId="1803D518" w14:textId="77777777" w:rsidR="00861A1E" w:rsidRDefault="00861A1E" w:rsidP="00147368">
            <w:pPr>
              <w:rPr>
                <w:rFonts w:ascii="Tw Cen MT" w:hAnsi="Tw Cen MT" w:cs="Times New Roman"/>
              </w:rPr>
            </w:pPr>
          </w:p>
        </w:tc>
        <w:tc>
          <w:tcPr>
            <w:tcW w:w="1701" w:type="dxa"/>
            <w:vMerge/>
          </w:tcPr>
          <w:p w14:paraId="6612B450" w14:textId="77777777" w:rsidR="00861A1E" w:rsidRPr="004E40FB" w:rsidRDefault="00861A1E" w:rsidP="00147368">
            <w:pPr>
              <w:rPr>
                <w:rFonts w:ascii="Tw Cen MT" w:hAnsi="Tw Cen MT"/>
              </w:rPr>
            </w:pPr>
          </w:p>
        </w:tc>
        <w:tc>
          <w:tcPr>
            <w:tcW w:w="879" w:type="dxa"/>
            <w:gridSpan w:val="2"/>
            <w:vMerge/>
          </w:tcPr>
          <w:p w14:paraId="769C3C8C" w14:textId="77777777" w:rsidR="00861A1E" w:rsidRPr="002916B2" w:rsidRDefault="00861A1E" w:rsidP="00147368">
            <w:pPr>
              <w:rPr>
                <w:rFonts w:ascii="Tw Cen MT" w:hAnsi="Tw Cen MT" w:cs="Times New Roman"/>
                <w:sz w:val="20"/>
              </w:rPr>
            </w:pPr>
          </w:p>
        </w:tc>
      </w:tr>
      <w:tr w:rsidR="00861A1E" w:rsidRPr="002916B2" w14:paraId="30C727AA" w14:textId="77777777" w:rsidTr="00147368">
        <w:trPr>
          <w:gridAfter w:val="3"/>
          <w:wAfter w:w="69" w:type="dxa"/>
          <w:trHeight w:val="567"/>
        </w:trPr>
        <w:tc>
          <w:tcPr>
            <w:tcW w:w="6516" w:type="dxa"/>
            <w:vAlign w:val="center"/>
          </w:tcPr>
          <w:p w14:paraId="3D6170D7" w14:textId="77777777" w:rsidR="00861A1E" w:rsidRPr="00B60A52" w:rsidRDefault="00861A1E" w:rsidP="00147368">
            <w:pPr>
              <w:rPr>
                <w:rFonts w:ascii="Tw Cen MT" w:hAnsi="Tw Cen MT" w:cs="Times New Roman"/>
              </w:rPr>
            </w:pPr>
            <w:r w:rsidRPr="00B60A52">
              <w:rPr>
                <w:rFonts w:ascii="Tw Cen MT" w:hAnsi="Tw Cen MT" w:cs="Times New Roman"/>
              </w:rPr>
              <w:t>Redazione/coordinamento dei documenti obbligatori per tutti i Comuni (Referto Controllo di gestione, Relazione Consip, (1)</w:t>
            </w:r>
          </w:p>
        </w:tc>
        <w:tc>
          <w:tcPr>
            <w:tcW w:w="2551" w:type="dxa"/>
            <w:vAlign w:val="center"/>
          </w:tcPr>
          <w:p w14:paraId="5E32BE92" w14:textId="77777777" w:rsidR="00861A1E" w:rsidRPr="00B60A52" w:rsidRDefault="00861A1E" w:rsidP="00147368">
            <w:pPr>
              <w:rPr>
                <w:rFonts w:ascii="Tw Cen MT" w:hAnsi="Tw Cen MT" w:cs="Times New Roman"/>
              </w:rPr>
            </w:pPr>
            <w:r w:rsidRPr="0A5D1BE1">
              <w:rPr>
                <w:rFonts w:ascii="Tw Cen MT" w:hAnsi="Tw Cen MT" w:cs="Times New Roman"/>
              </w:rPr>
              <w:t xml:space="preserve">Atti amministrativi        </w:t>
            </w:r>
          </w:p>
        </w:tc>
        <w:tc>
          <w:tcPr>
            <w:tcW w:w="3260" w:type="dxa"/>
            <w:vAlign w:val="center"/>
          </w:tcPr>
          <w:p w14:paraId="5BC5D867" w14:textId="77777777" w:rsidR="00861A1E" w:rsidRDefault="00861A1E" w:rsidP="00147368">
            <w:pPr>
              <w:rPr>
                <w:rFonts w:ascii="Tw Cen MT" w:hAnsi="Tw Cen MT" w:cs="Times New Roman"/>
              </w:rPr>
            </w:pPr>
          </w:p>
        </w:tc>
        <w:tc>
          <w:tcPr>
            <w:tcW w:w="1701" w:type="dxa"/>
            <w:vMerge/>
          </w:tcPr>
          <w:p w14:paraId="500BE0CD" w14:textId="77777777" w:rsidR="00861A1E" w:rsidRPr="004E40FB" w:rsidRDefault="00861A1E" w:rsidP="00147368">
            <w:pPr>
              <w:rPr>
                <w:rFonts w:ascii="Tw Cen MT" w:hAnsi="Tw Cen MT"/>
              </w:rPr>
            </w:pPr>
          </w:p>
        </w:tc>
        <w:tc>
          <w:tcPr>
            <w:tcW w:w="879" w:type="dxa"/>
            <w:gridSpan w:val="2"/>
            <w:vMerge/>
          </w:tcPr>
          <w:p w14:paraId="72BBFC33" w14:textId="77777777" w:rsidR="00861A1E" w:rsidRPr="002916B2" w:rsidRDefault="00861A1E" w:rsidP="00147368">
            <w:pPr>
              <w:rPr>
                <w:rFonts w:ascii="Tw Cen MT" w:hAnsi="Tw Cen MT" w:cs="Times New Roman"/>
                <w:sz w:val="20"/>
              </w:rPr>
            </w:pPr>
          </w:p>
        </w:tc>
      </w:tr>
      <w:tr w:rsidR="00861A1E" w:rsidRPr="002916B2" w14:paraId="00036DB6" w14:textId="77777777" w:rsidTr="00147368">
        <w:trPr>
          <w:gridAfter w:val="3"/>
          <w:wAfter w:w="69" w:type="dxa"/>
          <w:trHeight w:val="567"/>
        </w:trPr>
        <w:tc>
          <w:tcPr>
            <w:tcW w:w="6516" w:type="dxa"/>
            <w:vAlign w:val="center"/>
          </w:tcPr>
          <w:p w14:paraId="63497767" w14:textId="77777777" w:rsidR="00861A1E" w:rsidRPr="00B60A52" w:rsidRDefault="00861A1E" w:rsidP="00147368">
            <w:pPr>
              <w:rPr>
                <w:rFonts w:ascii="Tw Cen MT" w:hAnsi="Tw Cen MT" w:cs="Times New Roman"/>
              </w:rPr>
            </w:pPr>
            <w:r w:rsidRPr="00B60A52">
              <w:rPr>
                <w:rFonts w:ascii="Tw Cen MT" w:hAnsi="Tw Cen MT" w:cs="Times New Roman"/>
              </w:rPr>
              <w:t>Unico sistema di obiettivi ed indicatori coordinato comuni e Unione (1)</w:t>
            </w:r>
          </w:p>
        </w:tc>
        <w:tc>
          <w:tcPr>
            <w:tcW w:w="2551" w:type="dxa"/>
            <w:vAlign w:val="center"/>
          </w:tcPr>
          <w:p w14:paraId="147691AC" w14:textId="77777777" w:rsidR="00861A1E" w:rsidRPr="00B60A52" w:rsidRDefault="00861A1E" w:rsidP="00147368">
            <w:pPr>
              <w:rPr>
                <w:rFonts w:ascii="Tw Cen MT" w:hAnsi="Tw Cen MT" w:cs="Times New Roman"/>
              </w:rPr>
            </w:pPr>
            <w:r w:rsidRPr="0A5D1BE1">
              <w:rPr>
                <w:rFonts w:ascii="Tw Cen MT" w:hAnsi="Tw Cen MT" w:cs="Times New Roman"/>
              </w:rPr>
              <w:t xml:space="preserve">Atti amministrativi        </w:t>
            </w:r>
          </w:p>
        </w:tc>
        <w:tc>
          <w:tcPr>
            <w:tcW w:w="3260" w:type="dxa"/>
            <w:vAlign w:val="center"/>
          </w:tcPr>
          <w:p w14:paraId="23BF3280" w14:textId="77777777" w:rsidR="00861A1E" w:rsidRDefault="00861A1E" w:rsidP="00147368">
            <w:pPr>
              <w:rPr>
                <w:rFonts w:ascii="Tw Cen MT" w:hAnsi="Tw Cen MT" w:cs="Times New Roman"/>
              </w:rPr>
            </w:pPr>
          </w:p>
        </w:tc>
        <w:tc>
          <w:tcPr>
            <w:tcW w:w="1701" w:type="dxa"/>
            <w:vMerge/>
          </w:tcPr>
          <w:p w14:paraId="7901291F" w14:textId="77777777" w:rsidR="00861A1E" w:rsidRPr="004E40FB" w:rsidRDefault="00861A1E" w:rsidP="00147368">
            <w:pPr>
              <w:rPr>
                <w:rFonts w:ascii="Tw Cen MT" w:hAnsi="Tw Cen MT"/>
              </w:rPr>
            </w:pPr>
          </w:p>
        </w:tc>
        <w:tc>
          <w:tcPr>
            <w:tcW w:w="879" w:type="dxa"/>
            <w:gridSpan w:val="2"/>
            <w:vMerge/>
          </w:tcPr>
          <w:p w14:paraId="3C93752F" w14:textId="77777777" w:rsidR="00861A1E" w:rsidRPr="002916B2" w:rsidRDefault="00861A1E" w:rsidP="00147368">
            <w:pPr>
              <w:rPr>
                <w:rFonts w:ascii="Tw Cen MT" w:hAnsi="Tw Cen MT" w:cs="Times New Roman"/>
                <w:sz w:val="20"/>
              </w:rPr>
            </w:pPr>
          </w:p>
        </w:tc>
      </w:tr>
      <w:tr w:rsidR="00861A1E" w:rsidRPr="002916B2" w14:paraId="71B115AB" w14:textId="77777777" w:rsidTr="00147368">
        <w:trPr>
          <w:gridAfter w:val="1"/>
          <w:wAfter w:w="45" w:type="dxa"/>
          <w:trHeight w:val="841"/>
        </w:trPr>
        <w:tc>
          <w:tcPr>
            <w:tcW w:w="6516" w:type="dxa"/>
            <w:vAlign w:val="center"/>
          </w:tcPr>
          <w:p w14:paraId="1E94863B" w14:textId="77777777" w:rsidR="00861A1E" w:rsidRPr="00B60A52" w:rsidRDefault="00861A1E" w:rsidP="00147368">
            <w:pPr>
              <w:rPr>
                <w:rFonts w:ascii="Tw Cen MT" w:hAnsi="Tw Cen MT" w:cs="Times New Roman"/>
                <w:color w:val="538135" w:themeColor="accent6" w:themeShade="BF"/>
              </w:rPr>
            </w:pPr>
            <w:r w:rsidRPr="00F2160A">
              <w:rPr>
                <w:rFonts w:ascii="Tw Cen MT" w:hAnsi="Tw Cen MT" w:cs="Times New Roman"/>
                <w:b/>
                <w:bCs/>
                <w:color w:val="538135" w:themeColor="accent6" w:themeShade="BF"/>
                <w:sz w:val="24"/>
                <w:szCs w:val="24"/>
              </w:rPr>
              <w:t>Azioni di consolidamento della funzione (livello avanzato</w:t>
            </w:r>
            <w:r w:rsidRPr="00B60A52">
              <w:rPr>
                <w:rFonts w:ascii="Tw Cen MT" w:hAnsi="Tw Cen MT" w:cs="Times New Roman"/>
                <w:b/>
                <w:bCs/>
                <w:color w:val="538135" w:themeColor="accent6" w:themeShade="BF"/>
                <w:szCs w:val="24"/>
              </w:rPr>
              <w:t>)</w:t>
            </w:r>
          </w:p>
        </w:tc>
        <w:tc>
          <w:tcPr>
            <w:tcW w:w="2551" w:type="dxa"/>
            <w:vAlign w:val="center"/>
          </w:tcPr>
          <w:p w14:paraId="42EE583B" w14:textId="77777777" w:rsidR="00861A1E" w:rsidRPr="00B60A52" w:rsidRDefault="00861A1E" w:rsidP="00147368">
            <w:pPr>
              <w:rPr>
                <w:rFonts w:ascii="Tw Cen MT" w:hAnsi="Tw Cen MT" w:cs="Times New Roman"/>
                <w:color w:val="538135" w:themeColor="accent6" w:themeShade="BF"/>
              </w:rPr>
            </w:pPr>
            <w:r w:rsidRPr="0A5D1BE1">
              <w:rPr>
                <w:rFonts w:ascii="Tw Cen MT" w:hAnsi="Tw Cen MT"/>
                <w:b/>
                <w:bCs/>
                <w:color w:val="538135" w:themeColor="accent6" w:themeShade="BF"/>
                <w:sz w:val="24"/>
                <w:szCs w:val="24"/>
              </w:rPr>
              <w:t>Strumento di verifica di effettività</w:t>
            </w:r>
          </w:p>
        </w:tc>
        <w:tc>
          <w:tcPr>
            <w:tcW w:w="3261" w:type="dxa"/>
            <w:vAlign w:val="center"/>
          </w:tcPr>
          <w:p w14:paraId="4CBBAC15" w14:textId="77777777" w:rsidR="00861A1E" w:rsidRPr="00B60A52" w:rsidRDefault="00861A1E" w:rsidP="00147368">
            <w:pPr>
              <w:rPr>
                <w:rFonts w:ascii="Tw Cen MT" w:hAnsi="Tw Cen MT" w:cs="Times New Roman"/>
                <w:color w:val="538135" w:themeColor="accent6" w:themeShade="BF"/>
              </w:rPr>
            </w:pPr>
            <w:r w:rsidRPr="0A5D1BE1">
              <w:rPr>
                <w:rFonts w:ascii="Tw Cen MT" w:hAnsi="Tw Cen MT" w:cs="Times New Roman"/>
                <w:b/>
                <w:bCs/>
                <w:color w:val="538135" w:themeColor="accent6" w:themeShade="BF"/>
                <w:sz w:val="24"/>
                <w:szCs w:val="24"/>
              </w:rPr>
              <w:t>Indicazione estremi o link dell’atto</w:t>
            </w:r>
          </w:p>
        </w:tc>
        <w:tc>
          <w:tcPr>
            <w:tcW w:w="2603" w:type="dxa"/>
            <w:gridSpan w:val="5"/>
          </w:tcPr>
          <w:p w14:paraId="56C57F4A" w14:textId="77777777" w:rsidR="00861A1E" w:rsidRPr="00B60A52" w:rsidRDefault="00861A1E" w:rsidP="00147368">
            <w:pPr>
              <w:rPr>
                <w:rFonts w:ascii="Tw Cen MT" w:hAnsi="Tw Cen MT" w:cs="Times New Roman"/>
              </w:rPr>
            </w:pPr>
            <w:r w:rsidRPr="00B60A52">
              <w:rPr>
                <w:rFonts w:ascii="Tw Cen MT" w:hAnsi="Tw Cen MT" w:cs="Times New Roman"/>
              </w:rPr>
              <w:t>Ogni azione aggiunta equivale ad una % di k/punteggio in relazione alle difficoltà tecnico-organizzative</w:t>
            </w:r>
          </w:p>
        </w:tc>
      </w:tr>
      <w:tr w:rsidR="00861A1E" w:rsidRPr="002916B2" w14:paraId="515CC954" w14:textId="77777777" w:rsidTr="00147368">
        <w:trPr>
          <w:gridAfter w:val="3"/>
          <w:wAfter w:w="69" w:type="dxa"/>
          <w:trHeight w:val="567"/>
        </w:trPr>
        <w:tc>
          <w:tcPr>
            <w:tcW w:w="6516" w:type="dxa"/>
            <w:vAlign w:val="center"/>
          </w:tcPr>
          <w:p w14:paraId="31992E85" w14:textId="77777777" w:rsidR="00861A1E" w:rsidRPr="00221DA8" w:rsidRDefault="00861A1E" w:rsidP="00147368">
            <w:pPr>
              <w:widowControl w:val="0"/>
              <w:tabs>
                <w:tab w:val="left" w:pos="-1276"/>
              </w:tabs>
              <w:rPr>
                <w:rFonts w:ascii="Tw Cen MT" w:hAnsi="Tw Cen MT" w:cs="Times New Roman"/>
              </w:rPr>
            </w:pPr>
            <w:r w:rsidRPr="00221DA8">
              <w:rPr>
                <w:rFonts w:ascii="Tw Cen MT" w:hAnsi="Tw Cen MT" w:cs="Times New Roman"/>
              </w:rPr>
              <w:t>Piano performance uniforme e collegato tra Unione e Comuni (1)</w:t>
            </w:r>
          </w:p>
        </w:tc>
        <w:tc>
          <w:tcPr>
            <w:tcW w:w="2551" w:type="dxa"/>
            <w:vAlign w:val="center"/>
          </w:tcPr>
          <w:p w14:paraId="5C9A5F49" w14:textId="77777777" w:rsidR="00861A1E" w:rsidRPr="00221DA8" w:rsidRDefault="00861A1E" w:rsidP="00147368">
            <w:pPr>
              <w:rPr>
                <w:rFonts w:ascii="Tw Cen MT" w:hAnsi="Tw Cen MT" w:cs="Times New Roman"/>
              </w:rPr>
            </w:pPr>
            <w:r w:rsidRPr="0A5D1BE1">
              <w:rPr>
                <w:rFonts w:ascii="Tw Cen MT" w:hAnsi="Tw Cen MT" w:cs="Times New Roman"/>
              </w:rPr>
              <w:t>Report</w:t>
            </w:r>
          </w:p>
        </w:tc>
        <w:tc>
          <w:tcPr>
            <w:tcW w:w="3260" w:type="dxa"/>
            <w:vAlign w:val="center"/>
          </w:tcPr>
          <w:p w14:paraId="29464B7D" w14:textId="77777777" w:rsidR="00861A1E" w:rsidRDefault="00861A1E" w:rsidP="00147368">
            <w:pPr>
              <w:rPr>
                <w:rFonts w:ascii="Tw Cen MT" w:hAnsi="Tw Cen MT" w:cs="Times New Roman"/>
              </w:rPr>
            </w:pPr>
          </w:p>
        </w:tc>
        <w:tc>
          <w:tcPr>
            <w:tcW w:w="1701" w:type="dxa"/>
            <w:vAlign w:val="center"/>
          </w:tcPr>
          <w:p w14:paraId="08CAB755" w14:textId="77777777" w:rsidR="00861A1E" w:rsidRPr="00221DA8" w:rsidRDefault="00861A1E" w:rsidP="00147368">
            <w:pPr>
              <w:jc w:val="center"/>
              <w:rPr>
                <w:rFonts w:ascii="Tw Cen MT" w:hAnsi="Tw Cen MT" w:cs="Times New Roman"/>
              </w:rPr>
            </w:pPr>
            <w:r w:rsidRPr="00221DA8">
              <w:rPr>
                <w:rFonts w:ascii="Tw Cen MT" w:hAnsi="Tw Cen MT" w:cs="Times New Roman"/>
              </w:rPr>
              <w:t>15%</w:t>
            </w:r>
          </w:p>
        </w:tc>
        <w:tc>
          <w:tcPr>
            <w:tcW w:w="879" w:type="dxa"/>
            <w:gridSpan w:val="2"/>
            <w:vAlign w:val="center"/>
          </w:tcPr>
          <w:p w14:paraId="63E7DED7" w14:textId="77777777" w:rsidR="00861A1E" w:rsidRPr="002916B2" w:rsidRDefault="00940E95" w:rsidP="00147368">
            <w:pPr>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632376581"/>
                <w14:checkbox>
                  <w14:checked w14:val="0"/>
                  <w14:checkedState w14:val="2612" w14:font="MS Gothic"/>
                  <w14:uncheckedState w14:val="2610" w14:font="MS Gothic"/>
                </w14:checkbox>
              </w:sdtPr>
              <w:sdtEndPr/>
              <w:sdtContent>
                <w:r w:rsidR="00861A1E" w:rsidRPr="002916B2">
                  <w:rPr>
                    <w:rFonts w:ascii="Segoe UI Symbol" w:eastAsia="MS Gothic" w:hAnsi="Segoe UI Symbol" w:cs="Segoe UI Symbol"/>
                    <w:color w:val="70AD47" w:themeColor="accent6"/>
                    <w:sz w:val="36"/>
                    <w:szCs w:val="20"/>
                  </w:rPr>
                  <w:t>☐</w:t>
                </w:r>
              </w:sdtContent>
            </w:sdt>
          </w:p>
        </w:tc>
      </w:tr>
      <w:tr w:rsidR="00861A1E" w:rsidRPr="002916B2" w14:paraId="6B247FC9" w14:textId="77777777" w:rsidTr="00147368">
        <w:trPr>
          <w:gridAfter w:val="3"/>
          <w:wAfter w:w="69" w:type="dxa"/>
          <w:trHeight w:val="850"/>
        </w:trPr>
        <w:tc>
          <w:tcPr>
            <w:tcW w:w="6516" w:type="dxa"/>
            <w:vAlign w:val="center"/>
          </w:tcPr>
          <w:p w14:paraId="6FA47294" w14:textId="77777777" w:rsidR="00861A1E" w:rsidRPr="00221DA8" w:rsidRDefault="00861A1E" w:rsidP="00147368">
            <w:pPr>
              <w:widowControl w:val="0"/>
              <w:tabs>
                <w:tab w:val="left" w:pos="-1276"/>
              </w:tabs>
              <w:rPr>
                <w:rFonts w:ascii="Tw Cen MT" w:hAnsi="Tw Cen MT" w:cs="Times New Roman"/>
              </w:rPr>
            </w:pPr>
            <w:r w:rsidRPr="00221DA8">
              <w:rPr>
                <w:rFonts w:ascii="Tw Cen MT" w:hAnsi="Tw Cen MT" w:cs="Times New Roman"/>
              </w:rPr>
              <w:t>Software unico/tabelle di gestione ed elaborazione dati di misurazione della performance uniformi tra enti e unione (1)</w:t>
            </w:r>
          </w:p>
          <w:p w14:paraId="12CC9A85" w14:textId="77777777" w:rsidR="00861A1E" w:rsidRPr="00221DA8" w:rsidRDefault="00861A1E" w:rsidP="00147368">
            <w:pPr>
              <w:widowControl w:val="0"/>
              <w:tabs>
                <w:tab w:val="left" w:pos="-1276"/>
              </w:tabs>
              <w:rPr>
                <w:rFonts w:ascii="Tw Cen MT" w:hAnsi="Tw Cen MT" w:cs="Times New Roman"/>
              </w:rPr>
            </w:pPr>
            <w:r w:rsidRPr="00221DA8">
              <w:rPr>
                <w:rFonts w:ascii="Tw Cen MT" w:hAnsi="Tw Cen MT" w:cs="Times New Roman"/>
              </w:rPr>
              <w:t>(</w:t>
            </w:r>
            <w:r w:rsidRPr="00221DA8">
              <w:rPr>
                <w:rFonts w:ascii="Tw Cen MT" w:hAnsi="Tw Cen MT" w:cs="Times New Roman"/>
                <w:i/>
                <w:iCs/>
              </w:rPr>
              <w:t>ammissibile sistema mediante fogli elettronici</w:t>
            </w:r>
            <w:r w:rsidRPr="00221DA8">
              <w:rPr>
                <w:rFonts w:ascii="Tw Cen MT" w:hAnsi="Tw Cen MT" w:cs="Times New Roman"/>
              </w:rPr>
              <w:t>)</w:t>
            </w:r>
          </w:p>
        </w:tc>
        <w:tc>
          <w:tcPr>
            <w:tcW w:w="2551" w:type="dxa"/>
            <w:vAlign w:val="center"/>
          </w:tcPr>
          <w:p w14:paraId="4E509271" w14:textId="77777777" w:rsidR="00861A1E" w:rsidRPr="00221DA8" w:rsidRDefault="00861A1E" w:rsidP="00147368">
            <w:pPr>
              <w:rPr>
                <w:rFonts w:ascii="Tw Cen MT" w:hAnsi="Tw Cen MT" w:cs="Times New Roman"/>
              </w:rPr>
            </w:pPr>
            <w:r w:rsidRPr="0A5D1BE1">
              <w:rPr>
                <w:rFonts w:ascii="Tw Cen MT" w:hAnsi="Tw Cen MT" w:cs="Times New Roman"/>
              </w:rPr>
              <w:t>Copia fatture</w:t>
            </w:r>
            <w:r>
              <w:rPr>
                <w:rFonts w:ascii="Tw Cen MT" w:hAnsi="Tw Cen MT" w:cs="Times New Roman"/>
              </w:rPr>
              <w:t xml:space="preserve"> </w:t>
            </w:r>
            <w:r w:rsidRPr="0A5D1BE1">
              <w:rPr>
                <w:rFonts w:ascii="Tw Cen MT" w:hAnsi="Tw Cen MT" w:cs="Times New Roman"/>
              </w:rPr>
              <w:t>d’acquisto/addebito canone di assistenza oppure report di dimostrazione del sistema unico</w:t>
            </w:r>
          </w:p>
        </w:tc>
        <w:tc>
          <w:tcPr>
            <w:tcW w:w="3260" w:type="dxa"/>
            <w:vAlign w:val="center"/>
          </w:tcPr>
          <w:p w14:paraId="040EE6C0" w14:textId="77777777" w:rsidR="00861A1E" w:rsidRDefault="00861A1E" w:rsidP="00147368">
            <w:pPr>
              <w:rPr>
                <w:rFonts w:ascii="Tw Cen MT" w:hAnsi="Tw Cen MT" w:cs="Times New Roman"/>
              </w:rPr>
            </w:pPr>
          </w:p>
        </w:tc>
        <w:tc>
          <w:tcPr>
            <w:tcW w:w="1701" w:type="dxa"/>
            <w:vAlign w:val="center"/>
          </w:tcPr>
          <w:p w14:paraId="4AB7043A" w14:textId="77777777" w:rsidR="00861A1E" w:rsidRPr="00221DA8" w:rsidRDefault="00861A1E" w:rsidP="00147368">
            <w:pPr>
              <w:jc w:val="center"/>
              <w:rPr>
                <w:rFonts w:ascii="Tw Cen MT" w:hAnsi="Tw Cen MT" w:cs="Times New Roman"/>
              </w:rPr>
            </w:pPr>
            <w:r w:rsidRPr="00221DA8">
              <w:rPr>
                <w:rFonts w:ascii="Tw Cen MT" w:hAnsi="Tw Cen MT" w:cs="Times New Roman"/>
              </w:rPr>
              <w:t>10%</w:t>
            </w:r>
          </w:p>
        </w:tc>
        <w:tc>
          <w:tcPr>
            <w:tcW w:w="879" w:type="dxa"/>
            <w:gridSpan w:val="2"/>
            <w:vAlign w:val="center"/>
          </w:tcPr>
          <w:p w14:paraId="6A2A12EA" w14:textId="77777777" w:rsidR="00861A1E" w:rsidRPr="002916B2" w:rsidRDefault="00940E95" w:rsidP="00147368">
            <w:pPr>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1808845762"/>
                <w14:checkbox>
                  <w14:checked w14:val="0"/>
                  <w14:checkedState w14:val="2612" w14:font="MS Gothic"/>
                  <w14:uncheckedState w14:val="2610" w14:font="MS Gothic"/>
                </w14:checkbox>
              </w:sdtPr>
              <w:sdtEndPr/>
              <w:sdtContent>
                <w:r w:rsidR="00861A1E" w:rsidRPr="002916B2">
                  <w:rPr>
                    <w:rFonts w:ascii="Segoe UI Symbol" w:eastAsia="MS Gothic" w:hAnsi="Segoe UI Symbol" w:cs="Segoe UI Symbol"/>
                    <w:color w:val="70AD47" w:themeColor="accent6"/>
                    <w:sz w:val="36"/>
                    <w:szCs w:val="20"/>
                  </w:rPr>
                  <w:t>☐</w:t>
                </w:r>
              </w:sdtContent>
            </w:sdt>
          </w:p>
        </w:tc>
      </w:tr>
      <w:tr w:rsidR="00861A1E" w:rsidRPr="002916B2" w14:paraId="1731A845" w14:textId="77777777" w:rsidTr="00147368">
        <w:trPr>
          <w:gridAfter w:val="3"/>
          <w:wAfter w:w="69" w:type="dxa"/>
          <w:trHeight w:val="850"/>
        </w:trPr>
        <w:tc>
          <w:tcPr>
            <w:tcW w:w="6516" w:type="dxa"/>
            <w:vAlign w:val="center"/>
          </w:tcPr>
          <w:p w14:paraId="7247279F" w14:textId="77777777" w:rsidR="00861A1E" w:rsidRPr="00221DA8" w:rsidRDefault="00861A1E" w:rsidP="00147368">
            <w:pPr>
              <w:widowControl w:val="0"/>
              <w:tabs>
                <w:tab w:val="left" w:pos="-1276"/>
              </w:tabs>
              <w:rPr>
                <w:rFonts w:ascii="Tw Cen MT" w:hAnsi="Tw Cen MT" w:cs="Times New Roman"/>
              </w:rPr>
            </w:pPr>
            <w:r w:rsidRPr="00221DA8">
              <w:rPr>
                <w:rFonts w:ascii="Tw Cen MT" w:hAnsi="Tw Cen MT" w:cs="Times New Roman"/>
              </w:rPr>
              <w:t>Svolgimento di analisi di efficienza ed efficacia di comuni e Unione (2)</w:t>
            </w:r>
          </w:p>
        </w:tc>
        <w:tc>
          <w:tcPr>
            <w:tcW w:w="2551" w:type="dxa"/>
            <w:vAlign w:val="center"/>
          </w:tcPr>
          <w:p w14:paraId="2EC7E44A" w14:textId="77777777" w:rsidR="00861A1E" w:rsidRPr="00221DA8" w:rsidRDefault="00861A1E" w:rsidP="00147368">
            <w:pPr>
              <w:rPr>
                <w:rFonts w:ascii="Tw Cen MT" w:hAnsi="Tw Cen MT" w:cs="Times New Roman"/>
              </w:rPr>
            </w:pPr>
            <w:r w:rsidRPr="0A5D1BE1">
              <w:rPr>
                <w:rFonts w:ascii="Tw Cen MT" w:hAnsi="Tw Cen MT" w:cs="Times New Roman"/>
              </w:rPr>
              <w:t>Report di analisi</w:t>
            </w:r>
          </w:p>
        </w:tc>
        <w:tc>
          <w:tcPr>
            <w:tcW w:w="3260" w:type="dxa"/>
            <w:vAlign w:val="center"/>
          </w:tcPr>
          <w:p w14:paraId="458DC984" w14:textId="77777777" w:rsidR="00861A1E" w:rsidRDefault="00861A1E" w:rsidP="00147368">
            <w:pPr>
              <w:rPr>
                <w:rFonts w:ascii="Tw Cen MT" w:hAnsi="Tw Cen MT" w:cs="Times New Roman"/>
              </w:rPr>
            </w:pPr>
          </w:p>
        </w:tc>
        <w:tc>
          <w:tcPr>
            <w:tcW w:w="1701" w:type="dxa"/>
            <w:vAlign w:val="center"/>
          </w:tcPr>
          <w:p w14:paraId="6B78B69A" w14:textId="77777777" w:rsidR="00861A1E" w:rsidRPr="00221DA8" w:rsidRDefault="00861A1E" w:rsidP="00147368">
            <w:pPr>
              <w:jc w:val="center"/>
              <w:rPr>
                <w:rFonts w:ascii="Tw Cen MT" w:hAnsi="Tw Cen MT" w:cs="Times New Roman"/>
              </w:rPr>
            </w:pPr>
            <w:r w:rsidRPr="00221DA8">
              <w:rPr>
                <w:rFonts w:ascii="Tw Cen MT" w:hAnsi="Tw Cen MT" w:cs="Times New Roman"/>
              </w:rPr>
              <w:t>15%</w:t>
            </w:r>
          </w:p>
        </w:tc>
        <w:tc>
          <w:tcPr>
            <w:tcW w:w="879" w:type="dxa"/>
            <w:gridSpan w:val="2"/>
            <w:vAlign w:val="center"/>
          </w:tcPr>
          <w:p w14:paraId="11021022" w14:textId="77777777" w:rsidR="00861A1E" w:rsidRPr="002916B2" w:rsidRDefault="00940E95" w:rsidP="00147368">
            <w:pPr>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1968507259"/>
                <w14:checkbox>
                  <w14:checked w14:val="0"/>
                  <w14:checkedState w14:val="2612" w14:font="MS Gothic"/>
                  <w14:uncheckedState w14:val="2610" w14:font="MS Gothic"/>
                </w14:checkbox>
              </w:sdtPr>
              <w:sdtEndPr/>
              <w:sdtContent>
                <w:r w:rsidR="00861A1E" w:rsidRPr="002916B2">
                  <w:rPr>
                    <w:rFonts w:ascii="Segoe UI Symbol" w:eastAsia="MS Gothic" w:hAnsi="Segoe UI Symbol" w:cs="Segoe UI Symbol"/>
                    <w:color w:val="70AD47" w:themeColor="accent6"/>
                    <w:sz w:val="36"/>
                    <w:szCs w:val="20"/>
                  </w:rPr>
                  <w:t>☐</w:t>
                </w:r>
              </w:sdtContent>
            </w:sdt>
          </w:p>
        </w:tc>
      </w:tr>
      <w:tr w:rsidR="00861A1E" w:rsidRPr="002916B2" w14:paraId="72E01996" w14:textId="77777777" w:rsidTr="00147368">
        <w:trPr>
          <w:gridAfter w:val="3"/>
          <w:wAfter w:w="69" w:type="dxa"/>
          <w:trHeight w:val="960"/>
        </w:trPr>
        <w:tc>
          <w:tcPr>
            <w:tcW w:w="6516" w:type="dxa"/>
            <w:vAlign w:val="center"/>
          </w:tcPr>
          <w:p w14:paraId="67111038" w14:textId="77777777" w:rsidR="00861A1E" w:rsidRPr="00221DA8" w:rsidRDefault="00861A1E" w:rsidP="00147368">
            <w:pPr>
              <w:rPr>
                <w:rFonts w:ascii="Tw Cen MT" w:hAnsi="Tw Cen MT" w:cs="Times New Roman"/>
              </w:rPr>
            </w:pPr>
            <w:r w:rsidRPr="00221DA8">
              <w:rPr>
                <w:rFonts w:ascii="Tw Cen MT" w:hAnsi="Tw Cen MT" w:cs="Times New Roman"/>
              </w:rPr>
              <w:t>Adozione specifico regolamento o previsione delle relative attività all’interno di altri regolamenti attinenti “es.</w:t>
            </w:r>
            <w:r>
              <w:rPr>
                <w:rFonts w:ascii="Tw Cen MT" w:hAnsi="Tw Cen MT" w:cs="Times New Roman"/>
              </w:rPr>
              <w:t xml:space="preserve"> </w:t>
            </w:r>
            <w:r w:rsidRPr="00221DA8">
              <w:rPr>
                <w:rFonts w:ascii="Tw Cen MT" w:hAnsi="Tw Cen MT" w:cs="Times New Roman"/>
              </w:rPr>
              <w:t>Reg Controlli interni, Reg Performance, Reg Contabilità etc..)</w:t>
            </w:r>
          </w:p>
        </w:tc>
        <w:tc>
          <w:tcPr>
            <w:tcW w:w="2551" w:type="dxa"/>
            <w:vAlign w:val="center"/>
          </w:tcPr>
          <w:p w14:paraId="14A8142E" w14:textId="77777777" w:rsidR="00861A1E" w:rsidRPr="00221DA8" w:rsidRDefault="00861A1E" w:rsidP="00147368">
            <w:pPr>
              <w:rPr>
                <w:rFonts w:ascii="Tw Cen MT" w:hAnsi="Tw Cen MT" w:cs="Times New Roman"/>
              </w:rPr>
            </w:pPr>
            <w:r w:rsidRPr="0A5D1BE1">
              <w:rPr>
                <w:rFonts w:ascii="Tw Cen MT" w:hAnsi="Tw Cen MT" w:cs="Times New Roman"/>
              </w:rPr>
              <w:t>Documenti</w:t>
            </w:r>
            <w:r>
              <w:rPr>
                <w:rFonts w:ascii="Tw Cen MT" w:hAnsi="Tw Cen MT" w:cs="Times New Roman"/>
              </w:rPr>
              <w:t xml:space="preserve"> </w:t>
            </w:r>
          </w:p>
        </w:tc>
        <w:tc>
          <w:tcPr>
            <w:tcW w:w="3260" w:type="dxa"/>
            <w:vAlign w:val="center"/>
          </w:tcPr>
          <w:p w14:paraId="0F1AE867" w14:textId="77777777" w:rsidR="00861A1E" w:rsidRDefault="00861A1E" w:rsidP="00147368">
            <w:pPr>
              <w:rPr>
                <w:rFonts w:ascii="Tw Cen MT" w:hAnsi="Tw Cen MT" w:cs="Times New Roman"/>
              </w:rPr>
            </w:pPr>
          </w:p>
        </w:tc>
        <w:tc>
          <w:tcPr>
            <w:tcW w:w="1701" w:type="dxa"/>
            <w:vAlign w:val="center"/>
          </w:tcPr>
          <w:p w14:paraId="16527A08" w14:textId="77777777" w:rsidR="00861A1E" w:rsidRPr="00221DA8" w:rsidRDefault="00861A1E" w:rsidP="00147368">
            <w:pPr>
              <w:jc w:val="center"/>
              <w:rPr>
                <w:rFonts w:ascii="Tw Cen MT" w:hAnsi="Tw Cen MT" w:cs="Times New Roman"/>
              </w:rPr>
            </w:pPr>
            <w:r w:rsidRPr="00221DA8">
              <w:rPr>
                <w:rFonts w:ascii="Tw Cen MT" w:hAnsi="Tw Cen MT" w:cs="Times New Roman"/>
              </w:rPr>
              <w:t>10%</w:t>
            </w:r>
          </w:p>
        </w:tc>
        <w:tc>
          <w:tcPr>
            <w:tcW w:w="879" w:type="dxa"/>
            <w:gridSpan w:val="2"/>
            <w:vAlign w:val="center"/>
          </w:tcPr>
          <w:sdt>
            <w:sdtPr>
              <w:rPr>
                <w:rFonts w:ascii="Tw Cen MT" w:hAnsi="Tw Cen MT" w:cs="Times New Roman"/>
                <w:color w:val="70AD47" w:themeColor="accent6"/>
                <w:sz w:val="36"/>
                <w:szCs w:val="20"/>
              </w:rPr>
              <w:id w:val="106161598"/>
              <w14:checkbox>
                <w14:checked w14:val="0"/>
                <w14:checkedState w14:val="2612" w14:font="MS Gothic"/>
                <w14:uncheckedState w14:val="2610" w14:font="MS Gothic"/>
              </w14:checkbox>
            </w:sdtPr>
            <w:sdtEndPr/>
            <w:sdtContent>
              <w:p w14:paraId="75204ABD" w14:textId="77777777" w:rsidR="00861A1E" w:rsidRPr="00922B93" w:rsidRDefault="00861A1E" w:rsidP="00147368">
                <w:pPr>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861A1E" w:rsidRPr="002916B2" w14:paraId="017B373C" w14:textId="77777777" w:rsidTr="00147368">
        <w:trPr>
          <w:gridAfter w:val="2"/>
          <w:wAfter w:w="53" w:type="dxa"/>
          <w:trHeight w:val="549"/>
        </w:trPr>
        <w:tc>
          <w:tcPr>
            <w:tcW w:w="6516" w:type="dxa"/>
            <w:vAlign w:val="center"/>
          </w:tcPr>
          <w:p w14:paraId="1A42831C" w14:textId="77777777" w:rsidR="00861A1E" w:rsidRPr="00221DA8" w:rsidRDefault="00861A1E" w:rsidP="00147368">
            <w:pPr>
              <w:rPr>
                <w:rFonts w:ascii="Tw Cen MT" w:hAnsi="Tw Cen MT" w:cs="Times New Roman"/>
              </w:rPr>
            </w:pPr>
          </w:p>
        </w:tc>
        <w:tc>
          <w:tcPr>
            <w:tcW w:w="5812" w:type="dxa"/>
            <w:gridSpan w:val="2"/>
            <w:vAlign w:val="center"/>
          </w:tcPr>
          <w:p w14:paraId="04AC8724" w14:textId="77777777" w:rsidR="00861A1E" w:rsidRPr="00221DA8" w:rsidRDefault="00861A1E" w:rsidP="00147368">
            <w:pPr>
              <w:ind w:left="556"/>
              <w:rPr>
                <w:rFonts w:ascii="Tw Cen MT" w:hAnsi="Tw Cen MT" w:cs="Times New Roman"/>
              </w:rPr>
            </w:pPr>
          </w:p>
        </w:tc>
        <w:tc>
          <w:tcPr>
            <w:tcW w:w="1716" w:type="dxa"/>
            <w:gridSpan w:val="2"/>
            <w:vAlign w:val="center"/>
          </w:tcPr>
          <w:p w14:paraId="69C92BDE" w14:textId="77777777" w:rsidR="00861A1E" w:rsidRPr="00221DA8" w:rsidRDefault="00861A1E" w:rsidP="00147368">
            <w:pPr>
              <w:jc w:val="center"/>
              <w:rPr>
                <w:rFonts w:ascii="Tw Cen MT" w:hAnsi="Tw Cen MT" w:cs="Times New Roman"/>
              </w:rPr>
            </w:pPr>
            <w:r w:rsidRPr="00221DA8">
              <w:rPr>
                <w:rFonts w:ascii="Tw Cen MT" w:hAnsi="Tw Cen MT" w:cs="Times New Roman"/>
              </w:rPr>
              <w:t>100% k/punteggio</w:t>
            </w:r>
          </w:p>
        </w:tc>
        <w:tc>
          <w:tcPr>
            <w:tcW w:w="879" w:type="dxa"/>
            <w:gridSpan w:val="2"/>
          </w:tcPr>
          <w:p w14:paraId="65A4E1E7" w14:textId="77777777" w:rsidR="00861A1E" w:rsidRPr="002916B2" w:rsidRDefault="00861A1E" w:rsidP="00147368">
            <w:pPr>
              <w:rPr>
                <w:rFonts w:ascii="Tw Cen MT" w:hAnsi="Tw Cen MT" w:cs="Times New Roman"/>
                <w:sz w:val="20"/>
              </w:rPr>
            </w:pPr>
          </w:p>
        </w:tc>
      </w:tr>
    </w:tbl>
    <w:p w14:paraId="6F02A3E1" w14:textId="77777777" w:rsidR="00861A1E" w:rsidRPr="0039747A" w:rsidRDefault="00861A1E" w:rsidP="00861A1E">
      <w:pPr>
        <w:rPr>
          <w:rFonts w:ascii="Tw Cen MT" w:hAnsi="Tw Cen MT"/>
        </w:rPr>
      </w:pPr>
    </w:p>
    <w:p w14:paraId="5DAADE1A" w14:textId="6DDADE57" w:rsidR="00861A1E" w:rsidRDefault="00861A1E">
      <w:pPr>
        <w:suppressAutoHyphens w:val="0"/>
        <w:autoSpaceDN/>
        <w:spacing w:line="259" w:lineRule="auto"/>
        <w:textAlignment w:val="auto"/>
        <w:rPr>
          <w:rFonts w:ascii="Tw Cen MT" w:eastAsia="Verdana" w:hAnsi="Tw Cen MT" w:cs="Verdana"/>
          <w:bCs/>
          <w:color w:val="auto"/>
          <w:sz w:val="28"/>
          <w:szCs w:val="28"/>
        </w:rPr>
      </w:pPr>
      <w:r>
        <w:rPr>
          <w:rFonts w:ascii="Tw Cen MT" w:eastAsia="Verdana" w:hAnsi="Tw Cen MT" w:cs="Verdana"/>
          <w:bCs/>
          <w:color w:val="auto"/>
          <w:sz w:val="28"/>
          <w:szCs w:val="28"/>
        </w:rPr>
        <w:br w:type="page"/>
      </w:r>
    </w:p>
    <w:p w14:paraId="604ED2D0" w14:textId="77777777" w:rsidR="0039747A" w:rsidRPr="00B97EA7" w:rsidRDefault="0039747A" w:rsidP="0039747A">
      <w:pPr>
        <w:shd w:val="clear" w:color="auto" w:fill="FFFFFF" w:themeFill="background1"/>
        <w:spacing w:after="0" w:line="245" w:lineRule="auto"/>
        <w:rPr>
          <w:rFonts w:ascii="Tw Cen MT" w:eastAsia="Verdana" w:hAnsi="Tw Cen MT" w:cs="Verdana"/>
          <w:bCs/>
          <w:color w:val="auto"/>
          <w:sz w:val="28"/>
          <w:szCs w:val="28"/>
        </w:rPr>
      </w:pPr>
    </w:p>
    <w:p w14:paraId="4AFA6175" w14:textId="77777777" w:rsidR="0039747A" w:rsidRPr="00F2160A" w:rsidRDefault="0039747A" w:rsidP="0039747A">
      <w:pPr>
        <w:shd w:val="clear" w:color="auto" w:fill="70AD47" w:themeFill="accent6"/>
        <w:spacing w:after="0" w:line="245" w:lineRule="auto"/>
        <w:rPr>
          <w:rFonts w:ascii="Tw Cen MT" w:hAnsi="Tw Cen MT"/>
          <w:sz w:val="24"/>
        </w:rPr>
      </w:pPr>
      <w:r w:rsidRPr="04B4F35D">
        <w:rPr>
          <w:rFonts w:ascii="Tw Cen MT" w:eastAsia="Verdana" w:hAnsi="Tw Cen MT" w:cs="Verdana"/>
          <w:b/>
          <w:bCs/>
          <w:color w:val="FFFFFF" w:themeColor="background1"/>
          <w:sz w:val="28"/>
          <w:szCs w:val="28"/>
        </w:rPr>
        <w:t>TRIBUTI (parte della Gestione Unificata Funzione Servizi Finanziari)</w:t>
      </w:r>
    </w:p>
    <w:tbl>
      <w:tblPr>
        <w:tblStyle w:val="Tabellagriglia1chiara-colore6"/>
        <w:tblW w:w="14737" w:type="dxa"/>
        <w:tblLayout w:type="fixed"/>
        <w:tblLook w:val="04A0" w:firstRow="1" w:lastRow="0" w:firstColumn="1" w:lastColumn="0" w:noHBand="0" w:noVBand="1"/>
      </w:tblPr>
      <w:tblGrid>
        <w:gridCol w:w="6798"/>
        <w:gridCol w:w="2552"/>
        <w:gridCol w:w="2552"/>
        <w:gridCol w:w="1956"/>
        <w:gridCol w:w="879"/>
      </w:tblGrid>
      <w:tr w:rsidR="0039747A" w:rsidRPr="00566176" w14:paraId="53C7F260" w14:textId="77777777" w:rsidTr="001473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7" w:type="dxa"/>
            <w:gridSpan w:val="5"/>
          </w:tcPr>
          <w:p w14:paraId="0279B4ED" w14:textId="77777777" w:rsidR="0039747A" w:rsidRPr="00566176" w:rsidRDefault="0039747A" w:rsidP="00147368">
            <w:pPr>
              <w:spacing w:before="120" w:after="120" w:line="245" w:lineRule="auto"/>
              <w:rPr>
                <w:rFonts w:ascii="Tw Cen MT" w:hAnsi="Tw Cen MT" w:cs="Times New Roman"/>
                <w:b w:val="0"/>
                <w:bCs w:val="0"/>
              </w:rPr>
            </w:pPr>
            <w:r w:rsidRPr="00566176">
              <w:rPr>
                <w:rFonts w:ascii="Tw Cen MT" w:hAnsi="Tw Cen MT" w:cs="Times New Roman"/>
              </w:rPr>
              <w:t>Descrizione della funzione</w:t>
            </w:r>
            <w:r w:rsidRPr="00566176">
              <w:rPr>
                <w:rFonts w:ascii="Tw Cen MT" w:hAnsi="Tw Cen MT" w:cs="Times New Roman"/>
                <w:b w:val="0"/>
              </w:rPr>
              <w:t xml:space="preserve"> </w:t>
            </w:r>
            <w:r w:rsidRPr="00566176">
              <w:rPr>
                <w:rFonts w:ascii="Tw Cen MT" w:hAnsi="Tw Cen MT" w:cs="Times New Roman"/>
              </w:rPr>
              <w:t xml:space="preserve">TRIBUTI </w:t>
            </w:r>
          </w:p>
          <w:p w14:paraId="121E9F66" w14:textId="77777777" w:rsidR="0039747A" w:rsidRPr="007444BC" w:rsidRDefault="0039747A" w:rsidP="00147368">
            <w:pPr>
              <w:spacing w:after="160"/>
              <w:jc w:val="both"/>
              <w:rPr>
                <w:rFonts w:ascii="Tw Cen MT" w:hAnsi="Tw Cen MT" w:cs="Times New Roman"/>
              </w:rPr>
            </w:pPr>
            <w:r w:rsidRPr="007444BC">
              <w:rPr>
                <w:rFonts w:ascii="Tw Cen MT" w:hAnsi="Tw Cen MT" w:cs="Times New Roman"/>
              </w:rPr>
              <w:t xml:space="preserve">La gestione associata mira a conseguire modalità di gestione più efficienti e più efficaci nella gestione associata dei tributi </w:t>
            </w:r>
            <w:r w:rsidRPr="007444BC">
              <w:rPr>
                <w:rFonts w:ascii="Tw Cen MT" w:hAnsi="Tw Cen MT"/>
              </w:rPr>
              <w:t>comunali</w:t>
            </w:r>
            <w:r w:rsidRPr="007444BC">
              <w:rPr>
                <w:rFonts w:ascii="Tw Cen MT" w:hAnsi="Tw Cen MT" w:cs="Times New Roman"/>
              </w:rPr>
              <w:t xml:space="preserve"> e delle entrate comunali aventi natura tributaria e come tali appartenenti alla fiscalità locale.</w:t>
            </w:r>
          </w:p>
          <w:p w14:paraId="3BD5C17B" w14:textId="77777777" w:rsidR="0039747A" w:rsidRPr="00566176" w:rsidRDefault="0039747A" w:rsidP="00147368">
            <w:pPr>
              <w:rPr>
                <w:rFonts w:ascii="Tw Cen MT" w:hAnsi="Tw Cen MT" w:cs="Times New Roman"/>
                <w:b w:val="0"/>
              </w:rPr>
            </w:pPr>
            <w:r w:rsidRPr="00566176">
              <w:rPr>
                <w:rFonts w:ascii="Tw Cen MT" w:hAnsi="Tw Cen MT" w:cs="Times New Roman"/>
                <w:b w:val="0"/>
              </w:rPr>
              <w:t>Il conferimento all’Unione da parte dei Comuni aderenti della funzione deve riguardare le seguenti attività:</w:t>
            </w:r>
          </w:p>
          <w:p w14:paraId="126C69B9" w14:textId="77777777" w:rsidR="0039747A" w:rsidRPr="00566176" w:rsidRDefault="0039747A" w:rsidP="00147368">
            <w:pPr>
              <w:rPr>
                <w:rFonts w:ascii="Tw Cen MT" w:hAnsi="Tw Cen MT" w:cs="Times New Roman"/>
                <w:b w:val="0"/>
              </w:rPr>
            </w:pPr>
          </w:p>
          <w:p w14:paraId="6420901B" w14:textId="77777777" w:rsidR="0039747A" w:rsidRPr="00566176" w:rsidRDefault="0039747A" w:rsidP="00147368">
            <w:pPr>
              <w:numPr>
                <w:ilvl w:val="0"/>
                <w:numId w:val="42"/>
              </w:numPr>
              <w:spacing w:after="160" w:line="240" w:lineRule="auto"/>
              <w:rPr>
                <w:rFonts w:ascii="Tw Cen MT" w:hAnsi="Tw Cen MT" w:cs="Times New Roman"/>
                <w:b w:val="0"/>
              </w:rPr>
            </w:pPr>
            <w:r w:rsidRPr="00566176">
              <w:rPr>
                <w:rFonts w:ascii="Tw Cen MT" w:hAnsi="Tw Cen MT" w:cs="Times New Roman"/>
                <w:b w:val="0"/>
              </w:rPr>
              <w:t xml:space="preserve">GESTIONE ORDINARIA TRIBUTI: servizio informazioni, raccolta delle dichiarazioni compresi i tributi minori </w:t>
            </w:r>
          </w:p>
          <w:p w14:paraId="50455AF6" w14:textId="77777777" w:rsidR="0039747A" w:rsidRPr="00566176" w:rsidRDefault="0039747A" w:rsidP="00147368">
            <w:pPr>
              <w:numPr>
                <w:ilvl w:val="0"/>
                <w:numId w:val="42"/>
              </w:numPr>
              <w:spacing w:after="160" w:line="240" w:lineRule="auto"/>
              <w:rPr>
                <w:rFonts w:ascii="Tw Cen MT" w:hAnsi="Tw Cen MT" w:cs="Times New Roman"/>
                <w:b w:val="0"/>
              </w:rPr>
            </w:pPr>
            <w:r w:rsidRPr="00566176">
              <w:rPr>
                <w:rFonts w:ascii="Tw Cen MT" w:hAnsi="Tw Cen MT" w:cs="Times New Roman"/>
                <w:b w:val="0"/>
              </w:rPr>
              <w:t>ACCERTAMENTO TRIBUTI: gestione dell’attività di accertamento: verifica di pagamenti e denunce accertamento per infedele e per omessa denuncia e relativi atti di recupero</w:t>
            </w:r>
          </w:p>
          <w:p w14:paraId="0FBF7293" w14:textId="77777777" w:rsidR="0039747A" w:rsidRPr="00566176" w:rsidRDefault="0039747A" w:rsidP="00147368">
            <w:pPr>
              <w:numPr>
                <w:ilvl w:val="0"/>
                <w:numId w:val="42"/>
              </w:numPr>
              <w:spacing w:after="160" w:line="240" w:lineRule="auto"/>
              <w:rPr>
                <w:rFonts w:ascii="Tw Cen MT" w:hAnsi="Tw Cen MT" w:cs="Times New Roman"/>
                <w:b w:val="0"/>
              </w:rPr>
            </w:pPr>
            <w:r w:rsidRPr="00566176">
              <w:rPr>
                <w:rFonts w:ascii="Tw Cen MT" w:hAnsi="Tw Cen MT" w:cs="Times New Roman"/>
                <w:b w:val="0"/>
              </w:rPr>
              <w:t>CONTENZIOSO: gestione di tutte le forme di contenzioso: autotutela, gestione dei ricorsi presso le Commissioni Tributarie etc , gestione di tutte le forme conciliative e strumenti deflattivi del contenzioso in materia tributaria</w:t>
            </w:r>
          </w:p>
          <w:p w14:paraId="3E9B37C3" w14:textId="77777777" w:rsidR="0039747A" w:rsidRPr="00566176" w:rsidRDefault="0039747A" w:rsidP="00147368">
            <w:pPr>
              <w:numPr>
                <w:ilvl w:val="0"/>
                <w:numId w:val="42"/>
              </w:numPr>
              <w:spacing w:after="160" w:line="240" w:lineRule="auto"/>
              <w:rPr>
                <w:rFonts w:ascii="Tw Cen MT" w:hAnsi="Tw Cen MT" w:cs="Times New Roman"/>
                <w:b w:val="0"/>
              </w:rPr>
            </w:pPr>
            <w:r w:rsidRPr="00566176">
              <w:rPr>
                <w:rFonts w:ascii="Tw Cen MT" w:hAnsi="Tw Cen MT" w:cs="Times New Roman"/>
                <w:b w:val="0"/>
              </w:rPr>
              <w:t xml:space="preserve">REGOLAMENTAZIONE E INTERPRETAZIONE: stesura di regolamenti uniformi, circolari, note interpretative </w:t>
            </w:r>
          </w:p>
          <w:p w14:paraId="63B6FCD1" w14:textId="77777777" w:rsidR="0039747A" w:rsidRPr="00566176" w:rsidRDefault="0039747A" w:rsidP="00147368">
            <w:pPr>
              <w:pStyle w:val="Paragrafoelenco"/>
              <w:numPr>
                <w:ilvl w:val="0"/>
                <w:numId w:val="42"/>
              </w:numPr>
              <w:spacing w:line="240" w:lineRule="auto"/>
              <w:contextualSpacing/>
              <w:rPr>
                <w:rFonts w:ascii="Tw Cen MT" w:hAnsi="Tw Cen MT" w:cs="Times New Roman"/>
                <w:b w:val="0"/>
              </w:rPr>
            </w:pPr>
            <w:r w:rsidRPr="00566176">
              <w:rPr>
                <w:rFonts w:ascii="Tw Cen MT" w:hAnsi="Tw Cen MT" w:cs="Times New Roman"/>
                <w:b w:val="0"/>
              </w:rPr>
              <w:t>GESTIONE RISCOSSIONE COATTIVA</w:t>
            </w:r>
            <w:r w:rsidRPr="00566176">
              <w:rPr>
                <w:rFonts w:ascii="Tw Cen MT" w:hAnsi="Tw Cen MT" w:cs="Times New Roman"/>
                <w:b w:val="0"/>
                <w:strike/>
              </w:rPr>
              <w:t xml:space="preserve">: </w:t>
            </w:r>
            <w:r w:rsidRPr="00566176">
              <w:rPr>
                <w:rFonts w:ascii="Tw Cen MT" w:hAnsi="Tw Cen MT" w:cs="Times New Roman"/>
                <w:b w:val="0"/>
              </w:rPr>
              <w:t>coordinamento delle attività di gestione diretta o attraverso concessionario o Agenzia Entrate e riscossioni</w:t>
            </w:r>
          </w:p>
          <w:p w14:paraId="7E0DDAFA" w14:textId="77777777" w:rsidR="0039747A" w:rsidRPr="00566176" w:rsidRDefault="0039747A" w:rsidP="00147368">
            <w:pPr>
              <w:ind w:left="720"/>
              <w:rPr>
                <w:rFonts w:ascii="Tw Cen MT" w:hAnsi="Tw Cen MT" w:cs="Times New Roman"/>
                <w:b w:val="0"/>
              </w:rPr>
            </w:pPr>
          </w:p>
          <w:p w14:paraId="7496AF17" w14:textId="77777777" w:rsidR="0039747A" w:rsidRPr="004E40FB" w:rsidRDefault="0039747A" w:rsidP="00147368">
            <w:r w:rsidRPr="00566176">
              <w:rPr>
                <w:rFonts w:ascii="Tw Cen MT" w:hAnsi="Tw Cen MT" w:cs="Times New Roman"/>
                <w:b w:val="0"/>
              </w:rPr>
              <w:t>v. schema tipo convenzione link</w:t>
            </w:r>
            <w:r w:rsidRPr="00566176">
              <w:rPr>
                <w:rFonts w:ascii="Tw Cen MT" w:hAnsi="Tw Cen MT" w:cs="Times New Roman"/>
              </w:rPr>
              <w:t xml:space="preserve"> </w:t>
            </w:r>
            <w:hyperlink r:id="rId23" w:history="1">
              <w:r w:rsidRPr="00666D73">
                <w:rPr>
                  <w:rStyle w:val="Collegamentoipertestuale"/>
                  <w:rFonts w:ascii="Tw Cen MT" w:hAnsi="Tw Cen MT" w:cs="Times New Roman"/>
                </w:rPr>
                <w:t>https://autonomie.regione.emilia-romagna.it/unioni-di-comuni/approfondimenti/programma-di-riordino-territoriale</w:t>
              </w:r>
            </w:hyperlink>
          </w:p>
        </w:tc>
      </w:tr>
      <w:tr w:rsidR="0039747A" w:rsidRPr="00566176" w14:paraId="58174877" w14:textId="77777777" w:rsidTr="00147368">
        <w:tc>
          <w:tcPr>
            <w:cnfStyle w:val="001000000000" w:firstRow="0" w:lastRow="0" w:firstColumn="1" w:lastColumn="0" w:oddVBand="0" w:evenVBand="0" w:oddHBand="0" w:evenHBand="0" w:firstRowFirstColumn="0" w:firstRowLastColumn="0" w:lastRowFirstColumn="0" w:lastRowLastColumn="0"/>
            <w:tcW w:w="6798" w:type="dxa"/>
            <w:vAlign w:val="center"/>
          </w:tcPr>
          <w:p w14:paraId="38AA31CE" w14:textId="77777777" w:rsidR="0039747A" w:rsidRPr="00566176" w:rsidRDefault="0039747A" w:rsidP="00147368">
            <w:pPr>
              <w:rPr>
                <w:rFonts w:ascii="Tw Cen MT" w:hAnsi="Tw Cen MT" w:cs="Times New Roman"/>
                <w:color w:val="538135" w:themeColor="accent6" w:themeShade="BF"/>
                <w:sz w:val="24"/>
                <w:szCs w:val="24"/>
              </w:rPr>
            </w:pPr>
            <w:r w:rsidRPr="00566176">
              <w:rPr>
                <w:rFonts w:ascii="Tw Cen MT" w:hAnsi="Tw Cen MT" w:cs="Times New Roman"/>
                <w:color w:val="538135" w:themeColor="accent6" w:themeShade="BF"/>
                <w:sz w:val="24"/>
                <w:szCs w:val="24"/>
              </w:rPr>
              <w:t>Azioni obbligatorie per accedere all’incentivo (livello base)</w:t>
            </w:r>
          </w:p>
        </w:tc>
        <w:tc>
          <w:tcPr>
            <w:tcW w:w="2552" w:type="dxa"/>
            <w:vAlign w:val="center"/>
          </w:tcPr>
          <w:p w14:paraId="74457902"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538135" w:themeColor="accent6" w:themeShade="BF"/>
                <w:sz w:val="24"/>
                <w:szCs w:val="24"/>
              </w:rPr>
            </w:pPr>
            <w:r w:rsidRPr="0A5D1BE1">
              <w:rPr>
                <w:rFonts w:ascii="Tw Cen MT" w:hAnsi="Tw Cen MT" w:cs="Times New Roman"/>
                <w:b/>
                <w:bCs/>
                <w:color w:val="538135" w:themeColor="accent6" w:themeShade="BF"/>
                <w:sz w:val="24"/>
                <w:szCs w:val="24"/>
              </w:rPr>
              <w:t>Strumento di verifica di effettività</w:t>
            </w:r>
          </w:p>
        </w:tc>
        <w:tc>
          <w:tcPr>
            <w:tcW w:w="2552" w:type="dxa"/>
            <w:vAlign w:val="center"/>
          </w:tcPr>
          <w:p w14:paraId="28404561"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538135" w:themeColor="accent6" w:themeShade="BF"/>
                <w:sz w:val="24"/>
                <w:szCs w:val="24"/>
              </w:rPr>
            </w:pPr>
            <w:r w:rsidRPr="0A5D1BE1">
              <w:rPr>
                <w:rFonts w:ascii="Tw Cen MT" w:hAnsi="Tw Cen MT" w:cs="Times New Roman"/>
                <w:b/>
                <w:bCs/>
                <w:color w:val="538135" w:themeColor="accent6" w:themeShade="BF"/>
                <w:sz w:val="24"/>
                <w:szCs w:val="24"/>
              </w:rPr>
              <w:t xml:space="preserve">Indicazione estremi o link dell’atto </w:t>
            </w:r>
          </w:p>
        </w:tc>
        <w:tc>
          <w:tcPr>
            <w:tcW w:w="1956" w:type="dxa"/>
            <w:vAlign w:val="center"/>
          </w:tcPr>
          <w:p w14:paraId="44B25342"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538135" w:themeColor="accent6" w:themeShade="BF"/>
                <w:szCs w:val="24"/>
              </w:rPr>
            </w:pPr>
            <w:r w:rsidRPr="00566176">
              <w:rPr>
                <w:rFonts w:ascii="Tw Cen MT" w:hAnsi="Tw Cen MT" w:cs="Times New Roman"/>
                <w:b/>
                <w:bCs/>
                <w:color w:val="538135" w:themeColor="accent6" w:themeShade="BF"/>
                <w:szCs w:val="24"/>
              </w:rPr>
              <w:t>Contributo -in %/Punteggio</w:t>
            </w:r>
          </w:p>
        </w:tc>
        <w:tc>
          <w:tcPr>
            <w:tcW w:w="879" w:type="dxa"/>
          </w:tcPr>
          <w:p w14:paraId="0830ED96"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b/>
                <w:color w:val="1F3864"/>
                <w:sz w:val="28"/>
              </w:rPr>
            </w:pPr>
          </w:p>
        </w:tc>
      </w:tr>
      <w:tr w:rsidR="0039747A" w:rsidRPr="002916B2" w14:paraId="4C39798E" w14:textId="77777777" w:rsidTr="00147368">
        <w:trPr>
          <w:trHeight w:val="309"/>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1043E72F" w14:textId="77777777" w:rsidR="0039747A" w:rsidRPr="00566176" w:rsidRDefault="0039747A" w:rsidP="00147368">
            <w:pPr>
              <w:rPr>
                <w:rFonts w:ascii="Tw Cen MT" w:hAnsi="Tw Cen MT" w:cs="Times New Roman"/>
                <w:sz w:val="24"/>
              </w:rPr>
            </w:pPr>
            <w:r w:rsidRPr="00566176">
              <w:rPr>
                <w:rFonts w:ascii="Tw Cen MT" w:hAnsi="Tw Cen MT" w:cs="Times New Roman"/>
                <w:b w:val="0"/>
                <w:sz w:val="24"/>
              </w:rPr>
              <w:t xml:space="preserve">Conferimento della funzione e attivazione delle attività sopra richiamate </w:t>
            </w:r>
          </w:p>
        </w:tc>
        <w:tc>
          <w:tcPr>
            <w:tcW w:w="2552" w:type="dxa"/>
            <w:vAlign w:val="center"/>
          </w:tcPr>
          <w:p w14:paraId="1808A369" w14:textId="77777777" w:rsidR="0039747A" w:rsidRPr="006E73C4"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Convenzione   </w:t>
            </w:r>
          </w:p>
        </w:tc>
        <w:tc>
          <w:tcPr>
            <w:tcW w:w="2552" w:type="dxa"/>
            <w:vAlign w:val="center"/>
          </w:tcPr>
          <w:p w14:paraId="1E71A280"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Merge w:val="restart"/>
            <w:vAlign w:val="center"/>
          </w:tcPr>
          <w:p w14:paraId="0873DA8D" w14:textId="77777777" w:rsidR="0039747A" w:rsidRPr="002916B2"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rPr>
            </w:pPr>
            <w:r w:rsidRPr="00566176">
              <w:rPr>
                <w:rFonts w:ascii="Tw Cen MT" w:hAnsi="Tw Cen MT" w:cs="Times New Roman"/>
                <w:sz w:val="24"/>
              </w:rPr>
              <w:t>50%</w:t>
            </w:r>
          </w:p>
        </w:tc>
        <w:tc>
          <w:tcPr>
            <w:tcW w:w="879" w:type="dxa"/>
            <w:vMerge w:val="restart"/>
            <w:vAlign w:val="center"/>
          </w:tcPr>
          <w:sdt>
            <w:sdtPr>
              <w:rPr>
                <w:rFonts w:ascii="Tw Cen MT" w:hAnsi="Tw Cen MT" w:cs="Times New Roman"/>
                <w:color w:val="70AD47" w:themeColor="accent6"/>
                <w:sz w:val="36"/>
                <w:szCs w:val="20"/>
              </w:rPr>
              <w:id w:val="1549717530"/>
              <w14:checkbox>
                <w14:checked w14:val="0"/>
                <w14:checkedState w14:val="2612" w14:font="MS Gothic"/>
                <w14:uncheckedState w14:val="2610" w14:font="MS Gothic"/>
              </w14:checkbox>
            </w:sdtPr>
            <w:sdtEndPr/>
            <w:sdtContent>
              <w:p w14:paraId="5F9402BA" w14:textId="77777777" w:rsidR="0039747A" w:rsidRPr="00B250B1"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39747A" w:rsidRPr="002916B2" w14:paraId="59672A2A" w14:textId="77777777" w:rsidTr="00147368">
        <w:trPr>
          <w:trHeight w:val="309"/>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53F90A36" w14:textId="77777777" w:rsidR="0039747A" w:rsidRPr="00566176" w:rsidRDefault="0039747A" w:rsidP="00147368">
            <w:pPr>
              <w:rPr>
                <w:rFonts w:ascii="Tw Cen MT" w:hAnsi="Tw Cen MT" w:cs="Times New Roman"/>
                <w:sz w:val="24"/>
              </w:rPr>
            </w:pPr>
            <w:r w:rsidRPr="00566176">
              <w:rPr>
                <w:rFonts w:ascii="Tw Cen MT" w:hAnsi="Tw Cen MT" w:cs="Times New Roman"/>
                <w:b w:val="0"/>
                <w:sz w:val="24"/>
              </w:rPr>
              <w:t>Istituzione della struttura organizzativa in Unione</w:t>
            </w:r>
          </w:p>
        </w:tc>
        <w:tc>
          <w:tcPr>
            <w:tcW w:w="2552" w:type="dxa"/>
            <w:vAlign w:val="center"/>
          </w:tcPr>
          <w:p w14:paraId="14099A5A" w14:textId="77777777" w:rsidR="0039747A" w:rsidRPr="006E73C4"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Organigramma </w:t>
            </w:r>
          </w:p>
        </w:tc>
        <w:tc>
          <w:tcPr>
            <w:tcW w:w="2552" w:type="dxa"/>
            <w:vAlign w:val="center"/>
          </w:tcPr>
          <w:p w14:paraId="4F733547"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56" w:type="dxa"/>
            <w:vMerge/>
          </w:tcPr>
          <w:p w14:paraId="11CFC2AE"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tcPr>
          <w:p w14:paraId="6A6C578A"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39747A" w:rsidRPr="002916B2" w14:paraId="7274D163" w14:textId="77777777" w:rsidTr="00147368">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65C96FB6" w14:textId="77777777" w:rsidR="0039747A" w:rsidRPr="00566176" w:rsidRDefault="0039747A" w:rsidP="00147368">
            <w:pPr>
              <w:rPr>
                <w:rFonts w:ascii="Tw Cen MT" w:hAnsi="Tw Cen MT" w:cs="Times New Roman"/>
                <w:sz w:val="24"/>
              </w:rPr>
            </w:pPr>
            <w:r w:rsidRPr="00566176">
              <w:rPr>
                <w:rFonts w:ascii="Tw Cen MT" w:hAnsi="Tw Cen MT" w:cs="Times New Roman"/>
                <w:b w:val="0"/>
                <w:sz w:val="24"/>
              </w:rPr>
              <w:t>Responsabile unità operativa gestione ordinaria tributi (1)</w:t>
            </w:r>
          </w:p>
        </w:tc>
        <w:tc>
          <w:tcPr>
            <w:tcW w:w="2552" w:type="dxa"/>
            <w:vAlign w:val="center"/>
          </w:tcPr>
          <w:p w14:paraId="7BCF8CE1" w14:textId="77777777" w:rsidR="0039747A" w:rsidRPr="006E73C4"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nomina</w:t>
            </w:r>
            <w:r>
              <w:rPr>
                <w:rFonts w:ascii="Tw Cen MT" w:hAnsi="Tw Cen MT" w:cs="Times New Roman"/>
              </w:rPr>
              <w:t xml:space="preserve"> </w:t>
            </w:r>
            <w:r w:rsidRPr="0A5D1BE1">
              <w:rPr>
                <w:rFonts w:ascii="Tw Cen MT" w:hAnsi="Tw Cen MT" w:cs="Times New Roman"/>
              </w:rPr>
              <w:t>(può essere lo stesso)</w:t>
            </w:r>
          </w:p>
        </w:tc>
        <w:tc>
          <w:tcPr>
            <w:tcW w:w="2552" w:type="dxa"/>
            <w:vAlign w:val="center"/>
          </w:tcPr>
          <w:p w14:paraId="645C85ED"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56" w:type="dxa"/>
            <w:vMerge/>
          </w:tcPr>
          <w:p w14:paraId="4C8ACE68"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tcPr>
          <w:p w14:paraId="041D488C"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39747A" w:rsidRPr="002916B2" w14:paraId="6EB64C73" w14:textId="77777777" w:rsidTr="00147368">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0691BB74" w14:textId="77777777" w:rsidR="0039747A" w:rsidRPr="00566176" w:rsidRDefault="0039747A" w:rsidP="00147368">
            <w:pPr>
              <w:rPr>
                <w:rFonts w:ascii="Tw Cen MT" w:hAnsi="Tw Cen MT" w:cs="Times New Roman"/>
                <w:sz w:val="24"/>
              </w:rPr>
            </w:pPr>
            <w:r w:rsidRPr="00566176">
              <w:rPr>
                <w:rFonts w:ascii="Tw Cen MT" w:hAnsi="Tw Cen MT" w:cs="Times New Roman"/>
                <w:b w:val="0"/>
                <w:sz w:val="24"/>
              </w:rPr>
              <w:t>Responsabile unità operativa Accertamento tributi (2)</w:t>
            </w:r>
          </w:p>
        </w:tc>
        <w:tc>
          <w:tcPr>
            <w:tcW w:w="2552" w:type="dxa"/>
            <w:vAlign w:val="center"/>
          </w:tcPr>
          <w:p w14:paraId="1FD1079E" w14:textId="77777777" w:rsidR="0039747A" w:rsidRPr="006E73C4"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Atto nomina </w:t>
            </w:r>
            <w:r>
              <w:rPr>
                <w:rFonts w:ascii="Tw Cen MT" w:hAnsi="Tw Cen MT" w:cs="Times New Roman"/>
              </w:rPr>
              <w:t>(</w:t>
            </w:r>
            <w:r w:rsidRPr="006E73C4">
              <w:rPr>
                <w:rFonts w:ascii="Tw Cen MT" w:hAnsi="Tw Cen MT" w:cs="Times New Roman"/>
              </w:rPr>
              <w:t>può essere lo stesso)</w:t>
            </w:r>
          </w:p>
        </w:tc>
        <w:tc>
          <w:tcPr>
            <w:tcW w:w="2552" w:type="dxa"/>
            <w:vAlign w:val="center"/>
          </w:tcPr>
          <w:p w14:paraId="311DEDE6"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56" w:type="dxa"/>
            <w:vMerge/>
          </w:tcPr>
          <w:p w14:paraId="643C5E8E"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tcPr>
          <w:p w14:paraId="7B044ACB"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39747A" w:rsidRPr="002916B2" w14:paraId="7BB40FEF" w14:textId="77777777" w:rsidTr="00147368">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629FB79C" w14:textId="77777777" w:rsidR="0039747A" w:rsidRPr="00566176" w:rsidRDefault="0039747A" w:rsidP="00147368">
            <w:pPr>
              <w:rPr>
                <w:rFonts w:ascii="Tw Cen MT" w:hAnsi="Tw Cen MT" w:cs="Times New Roman"/>
                <w:sz w:val="24"/>
              </w:rPr>
            </w:pPr>
            <w:r w:rsidRPr="00566176">
              <w:rPr>
                <w:rFonts w:ascii="Tw Cen MT" w:hAnsi="Tw Cen MT" w:cs="Times New Roman"/>
                <w:b w:val="0"/>
                <w:sz w:val="24"/>
              </w:rPr>
              <w:t>Responsabile unità operativa Contenzioso (3)</w:t>
            </w:r>
          </w:p>
        </w:tc>
        <w:tc>
          <w:tcPr>
            <w:tcW w:w="2552" w:type="dxa"/>
            <w:vAlign w:val="center"/>
          </w:tcPr>
          <w:p w14:paraId="2453C1CD" w14:textId="77777777" w:rsidR="0039747A" w:rsidRPr="006E73C4"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Atto nomina </w:t>
            </w:r>
          </w:p>
          <w:p w14:paraId="3C3E9F0E" w14:textId="77777777" w:rsidR="0039747A" w:rsidRPr="006E73C4"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06E73C4">
              <w:rPr>
                <w:rFonts w:ascii="Tw Cen MT" w:hAnsi="Tw Cen MT" w:cs="Times New Roman"/>
              </w:rPr>
              <w:t>(può essere lo stesso)</w:t>
            </w:r>
          </w:p>
        </w:tc>
        <w:tc>
          <w:tcPr>
            <w:tcW w:w="2552" w:type="dxa"/>
            <w:vAlign w:val="center"/>
          </w:tcPr>
          <w:p w14:paraId="49689DCC"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56" w:type="dxa"/>
            <w:vMerge/>
          </w:tcPr>
          <w:p w14:paraId="4D7A8069"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tcPr>
          <w:p w14:paraId="6F9D2C29"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39747A" w:rsidRPr="002916B2" w14:paraId="43904FB0" w14:textId="77777777" w:rsidTr="00147368">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45D44B85" w14:textId="77777777" w:rsidR="0039747A" w:rsidRPr="00566176" w:rsidRDefault="0039747A" w:rsidP="00147368">
            <w:pPr>
              <w:rPr>
                <w:rFonts w:ascii="Tw Cen MT" w:hAnsi="Tw Cen MT" w:cs="Times New Roman"/>
                <w:sz w:val="24"/>
              </w:rPr>
            </w:pPr>
            <w:r w:rsidRPr="00566176">
              <w:rPr>
                <w:rFonts w:ascii="Tw Cen MT" w:hAnsi="Tw Cen MT" w:cs="Times New Roman"/>
                <w:b w:val="0"/>
                <w:sz w:val="24"/>
              </w:rPr>
              <w:t>Responsabile unità operativa Gestione riscossione coattiva (5)</w:t>
            </w:r>
          </w:p>
        </w:tc>
        <w:tc>
          <w:tcPr>
            <w:tcW w:w="2552" w:type="dxa"/>
            <w:vAlign w:val="center"/>
          </w:tcPr>
          <w:p w14:paraId="7C62055B" w14:textId="77777777" w:rsidR="0039747A" w:rsidRPr="006E73C4"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Atto nomina </w:t>
            </w:r>
          </w:p>
          <w:p w14:paraId="57745E4E" w14:textId="77777777" w:rsidR="0039747A" w:rsidRPr="006E73C4"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06E73C4">
              <w:rPr>
                <w:rFonts w:ascii="Tw Cen MT" w:hAnsi="Tw Cen MT" w:cs="Times New Roman"/>
              </w:rPr>
              <w:t>(può essere lo stesso)</w:t>
            </w:r>
          </w:p>
        </w:tc>
        <w:tc>
          <w:tcPr>
            <w:tcW w:w="2552" w:type="dxa"/>
            <w:vAlign w:val="center"/>
          </w:tcPr>
          <w:p w14:paraId="2652C60E"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56" w:type="dxa"/>
            <w:vMerge/>
          </w:tcPr>
          <w:p w14:paraId="5084DA41"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tcPr>
          <w:p w14:paraId="13B5E148"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39747A" w:rsidRPr="002916B2" w14:paraId="0E14A9F6" w14:textId="77777777" w:rsidTr="00147368">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124DE630" w14:textId="77777777" w:rsidR="0039747A" w:rsidRPr="00566176" w:rsidRDefault="0039747A" w:rsidP="00147368">
            <w:pPr>
              <w:spacing w:line="245" w:lineRule="auto"/>
              <w:rPr>
                <w:rFonts w:ascii="Tw Cen MT" w:hAnsi="Tw Cen MT" w:cs="Times New Roman"/>
                <w:sz w:val="24"/>
              </w:rPr>
            </w:pPr>
            <w:r w:rsidRPr="00566176">
              <w:rPr>
                <w:rFonts w:ascii="Tw Cen MT" w:hAnsi="Tw Cen MT" w:cs="Times New Roman"/>
                <w:b w:val="0"/>
                <w:sz w:val="24"/>
              </w:rPr>
              <w:t>Conferimento del personale (con decorrenza entro l’anno se nuova funzione)</w:t>
            </w:r>
          </w:p>
        </w:tc>
        <w:tc>
          <w:tcPr>
            <w:tcW w:w="2552" w:type="dxa"/>
            <w:vAlign w:val="center"/>
          </w:tcPr>
          <w:p w14:paraId="51846B58" w14:textId="77777777" w:rsidR="0039747A" w:rsidRPr="006E73C4"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Atti organizzativi (personale trasferito/</w:t>
            </w:r>
          </w:p>
          <w:p w14:paraId="6016F9BD" w14:textId="77777777" w:rsidR="0039747A" w:rsidRPr="006E73C4"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comandato)</w:t>
            </w:r>
          </w:p>
        </w:tc>
        <w:tc>
          <w:tcPr>
            <w:tcW w:w="2552" w:type="dxa"/>
            <w:vAlign w:val="center"/>
          </w:tcPr>
          <w:p w14:paraId="6C77C1A4"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56" w:type="dxa"/>
            <w:vMerge/>
            <w:vAlign w:val="center"/>
          </w:tcPr>
          <w:p w14:paraId="494CA5B1"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tcPr>
          <w:p w14:paraId="1C7D4D8C"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39747A" w:rsidRPr="002916B2" w14:paraId="156CF5A5" w14:textId="77777777" w:rsidTr="00147368">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49C8FB63" w14:textId="77777777" w:rsidR="0039747A" w:rsidRPr="006E73C4" w:rsidRDefault="0039747A" w:rsidP="00147368">
            <w:pPr>
              <w:spacing w:line="245" w:lineRule="auto"/>
              <w:rPr>
                <w:rFonts w:ascii="Tw Cen MT" w:hAnsi="Tw Cen MT" w:cs="Times New Roman"/>
              </w:rPr>
            </w:pPr>
            <w:r w:rsidRPr="0020163F">
              <w:rPr>
                <w:rFonts w:ascii="Tw Cen MT" w:hAnsi="Tw Cen MT"/>
                <w:color w:val="538135" w:themeColor="accent6" w:themeShade="BF"/>
                <w:szCs w:val="24"/>
              </w:rPr>
              <w:t>Azioni obbligatorie per accedere all’incentivo (livello base)</w:t>
            </w:r>
          </w:p>
        </w:tc>
        <w:tc>
          <w:tcPr>
            <w:tcW w:w="2552" w:type="dxa"/>
            <w:vAlign w:val="center"/>
          </w:tcPr>
          <w:p w14:paraId="3E60E792" w14:textId="77777777" w:rsidR="0039747A" w:rsidRPr="0020163F" w:rsidRDefault="0039747A" w:rsidP="0014736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b/>
                <w:bCs/>
                <w:color w:val="538135" w:themeColor="accent6" w:themeShade="BF"/>
              </w:rPr>
            </w:pPr>
            <w:r w:rsidRPr="0A5D1BE1">
              <w:rPr>
                <w:rFonts w:ascii="Tw Cen MT" w:hAnsi="Tw Cen MT"/>
                <w:b/>
                <w:bCs/>
                <w:color w:val="538135" w:themeColor="accent6" w:themeShade="BF"/>
              </w:rPr>
              <w:t>Strumento di verifica</w:t>
            </w:r>
          </w:p>
          <w:p w14:paraId="26A0A761" w14:textId="77777777" w:rsidR="0039747A" w:rsidRPr="0A5D1BE1"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b/>
                <w:bCs/>
                <w:color w:val="538135" w:themeColor="accent6" w:themeShade="BF"/>
              </w:rPr>
              <w:t xml:space="preserve"> di effettività</w:t>
            </w:r>
          </w:p>
        </w:tc>
        <w:tc>
          <w:tcPr>
            <w:tcW w:w="2552" w:type="dxa"/>
            <w:vAlign w:val="center"/>
          </w:tcPr>
          <w:p w14:paraId="7C41F7D2"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r w:rsidRPr="0A5D1BE1">
              <w:rPr>
                <w:rFonts w:ascii="Tw Cen MT" w:hAnsi="Tw Cen MT" w:cs="Times New Roman"/>
                <w:b/>
                <w:bCs/>
                <w:color w:val="538135" w:themeColor="accent6" w:themeShade="BF"/>
                <w:sz w:val="24"/>
                <w:szCs w:val="24"/>
              </w:rPr>
              <w:t xml:space="preserve">Indicazione estremi o link dell’atto </w:t>
            </w:r>
          </w:p>
        </w:tc>
        <w:tc>
          <w:tcPr>
            <w:tcW w:w="1956" w:type="dxa"/>
            <w:vMerge/>
            <w:vAlign w:val="center"/>
          </w:tcPr>
          <w:p w14:paraId="09CD2D5A"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vAlign w:val="center"/>
          </w:tcPr>
          <w:p w14:paraId="1F518521"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39747A" w:rsidRPr="002916B2" w14:paraId="61A6882A" w14:textId="77777777" w:rsidTr="00147368">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10186654" w14:textId="77777777" w:rsidR="0039747A" w:rsidRPr="006E73C4" w:rsidRDefault="0039747A" w:rsidP="00147368">
            <w:pPr>
              <w:spacing w:line="245" w:lineRule="auto"/>
              <w:rPr>
                <w:rFonts w:ascii="Tw Cen MT" w:hAnsi="Tw Cen MT" w:cs="Times New Roman"/>
              </w:rPr>
            </w:pPr>
            <w:r w:rsidRPr="006E73C4">
              <w:rPr>
                <w:rFonts w:ascii="Tw Cen MT" w:hAnsi="Tw Cen MT" w:cs="Times New Roman"/>
                <w:b w:val="0"/>
              </w:rPr>
              <w:t>Conferimento stanziamenti entrate/spese dai bilanci dei Comuni all’Unione</w:t>
            </w:r>
          </w:p>
        </w:tc>
        <w:tc>
          <w:tcPr>
            <w:tcW w:w="2552" w:type="dxa"/>
            <w:vAlign w:val="center"/>
          </w:tcPr>
          <w:p w14:paraId="131A5E83" w14:textId="77777777" w:rsidR="0039747A" w:rsidRPr="006E73C4"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Entità degli stanziamenti conferiti nel Bilancio preventivo Unione</w:t>
            </w:r>
          </w:p>
        </w:tc>
        <w:tc>
          <w:tcPr>
            <w:tcW w:w="2552" w:type="dxa"/>
            <w:vAlign w:val="center"/>
          </w:tcPr>
          <w:p w14:paraId="75A891B1"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56" w:type="dxa"/>
            <w:vMerge/>
            <w:vAlign w:val="center"/>
          </w:tcPr>
          <w:p w14:paraId="5EEA25CA"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tcPr>
          <w:p w14:paraId="57B8A533"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39747A" w:rsidRPr="002916B2" w14:paraId="573ABB8D" w14:textId="77777777" w:rsidTr="00147368">
        <w:trPr>
          <w:trHeight w:val="680"/>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4CC2B003" w14:textId="77777777" w:rsidR="0039747A" w:rsidRPr="00566176" w:rsidRDefault="0039747A" w:rsidP="00147368">
            <w:pPr>
              <w:spacing w:line="245" w:lineRule="auto"/>
              <w:rPr>
                <w:rFonts w:ascii="Tw Cen MT" w:hAnsi="Tw Cen MT" w:cs="Times New Roman"/>
              </w:rPr>
            </w:pPr>
            <w:r w:rsidRPr="00566176">
              <w:rPr>
                <w:rFonts w:ascii="Tw Cen MT" w:hAnsi="Tw Cen MT" w:cs="Times New Roman"/>
                <w:b w:val="0"/>
              </w:rPr>
              <w:t>Gestione centrale dei rapporti col concessionario della riscossione (emissione dei ruoli, ecc…)</w:t>
            </w:r>
          </w:p>
        </w:tc>
        <w:tc>
          <w:tcPr>
            <w:tcW w:w="2552" w:type="dxa"/>
            <w:vAlign w:val="center"/>
          </w:tcPr>
          <w:p w14:paraId="63E74D7C"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Atti attuativi </w:t>
            </w:r>
          </w:p>
        </w:tc>
        <w:tc>
          <w:tcPr>
            <w:tcW w:w="2552" w:type="dxa"/>
            <w:vAlign w:val="center"/>
          </w:tcPr>
          <w:p w14:paraId="3B948B8D"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56" w:type="dxa"/>
            <w:vMerge/>
            <w:vAlign w:val="center"/>
          </w:tcPr>
          <w:p w14:paraId="4CBA8394" w14:textId="77777777" w:rsidR="0039747A" w:rsidRPr="004E40FB"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tcPr>
          <w:p w14:paraId="2A569910"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39747A" w:rsidRPr="002916B2" w14:paraId="09206241" w14:textId="77777777" w:rsidTr="00147368">
        <w:tc>
          <w:tcPr>
            <w:cnfStyle w:val="001000000000" w:firstRow="0" w:lastRow="0" w:firstColumn="1" w:lastColumn="0" w:oddVBand="0" w:evenVBand="0" w:oddHBand="0" w:evenHBand="0" w:firstRowFirstColumn="0" w:firstRowLastColumn="0" w:lastRowFirstColumn="0" w:lastRowLastColumn="0"/>
            <w:tcW w:w="6798" w:type="dxa"/>
            <w:vAlign w:val="center"/>
          </w:tcPr>
          <w:p w14:paraId="0339E7AB" w14:textId="77777777" w:rsidR="0039747A" w:rsidRPr="00566176" w:rsidRDefault="0039747A" w:rsidP="00147368">
            <w:pPr>
              <w:rPr>
                <w:rFonts w:ascii="Tw Cen MT" w:hAnsi="Tw Cen MT" w:cs="Times New Roman"/>
                <w:color w:val="538135" w:themeColor="accent6" w:themeShade="BF"/>
              </w:rPr>
            </w:pPr>
            <w:r w:rsidRPr="00566176">
              <w:rPr>
                <w:rFonts w:ascii="Tw Cen MT" w:hAnsi="Tw Cen MT" w:cs="Times New Roman"/>
                <w:color w:val="538135" w:themeColor="accent6" w:themeShade="BF"/>
                <w:szCs w:val="24"/>
              </w:rPr>
              <w:t>Azioni di consolidamento della funzione (livello avanzato)</w:t>
            </w:r>
          </w:p>
        </w:tc>
        <w:tc>
          <w:tcPr>
            <w:tcW w:w="2552" w:type="dxa"/>
            <w:vAlign w:val="center"/>
          </w:tcPr>
          <w:p w14:paraId="5F793D9F"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538135" w:themeColor="accent6" w:themeShade="BF"/>
              </w:rPr>
            </w:pPr>
            <w:r w:rsidRPr="0A5D1BE1">
              <w:rPr>
                <w:rFonts w:ascii="Tw Cen MT" w:hAnsi="Tw Cen MT"/>
                <w:b/>
                <w:bCs/>
                <w:color w:val="538135" w:themeColor="accent6" w:themeShade="BF"/>
                <w:sz w:val="24"/>
                <w:szCs w:val="24"/>
              </w:rPr>
              <w:t>Strumento di verifica di effettività</w:t>
            </w:r>
          </w:p>
        </w:tc>
        <w:tc>
          <w:tcPr>
            <w:tcW w:w="2552" w:type="dxa"/>
            <w:vAlign w:val="center"/>
          </w:tcPr>
          <w:p w14:paraId="493DE6F0"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538135" w:themeColor="accent6" w:themeShade="BF"/>
              </w:rPr>
            </w:pPr>
            <w:r w:rsidRPr="0A5D1BE1">
              <w:rPr>
                <w:rFonts w:ascii="Tw Cen MT" w:hAnsi="Tw Cen MT" w:cs="Times New Roman"/>
                <w:b/>
                <w:bCs/>
                <w:color w:val="538135" w:themeColor="accent6" w:themeShade="BF"/>
                <w:sz w:val="24"/>
                <w:szCs w:val="24"/>
              </w:rPr>
              <w:t>Indicazione estremi o link dell’atto</w:t>
            </w:r>
          </w:p>
        </w:tc>
        <w:tc>
          <w:tcPr>
            <w:tcW w:w="2835" w:type="dxa"/>
            <w:gridSpan w:val="2"/>
            <w:vAlign w:val="center"/>
          </w:tcPr>
          <w:p w14:paraId="66D15E6D"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rPr>
            </w:pPr>
            <w:r w:rsidRPr="002916B2">
              <w:rPr>
                <w:rFonts w:ascii="Tw Cen MT" w:hAnsi="Tw Cen MT" w:cs="Times New Roman"/>
                <w:sz w:val="20"/>
              </w:rPr>
              <w:t>Ogni azione aggiunta equivale ad una % di punteggio in relazione alle difficoltà tecnico-organizzative</w:t>
            </w:r>
          </w:p>
        </w:tc>
      </w:tr>
      <w:tr w:rsidR="0039747A" w:rsidRPr="002916B2" w14:paraId="04183689" w14:textId="77777777" w:rsidTr="00147368">
        <w:tc>
          <w:tcPr>
            <w:cnfStyle w:val="001000000000" w:firstRow="0" w:lastRow="0" w:firstColumn="1" w:lastColumn="0" w:oddVBand="0" w:evenVBand="0" w:oddHBand="0" w:evenHBand="0" w:firstRowFirstColumn="0" w:firstRowLastColumn="0" w:lastRowFirstColumn="0" w:lastRowLastColumn="0"/>
            <w:tcW w:w="6798" w:type="dxa"/>
            <w:vAlign w:val="center"/>
          </w:tcPr>
          <w:p w14:paraId="3A66053F" w14:textId="77777777" w:rsidR="0039747A" w:rsidRPr="00566176" w:rsidRDefault="0039747A" w:rsidP="00147368">
            <w:pPr>
              <w:widowControl w:val="0"/>
              <w:tabs>
                <w:tab w:val="left" w:pos="-1276"/>
              </w:tabs>
              <w:rPr>
                <w:rFonts w:ascii="Tw Cen MT" w:hAnsi="Tw Cen MT" w:cs="Times New Roman"/>
              </w:rPr>
            </w:pPr>
            <w:r w:rsidRPr="00566176">
              <w:rPr>
                <w:rFonts w:ascii="Tw Cen MT" w:hAnsi="Tw Cen MT" w:cs="Times New Roman"/>
                <w:b w:val="0"/>
              </w:rPr>
              <w:t>Unico software di gestione del singolo tributo (1)</w:t>
            </w:r>
          </w:p>
        </w:tc>
        <w:tc>
          <w:tcPr>
            <w:tcW w:w="2552" w:type="dxa"/>
            <w:vAlign w:val="center"/>
          </w:tcPr>
          <w:p w14:paraId="76E40D1D"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Copia fatture d’acquisto/   </w:t>
            </w:r>
          </w:p>
          <w:p w14:paraId="25D7F976"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addebito canone di </w:t>
            </w:r>
          </w:p>
          <w:p w14:paraId="6989FB4E"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assistenza</w:t>
            </w:r>
          </w:p>
        </w:tc>
        <w:tc>
          <w:tcPr>
            <w:tcW w:w="2552" w:type="dxa"/>
            <w:vAlign w:val="center"/>
          </w:tcPr>
          <w:p w14:paraId="6D7ADE90"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Align w:val="center"/>
          </w:tcPr>
          <w:p w14:paraId="1DB9247D" w14:textId="77777777" w:rsidR="0039747A" w:rsidRPr="00566176"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0566176">
              <w:rPr>
                <w:rFonts w:ascii="Tw Cen MT" w:hAnsi="Tw Cen MT" w:cs="Times New Roman"/>
              </w:rPr>
              <w:t>15%</w:t>
            </w:r>
          </w:p>
        </w:tc>
        <w:tc>
          <w:tcPr>
            <w:tcW w:w="879" w:type="dxa"/>
            <w:vAlign w:val="center"/>
          </w:tcPr>
          <w:sdt>
            <w:sdtPr>
              <w:rPr>
                <w:rFonts w:ascii="Tw Cen MT" w:hAnsi="Tw Cen MT" w:cs="Times New Roman"/>
                <w:color w:val="70AD47" w:themeColor="accent6"/>
                <w:sz w:val="36"/>
                <w:szCs w:val="20"/>
              </w:rPr>
              <w:id w:val="2057497262"/>
              <w14:checkbox>
                <w14:checked w14:val="0"/>
                <w14:checkedState w14:val="2612" w14:font="MS Gothic"/>
                <w14:uncheckedState w14:val="2610" w14:font="MS Gothic"/>
              </w14:checkbox>
            </w:sdtPr>
            <w:sdtEndPr/>
            <w:sdtContent>
              <w:p w14:paraId="62B991B8" w14:textId="77777777" w:rsidR="0039747A" w:rsidRPr="00B250B1"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39747A" w:rsidRPr="002916B2" w14:paraId="0D2BB5CE" w14:textId="77777777" w:rsidTr="00147368">
        <w:tc>
          <w:tcPr>
            <w:cnfStyle w:val="001000000000" w:firstRow="0" w:lastRow="0" w:firstColumn="1" w:lastColumn="0" w:oddVBand="0" w:evenVBand="0" w:oddHBand="0" w:evenHBand="0" w:firstRowFirstColumn="0" w:firstRowLastColumn="0" w:lastRowFirstColumn="0" w:lastRowLastColumn="0"/>
            <w:tcW w:w="6798" w:type="dxa"/>
            <w:vAlign w:val="center"/>
          </w:tcPr>
          <w:p w14:paraId="2FF0CE75" w14:textId="77777777" w:rsidR="0039747A" w:rsidRPr="00566176" w:rsidRDefault="0039747A" w:rsidP="00147368">
            <w:pPr>
              <w:widowControl w:val="0"/>
              <w:tabs>
                <w:tab w:val="left" w:pos="-1276"/>
              </w:tabs>
              <w:rPr>
                <w:rFonts w:ascii="Tw Cen MT" w:hAnsi="Tw Cen MT" w:cs="Times New Roman"/>
              </w:rPr>
            </w:pPr>
            <w:r w:rsidRPr="00566176">
              <w:rPr>
                <w:rFonts w:ascii="Tw Cen MT" w:hAnsi="Tw Cen MT" w:cs="Times New Roman"/>
                <w:b w:val="0"/>
              </w:rPr>
              <w:t>Unico sistema di gestione dei tributi minori (1)</w:t>
            </w:r>
          </w:p>
        </w:tc>
        <w:tc>
          <w:tcPr>
            <w:tcW w:w="2552" w:type="dxa"/>
            <w:vAlign w:val="center"/>
          </w:tcPr>
          <w:p w14:paraId="442D2A2E"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Atti attuativi                       </w:t>
            </w:r>
          </w:p>
        </w:tc>
        <w:tc>
          <w:tcPr>
            <w:tcW w:w="2552" w:type="dxa"/>
            <w:vAlign w:val="center"/>
          </w:tcPr>
          <w:p w14:paraId="13B81216"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Align w:val="center"/>
          </w:tcPr>
          <w:p w14:paraId="179A94A3" w14:textId="77777777" w:rsidR="0039747A" w:rsidRPr="00566176"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0566176">
              <w:rPr>
                <w:rFonts w:ascii="Tw Cen MT" w:hAnsi="Tw Cen MT" w:cs="Times New Roman"/>
              </w:rPr>
              <w:t>5%</w:t>
            </w:r>
          </w:p>
        </w:tc>
        <w:tc>
          <w:tcPr>
            <w:tcW w:w="879" w:type="dxa"/>
            <w:vAlign w:val="center"/>
          </w:tcPr>
          <w:sdt>
            <w:sdtPr>
              <w:rPr>
                <w:rFonts w:ascii="Tw Cen MT" w:hAnsi="Tw Cen MT" w:cs="Times New Roman"/>
                <w:color w:val="70AD47" w:themeColor="accent6"/>
                <w:sz w:val="36"/>
                <w:szCs w:val="20"/>
              </w:rPr>
              <w:id w:val="562377935"/>
              <w14:checkbox>
                <w14:checked w14:val="0"/>
                <w14:checkedState w14:val="2612" w14:font="MS Gothic"/>
                <w14:uncheckedState w14:val="2610" w14:font="MS Gothic"/>
              </w14:checkbox>
            </w:sdtPr>
            <w:sdtEndPr/>
            <w:sdtContent>
              <w:p w14:paraId="2044DF00" w14:textId="77777777" w:rsidR="0039747A" w:rsidRPr="00B250B1"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39747A" w:rsidRPr="002916B2" w14:paraId="0F48B71C" w14:textId="77777777" w:rsidTr="00147368">
        <w:trPr>
          <w:trHeight w:val="624"/>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60EA5928" w14:textId="77777777" w:rsidR="0039747A" w:rsidRPr="00566176" w:rsidRDefault="0039747A" w:rsidP="00147368">
            <w:pPr>
              <w:widowControl w:val="0"/>
              <w:tabs>
                <w:tab w:val="left" w:pos="-1276"/>
              </w:tabs>
              <w:rPr>
                <w:rFonts w:ascii="Tw Cen MT" w:hAnsi="Tw Cen MT" w:cs="Times New Roman"/>
              </w:rPr>
            </w:pPr>
            <w:r w:rsidRPr="00566176">
              <w:rPr>
                <w:rFonts w:ascii="Tw Cen MT" w:hAnsi="Tw Cen MT" w:cs="Times New Roman"/>
                <w:b w:val="0"/>
              </w:rPr>
              <w:t xml:space="preserve">Unico responsabile del tributo per tutti gli enti  </w:t>
            </w:r>
          </w:p>
        </w:tc>
        <w:tc>
          <w:tcPr>
            <w:tcW w:w="2552" w:type="dxa"/>
            <w:vAlign w:val="center"/>
          </w:tcPr>
          <w:p w14:paraId="196B2BA6"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Atto di nomina unico           </w:t>
            </w:r>
          </w:p>
          <w:p w14:paraId="3F764A29"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responsabile</w:t>
            </w:r>
          </w:p>
        </w:tc>
        <w:tc>
          <w:tcPr>
            <w:tcW w:w="2552" w:type="dxa"/>
            <w:vAlign w:val="center"/>
          </w:tcPr>
          <w:p w14:paraId="3807CBFB"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Align w:val="center"/>
          </w:tcPr>
          <w:p w14:paraId="1E2921CB" w14:textId="77777777" w:rsidR="0039747A" w:rsidRPr="00566176"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0566176">
              <w:rPr>
                <w:rFonts w:ascii="Tw Cen MT" w:hAnsi="Tw Cen MT" w:cs="Times New Roman"/>
              </w:rPr>
              <w:t>15%</w:t>
            </w:r>
          </w:p>
        </w:tc>
        <w:tc>
          <w:tcPr>
            <w:tcW w:w="879" w:type="dxa"/>
            <w:vAlign w:val="center"/>
          </w:tcPr>
          <w:sdt>
            <w:sdtPr>
              <w:rPr>
                <w:rFonts w:ascii="Tw Cen MT" w:hAnsi="Tw Cen MT" w:cs="Times New Roman"/>
                <w:color w:val="70AD47" w:themeColor="accent6"/>
                <w:sz w:val="36"/>
                <w:szCs w:val="20"/>
              </w:rPr>
              <w:id w:val="1967852995"/>
              <w14:checkbox>
                <w14:checked w14:val="0"/>
                <w14:checkedState w14:val="2612" w14:font="MS Gothic"/>
                <w14:uncheckedState w14:val="2610" w14:font="MS Gothic"/>
              </w14:checkbox>
            </w:sdtPr>
            <w:sdtEndPr/>
            <w:sdtContent>
              <w:p w14:paraId="2B0238C5" w14:textId="77777777" w:rsidR="0039747A" w:rsidRPr="00B250B1"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39747A" w:rsidRPr="002916B2" w14:paraId="7EF2C0FC" w14:textId="77777777" w:rsidTr="00147368">
        <w:trPr>
          <w:trHeight w:val="624"/>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73A562F8" w14:textId="77777777" w:rsidR="0039747A" w:rsidRPr="00566176" w:rsidRDefault="0039747A" w:rsidP="00147368">
            <w:pPr>
              <w:widowControl w:val="0"/>
              <w:tabs>
                <w:tab w:val="left" w:pos="-1276"/>
              </w:tabs>
              <w:rPr>
                <w:rFonts w:ascii="Tw Cen MT" w:hAnsi="Tw Cen MT" w:cs="Times New Roman"/>
              </w:rPr>
            </w:pPr>
            <w:r w:rsidRPr="00566176">
              <w:rPr>
                <w:rFonts w:ascii="Tw Cen MT" w:hAnsi="Tw Cen MT" w:cs="Times New Roman"/>
                <w:b w:val="0"/>
              </w:rPr>
              <w:t>Rappresentanza in commissione tributaria per tutti gli enti (2)</w:t>
            </w:r>
          </w:p>
        </w:tc>
        <w:tc>
          <w:tcPr>
            <w:tcW w:w="2552" w:type="dxa"/>
            <w:vAlign w:val="center"/>
          </w:tcPr>
          <w:p w14:paraId="2AD2ADF8"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Pr>
                <w:rFonts w:ascii="Tw Cen MT" w:hAnsi="Tw Cen MT" w:cs="Times New Roman"/>
              </w:rPr>
              <w:t>M</w:t>
            </w:r>
            <w:r w:rsidRPr="0A5D1BE1">
              <w:rPr>
                <w:rFonts w:ascii="Tw Cen MT" w:hAnsi="Tw Cen MT" w:cs="Times New Roman"/>
              </w:rPr>
              <w:t xml:space="preserve">emorie/      ricorsi </w:t>
            </w:r>
          </w:p>
        </w:tc>
        <w:tc>
          <w:tcPr>
            <w:tcW w:w="2552" w:type="dxa"/>
            <w:vAlign w:val="center"/>
          </w:tcPr>
          <w:p w14:paraId="6F68CFE5"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Align w:val="center"/>
          </w:tcPr>
          <w:p w14:paraId="22FC6500" w14:textId="77777777" w:rsidR="0039747A" w:rsidRPr="00566176"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0566176">
              <w:rPr>
                <w:rFonts w:ascii="Tw Cen MT" w:hAnsi="Tw Cen MT" w:cs="Times New Roman"/>
              </w:rPr>
              <w:t>5%</w:t>
            </w:r>
          </w:p>
        </w:tc>
        <w:tc>
          <w:tcPr>
            <w:tcW w:w="879" w:type="dxa"/>
            <w:vAlign w:val="center"/>
          </w:tcPr>
          <w:sdt>
            <w:sdtPr>
              <w:rPr>
                <w:rFonts w:ascii="Tw Cen MT" w:hAnsi="Tw Cen MT" w:cs="Times New Roman"/>
                <w:color w:val="70AD47" w:themeColor="accent6"/>
                <w:sz w:val="36"/>
                <w:szCs w:val="20"/>
              </w:rPr>
              <w:id w:val="357935958"/>
              <w14:checkbox>
                <w14:checked w14:val="0"/>
                <w14:checkedState w14:val="2612" w14:font="MS Gothic"/>
                <w14:uncheckedState w14:val="2610" w14:font="MS Gothic"/>
              </w14:checkbox>
            </w:sdtPr>
            <w:sdtEndPr/>
            <w:sdtContent>
              <w:p w14:paraId="47BB7E8D" w14:textId="77777777" w:rsidR="0039747A" w:rsidRPr="00B250B1"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39747A" w:rsidRPr="002916B2" w14:paraId="42C4A0B4" w14:textId="77777777" w:rsidTr="00147368">
        <w:trPr>
          <w:trHeight w:val="794"/>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41E2749D" w14:textId="77777777" w:rsidR="0039747A" w:rsidRPr="00566176" w:rsidRDefault="0039747A" w:rsidP="00147368">
            <w:pPr>
              <w:widowControl w:val="0"/>
              <w:tabs>
                <w:tab w:val="left" w:pos="-1276"/>
              </w:tabs>
              <w:rPr>
                <w:rFonts w:ascii="Tw Cen MT" w:hAnsi="Tw Cen MT" w:cs="Times New Roman"/>
              </w:rPr>
            </w:pPr>
            <w:r w:rsidRPr="00566176">
              <w:rPr>
                <w:rFonts w:ascii="Tw Cen MT" w:hAnsi="Tw Cen MT" w:cs="Times New Roman"/>
                <w:b w:val="0"/>
              </w:rPr>
              <w:t>Regolamento uniforme per almeno 2 dei tributi (4)</w:t>
            </w:r>
          </w:p>
          <w:p w14:paraId="27A0889F" w14:textId="77777777" w:rsidR="0039747A" w:rsidRPr="00566176" w:rsidRDefault="0039747A" w:rsidP="00147368">
            <w:pPr>
              <w:widowControl w:val="0"/>
              <w:tabs>
                <w:tab w:val="left" w:pos="-1276"/>
              </w:tabs>
              <w:rPr>
                <w:rFonts w:ascii="Tw Cen MT" w:hAnsi="Tw Cen MT" w:cs="Times New Roman"/>
                <w:szCs w:val="20"/>
              </w:rPr>
            </w:pPr>
            <w:r w:rsidRPr="00566176">
              <w:rPr>
                <w:rFonts w:ascii="Tw Cen MT" w:hAnsi="Tw Cen MT" w:cs="Times New Roman"/>
                <w:b w:val="0"/>
                <w:szCs w:val="20"/>
              </w:rPr>
              <w:t>(ammessa diversità su elementi non fondamentali)</w:t>
            </w:r>
          </w:p>
        </w:tc>
        <w:tc>
          <w:tcPr>
            <w:tcW w:w="2552" w:type="dxa"/>
            <w:vAlign w:val="center"/>
          </w:tcPr>
          <w:p w14:paraId="54A61094" w14:textId="77777777" w:rsidR="0039747A" w:rsidRPr="00566176"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regolamentare con estrem</w:t>
            </w:r>
            <w:r>
              <w:rPr>
                <w:rFonts w:ascii="Tw Cen MT" w:hAnsi="Tw Cen MT" w:cs="Times New Roman"/>
              </w:rPr>
              <w:t>i</w:t>
            </w:r>
            <w:r w:rsidRPr="0A5D1BE1">
              <w:rPr>
                <w:rFonts w:ascii="Tw Cen MT" w:hAnsi="Tw Cen MT" w:cs="Times New Roman"/>
              </w:rPr>
              <w:t xml:space="preserve"> </w:t>
            </w:r>
            <w:r>
              <w:rPr>
                <w:rFonts w:ascii="Tw Cen MT" w:hAnsi="Tw Cen MT" w:cs="Times New Roman"/>
              </w:rPr>
              <w:t xml:space="preserve">della </w:t>
            </w:r>
            <w:r w:rsidRPr="0A5D1BE1">
              <w:rPr>
                <w:rFonts w:ascii="Tw Cen MT" w:hAnsi="Tw Cen MT" w:cs="Times New Roman"/>
              </w:rPr>
              <w:t xml:space="preserve">deliberazione </w:t>
            </w:r>
          </w:p>
        </w:tc>
        <w:tc>
          <w:tcPr>
            <w:tcW w:w="2552" w:type="dxa"/>
            <w:vAlign w:val="center"/>
          </w:tcPr>
          <w:p w14:paraId="01D6EF49" w14:textId="77777777" w:rsidR="0039747A"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Align w:val="center"/>
          </w:tcPr>
          <w:p w14:paraId="2DA67E1D" w14:textId="77777777" w:rsidR="0039747A" w:rsidRPr="00566176"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0566176">
              <w:rPr>
                <w:rFonts w:ascii="Tw Cen MT" w:hAnsi="Tw Cen MT" w:cs="Times New Roman"/>
              </w:rPr>
              <w:t>10%</w:t>
            </w:r>
          </w:p>
        </w:tc>
        <w:tc>
          <w:tcPr>
            <w:tcW w:w="879" w:type="dxa"/>
            <w:vAlign w:val="center"/>
          </w:tcPr>
          <w:sdt>
            <w:sdtPr>
              <w:rPr>
                <w:rFonts w:ascii="Tw Cen MT" w:hAnsi="Tw Cen MT" w:cs="Times New Roman"/>
                <w:color w:val="70AD47" w:themeColor="accent6"/>
                <w:sz w:val="36"/>
                <w:szCs w:val="20"/>
              </w:rPr>
              <w:id w:val="-456726333"/>
              <w14:checkbox>
                <w14:checked w14:val="0"/>
                <w14:checkedState w14:val="2612" w14:font="MS Gothic"/>
                <w14:uncheckedState w14:val="2610" w14:font="MS Gothic"/>
              </w14:checkbox>
            </w:sdtPr>
            <w:sdtEndPr/>
            <w:sdtContent>
              <w:p w14:paraId="6740FA06" w14:textId="77777777" w:rsidR="0039747A" w:rsidRPr="00B250B1"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39747A" w:rsidRPr="002916B2" w14:paraId="7B44094B" w14:textId="77777777" w:rsidTr="00147368">
        <w:tc>
          <w:tcPr>
            <w:cnfStyle w:val="001000000000" w:firstRow="0" w:lastRow="0" w:firstColumn="1" w:lastColumn="0" w:oddVBand="0" w:evenVBand="0" w:oddHBand="0" w:evenHBand="0" w:firstRowFirstColumn="0" w:firstRowLastColumn="0" w:lastRowFirstColumn="0" w:lastRowLastColumn="0"/>
            <w:tcW w:w="6798" w:type="dxa"/>
            <w:vAlign w:val="center"/>
          </w:tcPr>
          <w:p w14:paraId="0C560225" w14:textId="77777777" w:rsidR="0039747A" w:rsidRPr="00566176" w:rsidRDefault="0039747A" w:rsidP="00147368">
            <w:pPr>
              <w:ind w:left="426"/>
              <w:rPr>
                <w:rFonts w:ascii="Tw Cen MT" w:hAnsi="Tw Cen MT" w:cs="Times New Roman"/>
              </w:rPr>
            </w:pPr>
          </w:p>
        </w:tc>
        <w:tc>
          <w:tcPr>
            <w:tcW w:w="5104" w:type="dxa"/>
            <w:gridSpan w:val="2"/>
            <w:vAlign w:val="center"/>
          </w:tcPr>
          <w:p w14:paraId="5A9CF65E" w14:textId="77777777" w:rsidR="0039747A" w:rsidRPr="00566176" w:rsidRDefault="0039747A" w:rsidP="00147368">
            <w:pPr>
              <w:ind w:left="556"/>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Align w:val="center"/>
          </w:tcPr>
          <w:p w14:paraId="52A46570" w14:textId="77777777" w:rsidR="0039747A" w:rsidRPr="002916B2" w:rsidRDefault="0039747A" w:rsidP="0014736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rPr>
            </w:pPr>
            <w:r w:rsidRPr="002916B2">
              <w:rPr>
                <w:rFonts w:ascii="Tw Cen MT" w:hAnsi="Tw Cen MT" w:cs="Times New Roman"/>
                <w:sz w:val="20"/>
              </w:rPr>
              <w:t>100% punteggio</w:t>
            </w:r>
          </w:p>
        </w:tc>
        <w:tc>
          <w:tcPr>
            <w:tcW w:w="879" w:type="dxa"/>
          </w:tcPr>
          <w:p w14:paraId="07D46C1B" w14:textId="77777777" w:rsidR="0039747A" w:rsidRPr="002916B2" w:rsidRDefault="0039747A" w:rsidP="0014736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bl>
    <w:p w14:paraId="7C257901" w14:textId="640B92BC" w:rsidR="0039747A" w:rsidRPr="002916B2" w:rsidRDefault="0039747A" w:rsidP="0039747A">
      <w:pPr>
        <w:rPr>
          <w:rFonts w:ascii="Tw Cen MT" w:hAnsi="Tw Cen MT"/>
        </w:rPr>
      </w:pPr>
    </w:p>
    <w:sectPr w:rsidR="0039747A" w:rsidRPr="002916B2" w:rsidSect="00A3144C">
      <w:headerReference w:type="even" r:id="rId24"/>
      <w:headerReference w:type="default" r:id="rId25"/>
      <w:footerReference w:type="even" r:id="rId26"/>
      <w:footerReference w:type="default" r:id="rId27"/>
      <w:footerReference w:type="first" r:id="rId2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E3024" w14:textId="77777777" w:rsidR="00747864" w:rsidRDefault="00747864" w:rsidP="00A3144C">
      <w:pPr>
        <w:spacing w:after="0" w:line="240" w:lineRule="auto"/>
      </w:pPr>
      <w:r>
        <w:separator/>
      </w:r>
    </w:p>
  </w:endnote>
  <w:endnote w:type="continuationSeparator" w:id="0">
    <w:p w14:paraId="70A3B46B" w14:textId="77777777" w:rsidR="00747864" w:rsidRDefault="00747864" w:rsidP="00A3144C">
      <w:pPr>
        <w:spacing w:after="0" w:line="240" w:lineRule="auto"/>
      </w:pPr>
      <w:r>
        <w:continuationSeparator/>
      </w:r>
    </w:p>
  </w:endnote>
  <w:endnote w:type="continuationNotice" w:id="1">
    <w:p w14:paraId="5B58AF57" w14:textId="77777777" w:rsidR="00747864" w:rsidRDefault="007478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0000000000000000000"/>
    <w:charset w:val="00"/>
    <w:family w:val="auto"/>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7397C" w14:textId="77777777" w:rsidR="00147368" w:rsidRDefault="00147368">
    <w:pPr>
      <w:spacing w:after="0"/>
      <w:ind w:right="4993"/>
      <w:jc w:val="right"/>
    </w:pPr>
    <w:r>
      <w:rPr>
        <w:rFonts w:ascii="Verdana" w:eastAsia="Verdana" w:hAnsi="Verdana" w:cs="Verdana"/>
        <w:sz w:val="32"/>
      </w:rPr>
      <w:fldChar w:fldCharType="begin"/>
    </w:r>
    <w:r>
      <w:rPr>
        <w:rFonts w:ascii="Verdana" w:eastAsia="Verdana" w:hAnsi="Verdana" w:cs="Verdana"/>
        <w:sz w:val="32"/>
      </w:rPr>
      <w:instrText xml:space="preserve"> PAGE </w:instrText>
    </w:r>
    <w:r>
      <w:rPr>
        <w:rFonts w:ascii="Verdana" w:eastAsia="Verdana" w:hAnsi="Verdana" w:cs="Verdana"/>
        <w:sz w:val="32"/>
      </w:rPr>
      <w:fldChar w:fldCharType="separate"/>
    </w:r>
    <w:r>
      <w:rPr>
        <w:rFonts w:ascii="Verdana" w:eastAsia="Verdana" w:hAnsi="Verdana" w:cs="Verdana"/>
        <w:sz w:val="32"/>
      </w:rPr>
      <w:t>2</w:t>
    </w:r>
    <w:r>
      <w:rPr>
        <w:rFonts w:ascii="Verdana" w:eastAsia="Verdana" w:hAnsi="Verdana" w:cs="Verdana"/>
        <w:sz w:val="32"/>
      </w:rPr>
      <w:fldChar w:fldCharType="end"/>
    </w:r>
    <w:r>
      <w:rPr>
        <w:rFonts w:ascii="Verdana" w:eastAsia="Verdana" w:hAnsi="Verdana" w:cs="Verdana"/>
        <w:sz w:val="32"/>
      </w:rPr>
      <w:t xml:space="preserve"> </w:t>
    </w:r>
  </w:p>
  <w:p w14:paraId="61150F21" w14:textId="77777777" w:rsidR="00147368" w:rsidRDefault="00147368">
    <w:pPr>
      <w:spacing w:after="0"/>
      <w:ind w:left="413"/>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752339"/>
      <w:docPartObj>
        <w:docPartGallery w:val="Page Numbers (Bottom of Page)"/>
        <w:docPartUnique/>
      </w:docPartObj>
    </w:sdtPr>
    <w:sdtEndPr/>
    <w:sdtContent>
      <w:p w14:paraId="061BF794" w14:textId="5C1C235A" w:rsidR="00147368" w:rsidRDefault="00147368">
        <w:pPr>
          <w:pStyle w:val="Pidipagina"/>
          <w:jc w:val="center"/>
        </w:pPr>
        <w:r>
          <w:fldChar w:fldCharType="begin"/>
        </w:r>
        <w:r>
          <w:instrText>PAGE   \* MERGEFORMAT</w:instrText>
        </w:r>
        <w:r>
          <w:fldChar w:fldCharType="separate"/>
        </w:r>
        <w:r>
          <w:t>2</w:t>
        </w:r>
        <w:r>
          <w:fldChar w:fldCharType="end"/>
        </w:r>
      </w:p>
    </w:sdtContent>
  </w:sdt>
  <w:p w14:paraId="66267EDE" w14:textId="38D2B2A3" w:rsidR="00147368" w:rsidRDefault="00147368">
    <w:pPr>
      <w:spacing w:after="0"/>
      <w:ind w:left="4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7D12" w14:textId="77777777" w:rsidR="00147368" w:rsidRDefault="00147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3055C" w14:textId="77777777" w:rsidR="00747864" w:rsidRDefault="00747864" w:rsidP="00A3144C">
      <w:pPr>
        <w:spacing w:after="0" w:line="240" w:lineRule="auto"/>
      </w:pPr>
      <w:r>
        <w:separator/>
      </w:r>
    </w:p>
  </w:footnote>
  <w:footnote w:type="continuationSeparator" w:id="0">
    <w:p w14:paraId="43BD49B2" w14:textId="77777777" w:rsidR="00747864" w:rsidRDefault="00747864" w:rsidP="00A3144C">
      <w:pPr>
        <w:spacing w:after="0" w:line="240" w:lineRule="auto"/>
      </w:pPr>
      <w:r>
        <w:continuationSeparator/>
      </w:r>
    </w:p>
  </w:footnote>
  <w:footnote w:type="continuationNotice" w:id="1">
    <w:p w14:paraId="3B2B2DD0" w14:textId="77777777" w:rsidR="00747864" w:rsidRDefault="00747864">
      <w:pPr>
        <w:spacing w:after="0" w:line="240" w:lineRule="auto"/>
      </w:pPr>
    </w:p>
  </w:footnote>
  <w:footnote w:id="2">
    <w:p w14:paraId="5982D522" w14:textId="77777777" w:rsidR="00147368" w:rsidRDefault="00147368" w:rsidP="0072516C">
      <w:pPr>
        <w:pStyle w:val="Testonotaapidipagina"/>
      </w:pPr>
      <w:r>
        <w:rPr>
          <w:rStyle w:val="Rimandonotaapidipagina"/>
        </w:rPr>
        <w:footnoteRef/>
      </w:r>
      <w:r>
        <w:t xml:space="preserve"> Entro il triennio</w:t>
      </w:r>
    </w:p>
  </w:footnote>
  <w:footnote w:id="3">
    <w:p w14:paraId="0CA5DFEF" w14:textId="77777777" w:rsidR="00147368" w:rsidRPr="00850E1B" w:rsidRDefault="00147368" w:rsidP="00213F6C">
      <w:pPr>
        <w:spacing w:after="0" w:line="360" w:lineRule="auto"/>
        <w:jc w:val="both"/>
        <w:rPr>
          <w:rFonts w:ascii="Tw Cen MT" w:hAnsi="Tw Cen MT" w:cs="Times New Roman"/>
          <w:color w:val="auto"/>
        </w:rPr>
      </w:pPr>
      <w:r>
        <w:rPr>
          <w:rStyle w:val="Rimandonotaapidipagina"/>
        </w:rPr>
        <w:footnoteRef/>
      </w:r>
      <w:r>
        <w:t xml:space="preserve"> </w:t>
      </w:r>
      <w:r w:rsidRPr="00850E1B">
        <w:rPr>
          <w:rFonts w:ascii="Tw Cen MT" w:hAnsi="Tw Cen MT" w:cs="Times New Roman"/>
          <w:color w:val="auto"/>
        </w:rPr>
        <w:t xml:space="preserve">Entro il </w:t>
      </w:r>
      <w:r>
        <w:rPr>
          <w:rFonts w:ascii="Tw Cen MT" w:hAnsi="Tw Cen MT" w:cs="Times New Roman"/>
          <w:color w:val="auto"/>
        </w:rPr>
        <w:t>triennio</w:t>
      </w:r>
      <w:r w:rsidRPr="00850E1B">
        <w:rPr>
          <w:rFonts w:ascii="Tw Cen MT" w:hAnsi="Tw Cen MT" w:cs="Times New Roman"/>
          <w:color w:val="auto"/>
        </w:rPr>
        <w:t xml:space="preserve"> devono essere attivate tutte le 4 attività del livello base</w:t>
      </w:r>
    </w:p>
    <w:p w14:paraId="528C7A30" w14:textId="77777777" w:rsidR="00147368" w:rsidRDefault="00147368" w:rsidP="00213F6C">
      <w:pPr>
        <w:pStyle w:val="Testonotaapidipagina"/>
      </w:pPr>
    </w:p>
  </w:footnote>
  <w:footnote w:id="4">
    <w:p w14:paraId="4F4E49D8" w14:textId="77777777" w:rsidR="00147368" w:rsidRDefault="00147368" w:rsidP="002C4D45">
      <w:pPr>
        <w:spacing w:after="120" w:line="240" w:lineRule="exact"/>
        <w:ind w:left="-3"/>
        <w:jc w:val="both"/>
      </w:pPr>
      <w:r w:rsidRPr="000E3746">
        <w:rPr>
          <w:rStyle w:val="Rimandonotaapidipagina"/>
          <w:sz w:val="20"/>
        </w:rPr>
        <w:footnoteRef/>
      </w:r>
      <w:r w:rsidRPr="000E3746">
        <w:rPr>
          <w:sz w:val="20"/>
        </w:rPr>
        <w:t xml:space="preserve"> </w:t>
      </w:r>
      <w:r w:rsidRPr="000E3746">
        <w:rPr>
          <w:rFonts w:ascii="Tw Cen MT" w:hAnsi="Tw Cen MT" w:cs="Times New Roman"/>
          <w:color w:val="auto"/>
          <w:sz w:val="20"/>
        </w:rPr>
        <w:t xml:space="preserve">Entro il </w:t>
      </w:r>
      <w:r>
        <w:rPr>
          <w:rFonts w:ascii="Tw Cen MT" w:hAnsi="Tw Cen MT" w:cs="Times New Roman"/>
          <w:color w:val="auto"/>
          <w:sz w:val="20"/>
        </w:rPr>
        <w:t>triennio</w:t>
      </w:r>
      <w:r w:rsidRPr="000E3746">
        <w:rPr>
          <w:rFonts w:ascii="Tw Cen MT" w:hAnsi="Tw Cen MT" w:cs="Times New Roman"/>
          <w:color w:val="auto"/>
          <w:sz w:val="20"/>
        </w:rPr>
        <w:t xml:space="preserve"> devono essere attivate tutte le 6 attività del livello base.</w:t>
      </w:r>
    </w:p>
  </w:footnote>
  <w:footnote w:id="5">
    <w:p w14:paraId="2FCB77E9" w14:textId="77777777" w:rsidR="00147368" w:rsidRDefault="00147368" w:rsidP="0039747A">
      <w:pPr>
        <w:pStyle w:val="Testonotaapidipagina"/>
      </w:pPr>
      <w:r>
        <w:rPr>
          <w:rStyle w:val="Rimandonotaapidipagina"/>
        </w:rPr>
        <w:footnoteRef/>
      </w:r>
      <w:r>
        <w:t xml:space="preserve"> </w:t>
      </w:r>
      <w:r w:rsidRPr="006D38CB">
        <w:rPr>
          <w:rFonts w:ascii="Tw Cen MT" w:eastAsia="Tw Cen MT" w:hAnsi="Tw Cen MT" w:cs="Tw Cen MT"/>
          <w:color w:val="auto"/>
        </w:rPr>
        <w:t xml:space="preserve">Entro il </w:t>
      </w:r>
      <w:r>
        <w:rPr>
          <w:rFonts w:ascii="Tw Cen MT" w:eastAsia="Tw Cen MT" w:hAnsi="Tw Cen MT" w:cs="Tw Cen MT"/>
          <w:color w:val="auto"/>
        </w:rPr>
        <w:t>triennio</w:t>
      </w:r>
      <w:r w:rsidRPr="006D38CB">
        <w:rPr>
          <w:rFonts w:ascii="Tw Cen MT" w:eastAsia="Tw Cen MT" w:hAnsi="Tw Cen MT" w:cs="Tw Cen MT"/>
          <w:color w:val="auto"/>
        </w:rPr>
        <w:t xml:space="preserve"> devono essere attivate tutte le 5 attività del livello 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902"/>
      <w:gridCol w:w="4902"/>
      <w:gridCol w:w="4902"/>
    </w:tblGrid>
    <w:tr w:rsidR="00147368" w14:paraId="1FAFA9E1" w14:textId="77777777" w:rsidTr="00A3144C">
      <w:tc>
        <w:tcPr>
          <w:tcW w:w="4902" w:type="dxa"/>
        </w:tcPr>
        <w:p w14:paraId="56160DE7" w14:textId="77777777" w:rsidR="00147368" w:rsidRDefault="00147368" w:rsidP="00A3144C">
          <w:pPr>
            <w:pStyle w:val="Intestazione"/>
            <w:ind w:left="-115"/>
          </w:pPr>
        </w:p>
      </w:tc>
      <w:tc>
        <w:tcPr>
          <w:tcW w:w="4902" w:type="dxa"/>
        </w:tcPr>
        <w:p w14:paraId="272048F6" w14:textId="77777777" w:rsidR="00147368" w:rsidRDefault="00147368" w:rsidP="00A3144C">
          <w:pPr>
            <w:pStyle w:val="Intestazione"/>
            <w:jc w:val="center"/>
          </w:pPr>
        </w:p>
      </w:tc>
      <w:tc>
        <w:tcPr>
          <w:tcW w:w="4902" w:type="dxa"/>
        </w:tcPr>
        <w:p w14:paraId="1C9BCA61" w14:textId="77777777" w:rsidR="00147368" w:rsidRDefault="00147368" w:rsidP="00A3144C">
          <w:pPr>
            <w:pStyle w:val="Intestazione"/>
            <w:ind w:right="-115"/>
            <w:jc w:val="right"/>
          </w:pPr>
        </w:p>
      </w:tc>
    </w:tr>
  </w:tbl>
  <w:p w14:paraId="3114F0E2" w14:textId="77777777" w:rsidR="00147368" w:rsidRDefault="00147368" w:rsidP="00A314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9FB62" w14:textId="77777777" w:rsidR="00147368" w:rsidRPr="00974E43" w:rsidRDefault="00147368" w:rsidP="00974E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12177F9"/>
    <w:multiLevelType w:val="multilevel"/>
    <w:tmpl w:val="C19CFFB0"/>
    <w:lvl w:ilvl="0">
      <w:numFmt w:val="bullet"/>
      <w:lvlText w:val="–"/>
      <w:lvlJc w:val="left"/>
      <w:pPr>
        <w:ind w:left="113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014437D7"/>
    <w:multiLevelType w:val="multilevel"/>
    <w:tmpl w:val="F0D4BE3A"/>
    <w:styleLink w:val="WWNum1"/>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72257D"/>
    <w:multiLevelType w:val="multilevel"/>
    <w:tmpl w:val="EB0E373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65B0232"/>
    <w:multiLevelType w:val="multilevel"/>
    <w:tmpl w:val="2F96FFD8"/>
    <w:lvl w:ilvl="0">
      <w:start w:val="1"/>
      <w:numFmt w:val="decimal"/>
      <w:lvlText w:val="%1-"/>
      <w:lvlJc w:val="left"/>
      <w:pPr>
        <w:ind w:left="142" w:firstLine="0"/>
      </w:pPr>
      <w:rPr>
        <w:rFonts w:ascii="Verdana" w:eastAsia="Verdana" w:hAnsi="Verdana" w:cs="Verdana"/>
        <w:b/>
        <w:bCs/>
        <w:i w:val="0"/>
        <w:strike w:val="0"/>
        <w:dstrike w:val="0"/>
        <w:color w:val="538135" w:themeColor="accent6" w:themeShade="BF"/>
        <w:position w:val="0"/>
        <w:sz w:val="24"/>
        <w:szCs w:val="24"/>
        <w:u w:val="none" w:color="000000"/>
        <w:shd w:val="clear" w:color="auto" w:fill="auto"/>
        <w:vertAlign w:val="baseline"/>
      </w:rPr>
    </w:lvl>
    <w:lvl w:ilvl="1">
      <w:numFmt w:val="bullet"/>
      <w:lvlText w:val="•"/>
      <w:lvlJc w:val="left"/>
      <w:pPr>
        <w:ind w:left="141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72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44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16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388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460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32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04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8" w15:restartNumberingAfterBreak="0">
    <w:nsid w:val="068D0EF2"/>
    <w:multiLevelType w:val="hybridMultilevel"/>
    <w:tmpl w:val="3DF2F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BCC392C"/>
    <w:multiLevelType w:val="multilevel"/>
    <w:tmpl w:val="1F7E9462"/>
    <w:lvl w:ilvl="0">
      <w:start w:val="1"/>
      <w:numFmt w:val="decimal"/>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0CFB30C9"/>
    <w:multiLevelType w:val="hybridMultilevel"/>
    <w:tmpl w:val="7D7ED1A2"/>
    <w:lvl w:ilvl="0" w:tplc="C35AF726">
      <w:start w:val="1"/>
      <w:numFmt w:val="bullet"/>
      <w:lvlText w:val=""/>
      <w:lvlJc w:val="left"/>
      <w:pPr>
        <w:ind w:left="720" w:hanging="360"/>
      </w:pPr>
      <w:rPr>
        <w:rFonts w:ascii="Symbol" w:hAnsi="Symbol" w:hint="default"/>
      </w:rPr>
    </w:lvl>
    <w:lvl w:ilvl="1" w:tplc="132E1B30">
      <w:start w:val="1"/>
      <w:numFmt w:val="bullet"/>
      <w:lvlText w:val="o"/>
      <w:lvlJc w:val="left"/>
      <w:pPr>
        <w:ind w:left="1440" w:hanging="360"/>
      </w:pPr>
      <w:rPr>
        <w:rFonts w:ascii="Courier New" w:hAnsi="Courier New" w:hint="default"/>
      </w:rPr>
    </w:lvl>
    <w:lvl w:ilvl="2" w:tplc="54603C58">
      <w:start w:val="1"/>
      <w:numFmt w:val="bullet"/>
      <w:lvlText w:val=""/>
      <w:lvlJc w:val="left"/>
      <w:pPr>
        <w:ind w:left="2160" w:hanging="360"/>
      </w:pPr>
      <w:rPr>
        <w:rFonts w:ascii="Wingdings" w:hAnsi="Wingdings" w:hint="default"/>
      </w:rPr>
    </w:lvl>
    <w:lvl w:ilvl="3" w:tplc="550E8C98">
      <w:start w:val="1"/>
      <w:numFmt w:val="bullet"/>
      <w:lvlText w:val=""/>
      <w:lvlJc w:val="left"/>
      <w:pPr>
        <w:ind w:left="2880" w:hanging="360"/>
      </w:pPr>
      <w:rPr>
        <w:rFonts w:ascii="Symbol" w:hAnsi="Symbol" w:hint="default"/>
      </w:rPr>
    </w:lvl>
    <w:lvl w:ilvl="4" w:tplc="44E0D172">
      <w:start w:val="1"/>
      <w:numFmt w:val="bullet"/>
      <w:lvlText w:val="o"/>
      <w:lvlJc w:val="left"/>
      <w:pPr>
        <w:ind w:left="3600" w:hanging="360"/>
      </w:pPr>
      <w:rPr>
        <w:rFonts w:ascii="Courier New" w:hAnsi="Courier New" w:hint="default"/>
      </w:rPr>
    </w:lvl>
    <w:lvl w:ilvl="5" w:tplc="AD9CB2FE">
      <w:start w:val="1"/>
      <w:numFmt w:val="bullet"/>
      <w:lvlText w:val=""/>
      <w:lvlJc w:val="left"/>
      <w:pPr>
        <w:ind w:left="4320" w:hanging="360"/>
      </w:pPr>
      <w:rPr>
        <w:rFonts w:ascii="Wingdings" w:hAnsi="Wingdings" w:hint="default"/>
      </w:rPr>
    </w:lvl>
    <w:lvl w:ilvl="6" w:tplc="50E0FC2A">
      <w:start w:val="1"/>
      <w:numFmt w:val="bullet"/>
      <w:lvlText w:val=""/>
      <w:lvlJc w:val="left"/>
      <w:pPr>
        <w:ind w:left="5040" w:hanging="360"/>
      </w:pPr>
      <w:rPr>
        <w:rFonts w:ascii="Symbol" w:hAnsi="Symbol" w:hint="default"/>
      </w:rPr>
    </w:lvl>
    <w:lvl w:ilvl="7" w:tplc="7A2A2AE8">
      <w:start w:val="1"/>
      <w:numFmt w:val="bullet"/>
      <w:lvlText w:val="o"/>
      <w:lvlJc w:val="left"/>
      <w:pPr>
        <w:ind w:left="5760" w:hanging="360"/>
      </w:pPr>
      <w:rPr>
        <w:rFonts w:ascii="Courier New" w:hAnsi="Courier New" w:hint="default"/>
      </w:rPr>
    </w:lvl>
    <w:lvl w:ilvl="8" w:tplc="6900AFEA">
      <w:start w:val="1"/>
      <w:numFmt w:val="bullet"/>
      <w:lvlText w:val=""/>
      <w:lvlJc w:val="left"/>
      <w:pPr>
        <w:ind w:left="6480" w:hanging="360"/>
      </w:pPr>
      <w:rPr>
        <w:rFonts w:ascii="Wingdings" w:hAnsi="Wingdings" w:hint="default"/>
      </w:rPr>
    </w:lvl>
  </w:abstractNum>
  <w:abstractNum w:abstractNumId="11" w15:restartNumberingAfterBreak="0">
    <w:nsid w:val="0D511B7F"/>
    <w:multiLevelType w:val="multilevel"/>
    <w:tmpl w:val="2F96FFD8"/>
    <w:lvl w:ilvl="0">
      <w:start w:val="1"/>
      <w:numFmt w:val="decimal"/>
      <w:lvlText w:val="%1-"/>
      <w:lvlJc w:val="left"/>
      <w:pPr>
        <w:ind w:left="142" w:firstLine="0"/>
      </w:pPr>
      <w:rPr>
        <w:rFonts w:ascii="Verdana" w:eastAsia="Verdana" w:hAnsi="Verdana" w:cs="Verdana"/>
        <w:b/>
        <w:bCs/>
        <w:i w:val="0"/>
        <w:strike w:val="0"/>
        <w:dstrike w:val="0"/>
        <w:color w:val="538135" w:themeColor="accent6" w:themeShade="BF"/>
        <w:position w:val="0"/>
        <w:sz w:val="24"/>
        <w:szCs w:val="24"/>
        <w:u w:val="none" w:color="000000"/>
        <w:shd w:val="clear" w:color="auto" w:fill="auto"/>
        <w:vertAlign w:val="baseline"/>
      </w:rPr>
    </w:lvl>
    <w:lvl w:ilvl="1">
      <w:numFmt w:val="bullet"/>
      <w:lvlText w:val="•"/>
      <w:lvlJc w:val="left"/>
      <w:pPr>
        <w:ind w:left="141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72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44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16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388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460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32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04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2" w15:restartNumberingAfterBreak="0">
    <w:nsid w:val="139D1DDE"/>
    <w:multiLevelType w:val="hybridMultilevel"/>
    <w:tmpl w:val="22244B96"/>
    <w:lvl w:ilvl="0" w:tplc="500EC3A8">
      <w:start w:val="1"/>
      <w:numFmt w:val="bullet"/>
      <w:lvlText w:val=""/>
      <w:lvlJc w:val="left"/>
      <w:pPr>
        <w:ind w:left="720" w:hanging="360"/>
      </w:pPr>
      <w:rPr>
        <w:rFonts w:ascii="Symbol" w:hAnsi="Symbol" w:hint="default"/>
      </w:rPr>
    </w:lvl>
    <w:lvl w:ilvl="1" w:tplc="85F8E95A">
      <w:start w:val="1"/>
      <w:numFmt w:val="bullet"/>
      <w:lvlText w:val="o"/>
      <w:lvlJc w:val="left"/>
      <w:pPr>
        <w:ind w:left="1440" w:hanging="360"/>
      </w:pPr>
      <w:rPr>
        <w:rFonts w:ascii="Courier New" w:hAnsi="Courier New" w:hint="default"/>
      </w:rPr>
    </w:lvl>
    <w:lvl w:ilvl="2" w:tplc="C05AF3C8">
      <w:start w:val="1"/>
      <w:numFmt w:val="bullet"/>
      <w:lvlText w:val=""/>
      <w:lvlJc w:val="left"/>
      <w:pPr>
        <w:ind w:left="2160" w:hanging="360"/>
      </w:pPr>
      <w:rPr>
        <w:rFonts w:ascii="Wingdings" w:hAnsi="Wingdings" w:hint="default"/>
      </w:rPr>
    </w:lvl>
    <w:lvl w:ilvl="3" w:tplc="F968D7E6">
      <w:start w:val="1"/>
      <w:numFmt w:val="bullet"/>
      <w:lvlText w:val=""/>
      <w:lvlJc w:val="left"/>
      <w:pPr>
        <w:ind w:left="2880" w:hanging="360"/>
      </w:pPr>
      <w:rPr>
        <w:rFonts w:ascii="Symbol" w:hAnsi="Symbol" w:hint="default"/>
      </w:rPr>
    </w:lvl>
    <w:lvl w:ilvl="4" w:tplc="42F4DD50">
      <w:start w:val="1"/>
      <w:numFmt w:val="bullet"/>
      <w:lvlText w:val="o"/>
      <w:lvlJc w:val="left"/>
      <w:pPr>
        <w:ind w:left="3600" w:hanging="360"/>
      </w:pPr>
      <w:rPr>
        <w:rFonts w:ascii="Courier New" w:hAnsi="Courier New" w:hint="default"/>
      </w:rPr>
    </w:lvl>
    <w:lvl w:ilvl="5" w:tplc="01A0BEC2">
      <w:start w:val="1"/>
      <w:numFmt w:val="bullet"/>
      <w:lvlText w:val=""/>
      <w:lvlJc w:val="left"/>
      <w:pPr>
        <w:ind w:left="4320" w:hanging="360"/>
      </w:pPr>
      <w:rPr>
        <w:rFonts w:ascii="Wingdings" w:hAnsi="Wingdings" w:hint="default"/>
      </w:rPr>
    </w:lvl>
    <w:lvl w:ilvl="6" w:tplc="972A8FBA">
      <w:start w:val="1"/>
      <w:numFmt w:val="bullet"/>
      <w:lvlText w:val=""/>
      <w:lvlJc w:val="left"/>
      <w:pPr>
        <w:ind w:left="5040" w:hanging="360"/>
      </w:pPr>
      <w:rPr>
        <w:rFonts w:ascii="Symbol" w:hAnsi="Symbol" w:hint="default"/>
      </w:rPr>
    </w:lvl>
    <w:lvl w:ilvl="7" w:tplc="746CCDF8">
      <w:start w:val="1"/>
      <w:numFmt w:val="bullet"/>
      <w:lvlText w:val="o"/>
      <w:lvlJc w:val="left"/>
      <w:pPr>
        <w:ind w:left="5760" w:hanging="360"/>
      </w:pPr>
      <w:rPr>
        <w:rFonts w:ascii="Courier New" w:hAnsi="Courier New" w:hint="default"/>
      </w:rPr>
    </w:lvl>
    <w:lvl w:ilvl="8" w:tplc="43F0E1B4">
      <w:start w:val="1"/>
      <w:numFmt w:val="bullet"/>
      <w:lvlText w:val=""/>
      <w:lvlJc w:val="left"/>
      <w:pPr>
        <w:ind w:left="6480" w:hanging="360"/>
      </w:pPr>
      <w:rPr>
        <w:rFonts w:ascii="Wingdings" w:hAnsi="Wingdings" w:hint="default"/>
      </w:rPr>
    </w:lvl>
  </w:abstractNum>
  <w:abstractNum w:abstractNumId="13" w15:restartNumberingAfterBreak="0">
    <w:nsid w:val="15644A30"/>
    <w:multiLevelType w:val="hybridMultilevel"/>
    <w:tmpl w:val="28A22B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714B37"/>
    <w:multiLevelType w:val="multilevel"/>
    <w:tmpl w:val="6E3EC7AC"/>
    <w:styleLink w:val="WWNum8"/>
    <w:lvl w:ilvl="0">
      <w:start w:val="1"/>
      <w:numFmt w:val="decimal"/>
      <w:lvlText w:val="%1."/>
      <w:lvlJc w:val="left"/>
      <w:pPr>
        <w:ind w:left="870" w:hanging="51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9C429C7"/>
    <w:multiLevelType w:val="hybridMultilevel"/>
    <w:tmpl w:val="9FC4BBAC"/>
    <w:lvl w:ilvl="0" w:tplc="0410000F">
      <w:start w:val="1"/>
      <w:numFmt w:val="decimal"/>
      <w:lvlText w:val="%1."/>
      <w:lvlJc w:val="left"/>
      <w:pPr>
        <w:ind w:left="1118" w:hanging="360"/>
      </w:pPr>
    </w:lvl>
    <w:lvl w:ilvl="1" w:tplc="04100019" w:tentative="1">
      <w:start w:val="1"/>
      <w:numFmt w:val="lowerLetter"/>
      <w:lvlText w:val="%2."/>
      <w:lvlJc w:val="left"/>
      <w:pPr>
        <w:ind w:left="1838" w:hanging="360"/>
      </w:pPr>
    </w:lvl>
    <w:lvl w:ilvl="2" w:tplc="0410001B" w:tentative="1">
      <w:start w:val="1"/>
      <w:numFmt w:val="lowerRoman"/>
      <w:lvlText w:val="%3."/>
      <w:lvlJc w:val="right"/>
      <w:pPr>
        <w:ind w:left="2558" w:hanging="180"/>
      </w:pPr>
    </w:lvl>
    <w:lvl w:ilvl="3" w:tplc="0410000F" w:tentative="1">
      <w:start w:val="1"/>
      <w:numFmt w:val="decimal"/>
      <w:lvlText w:val="%4."/>
      <w:lvlJc w:val="left"/>
      <w:pPr>
        <w:ind w:left="3278" w:hanging="360"/>
      </w:pPr>
    </w:lvl>
    <w:lvl w:ilvl="4" w:tplc="04100019" w:tentative="1">
      <w:start w:val="1"/>
      <w:numFmt w:val="lowerLetter"/>
      <w:lvlText w:val="%5."/>
      <w:lvlJc w:val="left"/>
      <w:pPr>
        <w:ind w:left="3998" w:hanging="360"/>
      </w:pPr>
    </w:lvl>
    <w:lvl w:ilvl="5" w:tplc="0410001B" w:tentative="1">
      <w:start w:val="1"/>
      <w:numFmt w:val="lowerRoman"/>
      <w:lvlText w:val="%6."/>
      <w:lvlJc w:val="right"/>
      <w:pPr>
        <w:ind w:left="4718" w:hanging="180"/>
      </w:pPr>
    </w:lvl>
    <w:lvl w:ilvl="6" w:tplc="0410000F" w:tentative="1">
      <w:start w:val="1"/>
      <w:numFmt w:val="decimal"/>
      <w:lvlText w:val="%7."/>
      <w:lvlJc w:val="left"/>
      <w:pPr>
        <w:ind w:left="5438" w:hanging="360"/>
      </w:pPr>
    </w:lvl>
    <w:lvl w:ilvl="7" w:tplc="04100019" w:tentative="1">
      <w:start w:val="1"/>
      <w:numFmt w:val="lowerLetter"/>
      <w:lvlText w:val="%8."/>
      <w:lvlJc w:val="left"/>
      <w:pPr>
        <w:ind w:left="6158" w:hanging="360"/>
      </w:pPr>
    </w:lvl>
    <w:lvl w:ilvl="8" w:tplc="0410001B" w:tentative="1">
      <w:start w:val="1"/>
      <w:numFmt w:val="lowerRoman"/>
      <w:lvlText w:val="%9."/>
      <w:lvlJc w:val="right"/>
      <w:pPr>
        <w:ind w:left="6878" w:hanging="180"/>
      </w:pPr>
    </w:lvl>
  </w:abstractNum>
  <w:abstractNum w:abstractNumId="16" w15:restartNumberingAfterBreak="0">
    <w:nsid w:val="19F50B03"/>
    <w:multiLevelType w:val="hybridMultilevel"/>
    <w:tmpl w:val="6B22545C"/>
    <w:lvl w:ilvl="0" w:tplc="ACB8B670">
      <w:start w:val="1"/>
      <w:numFmt w:val="bullet"/>
      <w:lvlText w:val=""/>
      <w:lvlJc w:val="left"/>
      <w:pPr>
        <w:ind w:left="720" w:hanging="360"/>
      </w:pPr>
      <w:rPr>
        <w:rFonts w:ascii="Symbol" w:hAnsi="Symbol" w:hint="default"/>
      </w:rPr>
    </w:lvl>
    <w:lvl w:ilvl="1" w:tplc="5734D6A8">
      <w:start w:val="1"/>
      <w:numFmt w:val="bullet"/>
      <w:lvlText w:val="o"/>
      <w:lvlJc w:val="left"/>
      <w:pPr>
        <w:ind w:left="1440" w:hanging="360"/>
      </w:pPr>
      <w:rPr>
        <w:rFonts w:ascii="Courier New" w:hAnsi="Courier New" w:hint="default"/>
      </w:rPr>
    </w:lvl>
    <w:lvl w:ilvl="2" w:tplc="9FCCD90A">
      <w:start w:val="1"/>
      <w:numFmt w:val="bullet"/>
      <w:lvlText w:val=""/>
      <w:lvlJc w:val="left"/>
      <w:pPr>
        <w:ind w:left="2160" w:hanging="360"/>
      </w:pPr>
      <w:rPr>
        <w:rFonts w:ascii="Wingdings" w:hAnsi="Wingdings" w:hint="default"/>
      </w:rPr>
    </w:lvl>
    <w:lvl w:ilvl="3" w:tplc="0B3A27EA">
      <w:start w:val="1"/>
      <w:numFmt w:val="bullet"/>
      <w:lvlText w:val=""/>
      <w:lvlJc w:val="left"/>
      <w:pPr>
        <w:ind w:left="2880" w:hanging="360"/>
      </w:pPr>
      <w:rPr>
        <w:rFonts w:ascii="Symbol" w:hAnsi="Symbol" w:hint="default"/>
      </w:rPr>
    </w:lvl>
    <w:lvl w:ilvl="4" w:tplc="B09836B4">
      <w:start w:val="1"/>
      <w:numFmt w:val="bullet"/>
      <w:lvlText w:val="o"/>
      <w:lvlJc w:val="left"/>
      <w:pPr>
        <w:ind w:left="3600" w:hanging="360"/>
      </w:pPr>
      <w:rPr>
        <w:rFonts w:ascii="Courier New" w:hAnsi="Courier New" w:hint="default"/>
      </w:rPr>
    </w:lvl>
    <w:lvl w:ilvl="5" w:tplc="2014E716">
      <w:start w:val="1"/>
      <w:numFmt w:val="bullet"/>
      <w:lvlText w:val=""/>
      <w:lvlJc w:val="left"/>
      <w:pPr>
        <w:ind w:left="4320" w:hanging="360"/>
      </w:pPr>
      <w:rPr>
        <w:rFonts w:ascii="Wingdings" w:hAnsi="Wingdings" w:hint="default"/>
      </w:rPr>
    </w:lvl>
    <w:lvl w:ilvl="6" w:tplc="C0EA8736">
      <w:start w:val="1"/>
      <w:numFmt w:val="bullet"/>
      <w:lvlText w:val=""/>
      <w:lvlJc w:val="left"/>
      <w:pPr>
        <w:ind w:left="5040" w:hanging="360"/>
      </w:pPr>
      <w:rPr>
        <w:rFonts w:ascii="Symbol" w:hAnsi="Symbol" w:hint="default"/>
      </w:rPr>
    </w:lvl>
    <w:lvl w:ilvl="7" w:tplc="8ACE9DCC">
      <w:start w:val="1"/>
      <w:numFmt w:val="bullet"/>
      <w:lvlText w:val="o"/>
      <w:lvlJc w:val="left"/>
      <w:pPr>
        <w:ind w:left="5760" w:hanging="360"/>
      </w:pPr>
      <w:rPr>
        <w:rFonts w:ascii="Courier New" w:hAnsi="Courier New" w:hint="default"/>
      </w:rPr>
    </w:lvl>
    <w:lvl w:ilvl="8" w:tplc="497EF922">
      <w:start w:val="1"/>
      <w:numFmt w:val="bullet"/>
      <w:lvlText w:val=""/>
      <w:lvlJc w:val="left"/>
      <w:pPr>
        <w:ind w:left="6480" w:hanging="360"/>
      </w:pPr>
      <w:rPr>
        <w:rFonts w:ascii="Wingdings" w:hAnsi="Wingdings" w:hint="default"/>
      </w:rPr>
    </w:lvl>
  </w:abstractNum>
  <w:abstractNum w:abstractNumId="17" w15:restartNumberingAfterBreak="0">
    <w:nsid w:val="1C786AE1"/>
    <w:multiLevelType w:val="multilevel"/>
    <w:tmpl w:val="052E02DC"/>
    <w:lvl w:ilvl="0">
      <w:numFmt w:val="bullet"/>
      <w:lvlText w:val="•"/>
      <w:lvlJc w:val="left"/>
      <w:pPr>
        <w:ind w:left="36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1">
      <w:numFmt w:val="bullet"/>
      <w:lvlText w:val="-"/>
      <w:lvlJc w:val="left"/>
      <w:pPr>
        <w:ind w:left="72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2">
      <w:numFmt w:val="bullet"/>
      <w:lvlText w:val="▪"/>
      <w:lvlJc w:val="left"/>
      <w:pPr>
        <w:ind w:left="144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3">
      <w:numFmt w:val="bullet"/>
      <w:lvlText w:val="•"/>
      <w:lvlJc w:val="left"/>
      <w:pPr>
        <w:ind w:left="216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4">
      <w:numFmt w:val="bullet"/>
      <w:lvlText w:val="o"/>
      <w:lvlJc w:val="left"/>
      <w:pPr>
        <w:ind w:left="288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5">
      <w:numFmt w:val="bullet"/>
      <w:lvlText w:val="▪"/>
      <w:lvlJc w:val="left"/>
      <w:pPr>
        <w:ind w:left="360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6">
      <w:numFmt w:val="bullet"/>
      <w:lvlText w:val="•"/>
      <w:lvlJc w:val="left"/>
      <w:pPr>
        <w:ind w:left="432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7">
      <w:numFmt w:val="bullet"/>
      <w:lvlText w:val="o"/>
      <w:lvlJc w:val="left"/>
      <w:pPr>
        <w:ind w:left="504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8">
      <w:numFmt w:val="bullet"/>
      <w:lvlText w:val="▪"/>
      <w:lvlJc w:val="left"/>
      <w:pPr>
        <w:ind w:left="576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abstractNum>
  <w:abstractNum w:abstractNumId="18" w15:restartNumberingAfterBreak="0">
    <w:nsid w:val="1C8012C1"/>
    <w:multiLevelType w:val="multilevel"/>
    <w:tmpl w:val="0A20E61E"/>
    <w:lvl w:ilvl="0">
      <w:start w:val="1"/>
      <w:numFmt w:val="decimal"/>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1D0B6CB3"/>
    <w:multiLevelType w:val="hybridMultilevel"/>
    <w:tmpl w:val="19005334"/>
    <w:lvl w:ilvl="0" w:tplc="04100011">
      <w:start w:val="1"/>
      <w:numFmt w:val="decimal"/>
      <w:lvlText w:val="%1)"/>
      <w:lvlJc w:val="left"/>
      <w:pPr>
        <w:ind w:left="810" w:hanging="360"/>
      </w:p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20" w15:restartNumberingAfterBreak="0">
    <w:nsid w:val="1E241376"/>
    <w:multiLevelType w:val="multilevel"/>
    <w:tmpl w:val="8E001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E7A60AE"/>
    <w:multiLevelType w:val="multilevel"/>
    <w:tmpl w:val="7A267C76"/>
    <w:styleLink w:val="WWNum4"/>
    <w:lvl w:ilvl="0">
      <w:start w:val="1"/>
      <w:numFmt w:val="lowerLetter"/>
      <w:lvlText w:val="%1)"/>
      <w:lvlJc w:val="left"/>
      <w:pPr>
        <w:ind w:left="1068" w:hanging="360"/>
      </w:pPr>
      <w:rPr>
        <w:rFonts w:cs="Courier New"/>
        <w:color w:val="000000"/>
        <w:sz w:val="26"/>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2" w15:restartNumberingAfterBreak="0">
    <w:nsid w:val="1F0C590F"/>
    <w:multiLevelType w:val="hybridMultilevel"/>
    <w:tmpl w:val="B3C63E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F9249D0"/>
    <w:multiLevelType w:val="hybridMultilevel"/>
    <w:tmpl w:val="8F6A4E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1C65CA3"/>
    <w:multiLevelType w:val="multilevel"/>
    <w:tmpl w:val="5AE8D724"/>
    <w:lvl w:ilvl="0">
      <w:start w:val="1"/>
      <w:numFmt w:val="decimal"/>
      <w:lvlText w:val="%1)"/>
      <w:lvlJc w:val="left"/>
      <w:pPr>
        <w:ind w:left="427"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72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2">
      <w:start w:val="1"/>
      <w:numFmt w:val="lowerRoman"/>
      <w:lvlText w:val="%3"/>
      <w:lvlJc w:val="left"/>
      <w:pPr>
        <w:ind w:left="144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3">
      <w:start w:val="1"/>
      <w:numFmt w:val="decimal"/>
      <w:lvlText w:val="%4"/>
      <w:lvlJc w:val="left"/>
      <w:pPr>
        <w:ind w:left="216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4">
      <w:start w:val="1"/>
      <w:numFmt w:val="lowerLetter"/>
      <w:lvlText w:val="%5"/>
      <w:lvlJc w:val="left"/>
      <w:pPr>
        <w:ind w:left="288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5">
      <w:start w:val="1"/>
      <w:numFmt w:val="lowerRoman"/>
      <w:lvlText w:val="%6"/>
      <w:lvlJc w:val="left"/>
      <w:pPr>
        <w:ind w:left="360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6">
      <w:start w:val="1"/>
      <w:numFmt w:val="decimal"/>
      <w:lvlText w:val="%7"/>
      <w:lvlJc w:val="left"/>
      <w:pPr>
        <w:ind w:left="432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7">
      <w:start w:val="1"/>
      <w:numFmt w:val="lowerLetter"/>
      <w:lvlText w:val="%8"/>
      <w:lvlJc w:val="left"/>
      <w:pPr>
        <w:ind w:left="504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8">
      <w:start w:val="1"/>
      <w:numFmt w:val="lowerRoman"/>
      <w:lvlText w:val="%9"/>
      <w:lvlJc w:val="left"/>
      <w:pPr>
        <w:ind w:left="576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abstractNum>
  <w:abstractNum w:abstractNumId="25" w15:restartNumberingAfterBreak="0">
    <w:nsid w:val="237F0AF0"/>
    <w:multiLevelType w:val="multilevel"/>
    <w:tmpl w:val="EC8C3C9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38A0B8A"/>
    <w:multiLevelType w:val="multilevel"/>
    <w:tmpl w:val="BF1AD94C"/>
    <w:lvl w:ilvl="0">
      <w:start w:val="1"/>
      <w:numFmt w:val="lowerLetter"/>
      <w:lvlText w:val="%1."/>
      <w:lvlJc w:val="left"/>
      <w:pPr>
        <w:ind w:left="1493"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800"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20"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40"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60"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80"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400"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20"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40"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abstractNum>
  <w:abstractNum w:abstractNumId="27" w15:restartNumberingAfterBreak="0">
    <w:nsid w:val="24980EF8"/>
    <w:multiLevelType w:val="hybridMultilevel"/>
    <w:tmpl w:val="237A5ED8"/>
    <w:lvl w:ilvl="0" w:tplc="D1EE242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5B6609A"/>
    <w:multiLevelType w:val="hybridMultilevel"/>
    <w:tmpl w:val="75CCAF9E"/>
    <w:lvl w:ilvl="0" w:tplc="ADF2A12E">
      <w:start w:val="1"/>
      <w:numFmt w:val="bullet"/>
      <w:lvlText w:val=""/>
      <w:lvlJc w:val="left"/>
      <w:pPr>
        <w:ind w:left="720" w:hanging="360"/>
      </w:pPr>
      <w:rPr>
        <w:rFonts w:ascii="Symbol" w:hAnsi="Symbol" w:hint="default"/>
      </w:rPr>
    </w:lvl>
    <w:lvl w:ilvl="1" w:tplc="EB7A6EFE">
      <w:start w:val="1"/>
      <w:numFmt w:val="bullet"/>
      <w:lvlText w:val="o"/>
      <w:lvlJc w:val="left"/>
      <w:pPr>
        <w:ind w:left="1440" w:hanging="360"/>
      </w:pPr>
      <w:rPr>
        <w:rFonts w:ascii="Courier New" w:hAnsi="Courier New" w:hint="default"/>
      </w:rPr>
    </w:lvl>
    <w:lvl w:ilvl="2" w:tplc="8B56DAC8">
      <w:start w:val="1"/>
      <w:numFmt w:val="bullet"/>
      <w:lvlText w:val=""/>
      <w:lvlJc w:val="left"/>
      <w:pPr>
        <w:ind w:left="2160" w:hanging="360"/>
      </w:pPr>
      <w:rPr>
        <w:rFonts w:ascii="Wingdings" w:hAnsi="Wingdings" w:hint="default"/>
      </w:rPr>
    </w:lvl>
    <w:lvl w:ilvl="3" w:tplc="D2909F8A">
      <w:start w:val="1"/>
      <w:numFmt w:val="bullet"/>
      <w:lvlText w:val=""/>
      <w:lvlJc w:val="left"/>
      <w:pPr>
        <w:ind w:left="2880" w:hanging="360"/>
      </w:pPr>
      <w:rPr>
        <w:rFonts w:ascii="Symbol" w:hAnsi="Symbol" w:hint="default"/>
      </w:rPr>
    </w:lvl>
    <w:lvl w:ilvl="4" w:tplc="D9D678E4">
      <w:start w:val="1"/>
      <w:numFmt w:val="bullet"/>
      <w:lvlText w:val="o"/>
      <w:lvlJc w:val="left"/>
      <w:pPr>
        <w:ind w:left="3600" w:hanging="360"/>
      </w:pPr>
      <w:rPr>
        <w:rFonts w:ascii="Courier New" w:hAnsi="Courier New" w:hint="default"/>
      </w:rPr>
    </w:lvl>
    <w:lvl w:ilvl="5" w:tplc="50CE6E8C">
      <w:start w:val="1"/>
      <w:numFmt w:val="bullet"/>
      <w:lvlText w:val=""/>
      <w:lvlJc w:val="left"/>
      <w:pPr>
        <w:ind w:left="4320" w:hanging="360"/>
      </w:pPr>
      <w:rPr>
        <w:rFonts w:ascii="Wingdings" w:hAnsi="Wingdings" w:hint="default"/>
      </w:rPr>
    </w:lvl>
    <w:lvl w:ilvl="6" w:tplc="4A60AA06">
      <w:start w:val="1"/>
      <w:numFmt w:val="bullet"/>
      <w:lvlText w:val=""/>
      <w:lvlJc w:val="left"/>
      <w:pPr>
        <w:ind w:left="5040" w:hanging="360"/>
      </w:pPr>
      <w:rPr>
        <w:rFonts w:ascii="Symbol" w:hAnsi="Symbol" w:hint="default"/>
      </w:rPr>
    </w:lvl>
    <w:lvl w:ilvl="7" w:tplc="20D884DC">
      <w:start w:val="1"/>
      <w:numFmt w:val="bullet"/>
      <w:lvlText w:val="o"/>
      <w:lvlJc w:val="left"/>
      <w:pPr>
        <w:ind w:left="5760" w:hanging="360"/>
      </w:pPr>
      <w:rPr>
        <w:rFonts w:ascii="Courier New" w:hAnsi="Courier New" w:hint="default"/>
      </w:rPr>
    </w:lvl>
    <w:lvl w:ilvl="8" w:tplc="87CACB1E">
      <w:start w:val="1"/>
      <w:numFmt w:val="bullet"/>
      <w:lvlText w:val=""/>
      <w:lvlJc w:val="left"/>
      <w:pPr>
        <w:ind w:left="6480" w:hanging="360"/>
      </w:pPr>
      <w:rPr>
        <w:rFonts w:ascii="Wingdings" w:hAnsi="Wingdings" w:hint="default"/>
      </w:rPr>
    </w:lvl>
  </w:abstractNum>
  <w:abstractNum w:abstractNumId="29" w15:restartNumberingAfterBreak="0">
    <w:nsid w:val="277C6D9C"/>
    <w:multiLevelType w:val="multilevel"/>
    <w:tmpl w:val="79AA1370"/>
    <w:styleLink w:val="WWNum19"/>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81E53DC"/>
    <w:multiLevelType w:val="multilevel"/>
    <w:tmpl w:val="C1243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9E154FE"/>
    <w:multiLevelType w:val="multilevel"/>
    <w:tmpl w:val="C54CA858"/>
    <w:styleLink w:val="WWNum5"/>
    <w:lvl w:ilvl="0">
      <w:start w:val="1"/>
      <w:numFmt w:val="lowerLetter"/>
      <w:lvlText w:val="%1)"/>
      <w:lvlJc w:val="left"/>
      <w:pPr>
        <w:ind w:left="1637" w:hanging="360"/>
      </w:pPr>
      <w:rPr>
        <w:color w:val="00000A"/>
      </w:rPr>
    </w:lvl>
    <w:lvl w:ilvl="1">
      <w:start w:val="1"/>
      <w:numFmt w:val="lowerLetter"/>
      <w:lvlText w:val="%2."/>
      <w:lvlJc w:val="left"/>
      <w:pPr>
        <w:ind w:left="2357" w:hanging="360"/>
      </w:p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32" w15:restartNumberingAfterBreak="0">
    <w:nsid w:val="2B773C37"/>
    <w:multiLevelType w:val="hybridMultilevel"/>
    <w:tmpl w:val="A19C7524"/>
    <w:lvl w:ilvl="0" w:tplc="F790FB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C1A23C8"/>
    <w:multiLevelType w:val="multilevel"/>
    <w:tmpl w:val="BD84E0A6"/>
    <w:styleLink w:val="WWNum16"/>
    <w:lvl w:ilvl="0">
      <w:start w:val="1"/>
      <w:numFmt w:val="lowerLetter"/>
      <w:lvlText w:val="%1)"/>
      <w:lvlJc w:val="left"/>
      <w:pPr>
        <w:ind w:left="3333" w:hanging="360"/>
      </w:pPr>
      <w:rPr>
        <w:rFonts w:cs="Times New Roman"/>
        <w:color w:val="00000A"/>
      </w:rPr>
    </w:lvl>
    <w:lvl w:ilvl="1">
      <w:start w:val="1"/>
      <w:numFmt w:val="lowerLetter"/>
      <w:lvlText w:val="%2."/>
      <w:lvlJc w:val="left"/>
      <w:pPr>
        <w:ind w:left="4053" w:hanging="360"/>
      </w:pPr>
      <w:rPr>
        <w:rFonts w:cs="Times New Roman"/>
      </w:rPr>
    </w:lvl>
    <w:lvl w:ilvl="2">
      <w:start w:val="1"/>
      <w:numFmt w:val="lowerRoman"/>
      <w:lvlText w:val="%1.%2.%3."/>
      <w:lvlJc w:val="right"/>
      <w:pPr>
        <w:ind w:left="4773" w:hanging="180"/>
      </w:pPr>
      <w:rPr>
        <w:rFonts w:cs="Times New Roman"/>
      </w:rPr>
    </w:lvl>
    <w:lvl w:ilvl="3">
      <w:start w:val="1"/>
      <w:numFmt w:val="decimal"/>
      <w:lvlText w:val="%1.%2.%3.%4."/>
      <w:lvlJc w:val="left"/>
      <w:pPr>
        <w:ind w:left="5493" w:hanging="360"/>
      </w:pPr>
      <w:rPr>
        <w:rFonts w:cs="Times New Roman"/>
      </w:rPr>
    </w:lvl>
    <w:lvl w:ilvl="4">
      <w:start w:val="1"/>
      <w:numFmt w:val="lowerLetter"/>
      <w:lvlText w:val="%1.%2.%3.%4.%5."/>
      <w:lvlJc w:val="left"/>
      <w:pPr>
        <w:ind w:left="6213" w:hanging="360"/>
      </w:pPr>
      <w:rPr>
        <w:rFonts w:cs="Times New Roman"/>
      </w:rPr>
    </w:lvl>
    <w:lvl w:ilvl="5">
      <w:start w:val="1"/>
      <w:numFmt w:val="lowerRoman"/>
      <w:lvlText w:val="%1.%2.%3.%4.%5.%6."/>
      <w:lvlJc w:val="right"/>
      <w:pPr>
        <w:ind w:left="6933" w:hanging="180"/>
      </w:pPr>
      <w:rPr>
        <w:rFonts w:cs="Times New Roman"/>
      </w:rPr>
    </w:lvl>
    <w:lvl w:ilvl="6">
      <w:start w:val="1"/>
      <w:numFmt w:val="decimal"/>
      <w:lvlText w:val="%1.%2.%3.%4.%5.%6.%7."/>
      <w:lvlJc w:val="left"/>
      <w:pPr>
        <w:ind w:left="7653" w:hanging="360"/>
      </w:pPr>
      <w:rPr>
        <w:rFonts w:cs="Times New Roman"/>
      </w:rPr>
    </w:lvl>
    <w:lvl w:ilvl="7">
      <w:start w:val="1"/>
      <w:numFmt w:val="lowerLetter"/>
      <w:lvlText w:val="%1.%2.%3.%4.%5.%6.%7.%8."/>
      <w:lvlJc w:val="left"/>
      <w:pPr>
        <w:ind w:left="8373" w:hanging="360"/>
      </w:pPr>
      <w:rPr>
        <w:rFonts w:cs="Times New Roman"/>
      </w:rPr>
    </w:lvl>
    <w:lvl w:ilvl="8">
      <w:start w:val="1"/>
      <w:numFmt w:val="lowerRoman"/>
      <w:lvlText w:val="%1.%2.%3.%4.%5.%6.%7.%8.%9."/>
      <w:lvlJc w:val="right"/>
      <w:pPr>
        <w:ind w:left="9093" w:hanging="180"/>
      </w:pPr>
      <w:rPr>
        <w:rFonts w:cs="Times New Roman"/>
      </w:rPr>
    </w:lvl>
  </w:abstractNum>
  <w:abstractNum w:abstractNumId="34" w15:restartNumberingAfterBreak="0">
    <w:nsid w:val="2ED85088"/>
    <w:multiLevelType w:val="multilevel"/>
    <w:tmpl w:val="2FA05DA6"/>
    <w:styleLink w:val="WWNum52"/>
    <w:lvl w:ilvl="0">
      <w:start w:val="1"/>
      <w:numFmt w:val="decimal"/>
      <w:lvlText w:val="%1."/>
      <w:lvlJc w:val="left"/>
      <w:pPr>
        <w:ind w:left="480" w:hanging="48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 w15:restartNumberingAfterBreak="0">
    <w:nsid w:val="30D80E3D"/>
    <w:multiLevelType w:val="multilevel"/>
    <w:tmpl w:val="D81EB1A0"/>
    <w:lvl w:ilvl="0">
      <w:start w:val="1"/>
      <w:numFmt w:val="lowerLetter"/>
      <w:lvlText w:val="%1."/>
      <w:lvlJc w:val="left"/>
      <w:pPr>
        <w:ind w:left="1200" w:firstLine="0"/>
      </w:pPr>
      <w:rPr>
        <w:b/>
        <w:bCs/>
        <w:i w:val="0"/>
        <w:strike w:val="0"/>
        <w:dstrike w:val="0"/>
        <w:color w:val="538135"/>
        <w:position w:val="0"/>
        <w:sz w:val="22"/>
        <w:szCs w:val="22"/>
        <w:u w:val="none" w:color="000000"/>
        <w:shd w:val="clear" w:color="auto" w:fill="auto"/>
        <w:vertAlign w:val="baseline"/>
      </w:rPr>
    </w:lvl>
    <w:lvl w:ilvl="1">
      <w:start w:val="1"/>
      <w:numFmt w:val="lowerLetter"/>
      <w:lvlText w:val="%2"/>
      <w:lvlJc w:val="left"/>
      <w:pPr>
        <w:ind w:left="150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2">
      <w:start w:val="1"/>
      <w:numFmt w:val="lowerRoman"/>
      <w:lvlText w:val="%3"/>
      <w:lvlJc w:val="left"/>
      <w:pPr>
        <w:ind w:left="222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3">
      <w:start w:val="1"/>
      <w:numFmt w:val="decimal"/>
      <w:lvlText w:val="%4"/>
      <w:lvlJc w:val="left"/>
      <w:pPr>
        <w:ind w:left="294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4">
      <w:start w:val="1"/>
      <w:numFmt w:val="lowerLetter"/>
      <w:lvlText w:val="%5"/>
      <w:lvlJc w:val="left"/>
      <w:pPr>
        <w:ind w:left="366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5">
      <w:start w:val="1"/>
      <w:numFmt w:val="lowerRoman"/>
      <w:lvlText w:val="%6"/>
      <w:lvlJc w:val="left"/>
      <w:pPr>
        <w:ind w:left="438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6">
      <w:start w:val="1"/>
      <w:numFmt w:val="decimal"/>
      <w:lvlText w:val="%7"/>
      <w:lvlJc w:val="left"/>
      <w:pPr>
        <w:ind w:left="510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7">
      <w:start w:val="1"/>
      <w:numFmt w:val="lowerLetter"/>
      <w:lvlText w:val="%8"/>
      <w:lvlJc w:val="left"/>
      <w:pPr>
        <w:ind w:left="582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8">
      <w:start w:val="1"/>
      <w:numFmt w:val="lowerRoman"/>
      <w:lvlText w:val="%9"/>
      <w:lvlJc w:val="left"/>
      <w:pPr>
        <w:ind w:left="654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abstractNum>
  <w:abstractNum w:abstractNumId="36" w15:restartNumberingAfterBreak="0">
    <w:nsid w:val="36B171CE"/>
    <w:multiLevelType w:val="multilevel"/>
    <w:tmpl w:val="89B8DDA4"/>
    <w:lvl w:ilvl="0">
      <w:start w:val="1"/>
      <w:numFmt w:val="lowerLetter"/>
      <w:lvlText w:val="%1."/>
      <w:lvlJc w:val="left"/>
      <w:pPr>
        <w:ind w:left="804" w:firstLine="0"/>
      </w:pPr>
      <w:rPr>
        <w:b/>
        <w:bCs/>
        <w:i w:val="0"/>
        <w:strike w:val="0"/>
        <w:dstrike w:val="0"/>
        <w:color w:val="538135"/>
        <w:position w:val="0"/>
        <w:sz w:val="20"/>
        <w:szCs w:val="20"/>
        <w:u w:val="none" w:color="000000"/>
        <w:shd w:val="clear" w:color="auto" w:fill="auto"/>
        <w:vertAlign w:val="baseline"/>
      </w:rPr>
    </w:lvl>
    <w:lvl w:ilvl="1">
      <w:start w:val="1"/>
      <w:numFmt w:val="lowerLetter"/>
      <w:lvlText w:val="%2"/>
      <w:lvlJc w:val="left"/>
      <w:pPr>
        <w:ind w:left="144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2">
      <w:start w:val="1"/>
      <w:numFmt w:val="lowerRoman"/>
      <w:lvlText w:val="%3"/>
      <w:lvlJc w:val="left"/>
      <w:pPr>
        <w:ind w:left="216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3">
      <w:start w:val="1"/>
      <w:numFmt w:val="decimal"/>
      <w:lvlText w:val="%4"/>
      <w:lvlJc w:val="left"/>
      <w:pPr>
        <w:ind w:left="288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4">
      <w:start w:val="1"/>
      <w:numFmt w:val="lowerLetter"/>
      <w:lvlText w:val="%5"/>
      <w:lvlJc w:val="left"/>
      <w:pPr>
        <w:ind w:left="360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5">
      <w:start w:val="1"/>
      <w:numFmt w:val="lowerRoman"/>
      <w:lvlText w:val="%6"/>
      <w:lvlJc w:val="left"/>
      <w:pPr>
        <w:ind w:left="432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6">
      <w:start w:val="1"/>
      <w:numFmt w:val="decimal"/>
      <w:lvlText w:val="%7"/>
      <w:lvlJc w:val="left"/>
      <w:pPr>
        <w:ind w:left="504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7">
      <w:start w:val="1"/>
      <w:numFmt w:val="lowerLetter"/>
      <w:lvlText w:val="%8"/>
      <w:lvlJc w:val="left"/>
      <w:pPr>
        <w:ind w:left="576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8">
      <w:start w:val="1"/>
      <w:numFmt w:val="lowerRoman"/>
      <w:lvlText w:val="%9"/>
      <w:lvlJc w:val="left"/>
      <w:pPr>
        <w:ind w:left="648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abstractNum>
  <w:abstractNum w:abstractNumId="37" w15:restartNumberingAfterBreak="0">
    <w:nsid w:val="40856B1F"/>
    <w:multiLevelType w:val="hybridMultilevel"/>
    <w:tmpl w:val="A96C399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15:restartNumberingAfterBreak="0">
    <w:nsid w:val="41190FCF"/>
    <w:multiLevelType w:val="hybridMultilevel"/>
    <w:tmpl w:val="3056C5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78E6494"/>
    <w:multiLevelType w:val="multilevel"/>
    <w:tmpl w:val="B5840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99B78D2"/>
    <w:multiLevelType w:val="hybridMultilevel"/>
    <w:tmpl w:val="FFFFFFFF"/>
    <w:lvl w:ilvl="0" w:tplc="E5D00266">
      <w:start w:val="1"/>
      <w:numFmt w:val="bullet"/>
      <w:lvlText w:val=""/>
      <w:lvlJc w:val="left"/>
      <w:pPr>
        <w:ind w:left="720" w:hanging="360"/>
      </w:pPr>
      <w:rPr>
        <w:rFonts w:ascii="Symbol" w:hAnsi="Symbol" w:hint="default"/>
      </w:rPr>
    </w:lvl>
    <w:lvl w:ilvl="1" w:tplc="6A34E89E">
      <w:start w:val="1"/>
      <w:numFmt w:val="bullet"/>
      <w:lvlText w:val="o"/>
      <w:lvlJc w:val="left"/>
      <w:pPr>
        <w:ind w:left="1440" w:hanging="360"/>
      </w:pPr>
      <w:rPr>
        <w:rFonts w:ascii="Courier New" w:hAnsi="Courier New" w:hint="default"/>
      </w:rPr>
    </w:lvl>
    <w:lvl w:ilvl="2" w:tplc="7A5EFF06">
      <w:start w:val="1"/>
      <w:numFmt w:val="bullet"/>
      <w:lvlText w:val=""/>
      <w:lvlJc w:val="left"/>
      <w:pPr>
        <w:ind w:left="2160" w:hanging="360"/>
      </w:pPr>
      <w:rPr>
        <w:rFonts w:ascii="Wingdings" w:hAnsi="Wingdings" w:hint="default"/>
      </w:rPr>
    </w:lvl>
    <w:lvl w:ilvl="3" w:tplc="11D67CA6">
      <w:start w:val="1"/>
      <w:numFmt w:val="bullet"/>
      <w:lvlText w:val=""/>
      <w:lvlJc w:val="left"/>
      <w:pPr>
        <w:ind w:left="2880" w:hanging="360"/>
      </w:pPr>
      <w:rPr>
        <w:rFonts w:ascii="Symbol" w:hAnsi="Symbol" w:hint="default"/>
      </w:rPr>
    </w:lvl>
    <w:lvl w:ilvl="4" w:tplc="599E8D00">
      <w:start w:val="1"/>
      <w:numFmt w:val="bullet"/>
      <w:lvlText w:val="o"/>
      <w:lvlJc w:val="left"/>
      <w:pPr>
        <w:ind w:left="3600" w:hanging="360"/>
      </w:pPr>
      <w:rPr>
        <w:rFonts w:ascii="Courier New" w:hAnsi="Courier New" w:hint="default"/>
      </w:rPr>
    </w:lvl>
    <w:lvl w:ilvl="5" w:tplc="A6F44D98">
      <w:start w:val="1"/>
      <w:numFmt w:val="bullet"/>
      <w:lvlText w:val=""/>
      <w:lvlJc w:val="left"/>
      <w:pPr>
        <w:ind w:left="4320" w:hanging="360"/>
      </w:pPr>
      <w:rPr>
        <w:rFonts w:ascii="Wingdings" w:hAnsi="Wingdings" w:hint="default"/>
      </w:rPr>
    </w:lvl>
    <w:lvl w:ilvl="6" w:tplc="21ECE276">
      <w:start w:val="1"/>
      <w:numFmt w:val="bullet"/>
      <w:lvlText w:val=""/>
      <w:lvlJc w:val="left"/>
      <w:pPr>
        <w:ind w:left="5040" w:hanging="360"/>
      </w:pPr>
      <w:rPr>
        <w:rFonts w:ascii="Symbol" w:hAnsi="Symbol" w:hint="default"/>
      </w:rPr>
    </w:lvl>
    <w:lvl w:ilvl="7" w:tplc="55063520">
      <w:start w:val="1"/>
      <w:numFmt w:val="bullet"/>
      <w:lvlText w:val="o"/>
      <w:lvlJc w:val="left"/>
      <w:pPr>
        <w:ind w:left="5760" w:hanging="360"/>
      </w:pPr>
      <w:rPr>
        <w:rFonts w:ascii="Courier New" w:hAnsi="Courier New" w:hint="default"/>
      </w:rPr>
    </w:lvl>
    <w:lvl w:ilvl="8" w:tplc="60E468CC">
      <w:start w:val="1"/>
      <w:numFmt w:val="bullet"/>
      <w:lvlText w:val=""/>
      <w:lvlJc w:val="left"/>
      <w:pPr>
        <w:ind w:left="6480" w:hanging="360"/>
      </w:pPr>
      <w:rPr>
        <w:rFonts w:ascii="Wingdings" w:hAnsi="Wingdings" w:hint="default"/>
      </w:rPr>
    </w:lvl>
  </w:abstractNum>
  <w:abstractNum w:abstractNumId="41" w15:restartNumberingAfterBreak="0">
    <w:nsid w:val="4E282613"/>
    <w:multiLevelType w:val="hybridMultilevel"/>
    <w:tmpl w:val="2938D732"/>
    <w:lvl w:ilvl="0" w:tplc="2542C72A">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4FCF08E1"/>
    <w:multiLevelType w:val="multilevel"/>
    <w:tmpl w:val="B596A9D6"/>
    <w:styleLink w:val="WWNum7"/>
    <w:lvl w:ilvl="0">
      <w:start w:val="1"/>
      <w:numFmt w:val="decimal"/>
      <w:lvlText w:val="%1."/>
      <w:lvlJc w:val="left"/>
      <w:pPr>
        <w:ind w:left="870" w:hanging="51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2BB204A"/>
    <w:multiLevelType w:val="multilevel"/>
    <w:tmpl w:val="1F7E9462"/>
    <w:lvl w:ilvl="0">
      <w:start w:val="1"/>
      <w:numFmt w:val="decimal"/>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15:restartNumberingAfterBreak="0">
    <w:nsid w:val="52BF332F"/>
    <w:multiLevelType w:val="hybridMultilevel"/>
    <w:tmpl w:val="7D14D62E"/>
    <w:lvl w:ilvl="0" w:tplc="FFFFFFFF">
      <w:start w:val="1"/>
      <w:numFmt w:val="lowerLetter"/>
      <w:lvlText w:val="%1."/>
      <w:lvlJc w:val="left"/>
      <w:pPr>
        <w:ind w:left="1210" w:hanging="360"/>
      </w:pPr>
      <w:rPr>
        <w:b/>
        <w:color w:val="538135" w:themeColor="accent6" w:themeShade="BF"/>
        <w:sz w:val="22"/>
        <w:szCs w:val="22"/>
      </w:rPr>
    </w:lvl>
    <w:lvl w:ilvl="1" w:tplc="04100019" w:tentative="1">
      <w:start w:val="1"/>
      <w:numFmt w:val="lowerLetter"/>
      <w:lvlText w:val="%2."/>
      <w:lvlJc w:val="left"/>
      <w:pPr>
        <w:ind w:left="1853" w:hanging="360"/>
      </w:pPr>
    </w:lvl>
    <w:lvl w:ilvl="2" w:tplc="0410001B" w:tentative="1">
      <w:start w:val="1"/>
      <w:numFmt w:val="lowerRoman"/>
      <w:lvlText w:val="%3."/>
      <w:lvlJc w:val="right"/>
      <w:pPr>
        <w:ind w:left="2573" w:hanging="180"/>
      </w:pPr>
    </w:lvl>
    <w:lvl w:ilvl="3" w:tplc="0410000F" w:tentative="1">
      <w:start w:val="1"/>
      <w:numFmt w:val="decimal"/>
      <w:lvlText w:val="%4."/>
      <w:lvlJc w:val="left"/>
      <w:pPr>
        <w:ind w:left="3293" w:hanging="360"/>
      </w:pPr>
    </w:lvl>
    <w:lvl w:ilvl="4" w:tplc="04100019" w:tentative="1">
      <w:start w:val="1"/>
      <w:numFmt w:val="lowerLetter"/>
      <w:lvlText w:val="%5."/>
      <w:lvlJc w:val="left"/>
      <w:pPr>
        <w:ind w:left="4013" w:hanging="360"/>
      </w:pPr>
    </w:lvl>
    <w:lvl w:ilvl="5" w:tplc="0410001B" w:tentative="1">
      <w:start w:val="1"/>
      <w:numFmt w:val="lowerRoman"/>
      <w:lvlText w:val="%6."/>
      <w:lvlJc w:val="right"/>
      <w:pPr>
        <w:ind w:left="4733" w:hanging="180"/>
      </w:pPr>
    </w:lvl>
    <w:lvl w:ilvl="6" w:tplc="0410000F" w:tentative="1">
      <w:start w:val="1"/>
      <w:numFmt w:val="decimal"/>
      <w:lvlText w:val="%7."/>
      <w:lvlJc w:val="left"/>
      <w:pPr>
        <w:ind w:left="5453" w:hanging="360"/>
      </w:pPr>
    </w:lvl>
    <w:lvl w:ilvl="7" w:tplc="04100019" w:tentative="1">
      <w:start w:val="1"/>
      <w:numFmt w:val="lowerLetter"/>
      <w:lvlText w:val="%8."/>
      <w:lvlJc w:val="left"/>
      <w:pPr>
        <w:ind w:left="6173" w:hanging="360"/>
      </w:pPr>
    </w:lvl>
    <w:lvl w:ilvl="8" w:tplc="0410001B" w:tentative="1">
      <w:start w:val="1"/>
      <w:numFmt w:val="lowerRoman"/>
      <w:lvlText w:val="%9."/>
      <w:lvlJc w:val="right"/>
      <w:pPr>
        <w:ind w:left="6893" w:hanging="180"/>
      </w:pPr>
    </w:lvl>
  </w:abstractNum>
  <w:abstractNum w:abstractNumId="45" w15:restartNumberingAfterBreak="0">
    <w:nsid w:val="5488372C"/>
    <w:multiLevelType w:val="hybridMultilevel"/>
    <w:tmpl w:val="44E8D080"/>
    <w:lvl w:ilvl="0" w:tplc="A5121CA4">
      <w:numFmt w:val="bullet"/>
      <w:lvlText w:val="-"/>
      <w:lvlJc w:val="left"/>
      <w:pPr>
        <w:ind w:left="786" w:hanging="360"/>
      </w:pPr>
      <w:rPr>
        <w:rFonts w:ascii="Calibri" w:eastAsia="Calibr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6" w15:restartNumberingAfterBreak="0">
    <w:nsid w:val="59857C1E"/>
    <w:multiLevelType w:val="hybridMultilevel"/>
    <w:tmpl w:val="9DD8FAB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7" w15:restartNumberingAfterBreak="0">
    <w:nsid w:val="5D6B1381"/>
    <w:multiLevelType w:val="hybridMultilevel"/>
    <w:tmpl w:val="C7C2E9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EB756EA"/>
    <w:multiLevelType w:val="multilevel"/>
    <w:tmpl w:val="22986310"/>
    <w:lvl w:ilvl="0">
      <w:start w:val="1"/>
      <w:numFmt w:val="lowerLetter"/>
      <w:lvlText w:val="%1."/>
      <w:lvlJc w:val="left"/>
      <w:pPr>
        <w:ind w:left="1133"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1">
      <w:start w:val="1"/>
      <w:numFmt w:val="lowerLetter"/>
      <w:lvlText w:val="%2"/>
      <w:lvlJc w:val="left"/>
      <w:pPr>
        <w:ind w:left="144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2">
      <w:start w:val="1"/>
      <w:numFmt w:val="lowerRoman"/>
      <w:lvlText w:val="%3"/>
      <w:lvlJc w:val="left"/>
      <w:pPr>
        <w:ind w:left="216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3">
      <w:start w:val="1"/>
      <w:numFmt w:val="decimal"/>
      <w:lvlText w:val="%4"/>
      <w:lvlJc w:val="left"/>
      <w:pPr>
        <w:ind w:left="288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4">
      <w:start w:val="1"/>
      <w:numFmt w:val="lowerLetter"/>
      <w:lvlText w:val="%5"/>
      <w:lvlJc w:val="left"/>
      <w:pPr>
        <w:ind w:left="360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5">
      <w:start w:val="1"/>
      <w:numFmt w:val="lowerRoman"/>
      <w:lvlText w:val="%6"/>
      <w:lvlJc w:val="left"/>
      <w:pPr>
        <w:ind w:left="432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6">
      <w:start w:val="1"/>
      <w:numFmt w:val="decimal"/>
      <w:lvlText w:val="%7"/>
      <w:lvlJc w:val="left"/>
      <w:pPr>
        <w:ind w:left="504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7">
      <w:start w:val="1"/>
      <w:numFmt w:val="lowerLetter"/>
      <w:lvlText w:val="%8"/>
      <w:lvlJc w:val="left"/>
      <w:pPr>
        <w:ind w:left="576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8">
      <w:start w:val="1"/>
      <w:numFmt w:val="lowerRoman"/>
      <w:lvlText w:val="%9"/>
      <w:lvlJc w:val="left"/>
      <w:pPr>
        <w:ind w:left="648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abstractNum>
  <w:abstractNum w:abstractNumId="49" w15:restartNumberingAfterBreak="0">
    <w:nsid w:val="65D8495E"/>
    <w:multiLevelType w:val="hybridMultilevel"/>
    <w:tmpl w:val="AAF27394"/>
    <w:lvl w:ilvl="0" w:tplc="68DC446E">
      <w:start w:val="1"/>
      <w:numFmt w:val="decimal"/>
      <w:lvlText w:val="%1-"/>
      <w:lvlJc w:val="left"/>
      <w:pPr>
        <w:ind w:left="758" w:hanging="360"/>
      </w:pPr>
      <w:rPr>
        <w:rFonts w:eastAsia="Verdana" w:cs="Verdana" w:hint="default"/>
        <w:b/>
        <w:color w:val="538135" w:themeColor="accent6" w:themeShade="BF"/>
        <w:sz w:val="28"/>
      </w:r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50" w15:restartNumberingAfterBreak="0">
    <w:nsid w:val="672C6173"/>
    <w:multiLevelType w:val="multilevel"/>
    <w:tmpl w:val="AAC005B4"/>
    <w:lvl w:ilvl="0">
      <w:start w:val="1"/>
      <w:numFmt w:val="decimal"/>
      <w:lvlText w:val="%1)"/>
      <w:lvlJc w:val="left"/>
      <w:pPr>
        <w:ind w:left="1132"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39"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59"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879"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599"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319"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039"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759"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479"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abstractNum>
  <w:abstractNum w:abstractNumId="51" w15:restartNumberingAfterBreak="0">
    <w:nsid w:val="67EA41B0"/>
    <w:multiLevelType w:val="hybridMultilevel"/>
    <w:tmpl w:val="811A6AC4"/>
    <w:lvl w:ilvl="0" w:tplc="877C371C">
      <w:start w:val="1"/>
      <w:numFmt w:val="decimal"/>
      <w:lvlText w:val="%1."/>
      <w:lvlJc w:val="left"/>
      <w:pPr>
        <w:ind w:left="360" w:hanging="360"/>
      </w:pPr>
      <w:rPr>
        <w:rFonts w:hint="default"/>
        <w:b w:val="0"/>
        <w:i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15:restartNumberingAfterBreak="0">
    <w:nsid w:val="68D44AB6"/>
    <w:multiLevelType w:val="multilevel"/>
    <w:tmpl w:val="E8828390"/>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68F72B32"/>
    <w:multiLevelType w:val="hybridMultilevel"/>
    <w:tmpl w:val="34DC400C"/>
    <w:lvl w:ilvl="0" w:tplc="B8E24916">
      <w:start w:val="1"/>
      <w:numFmt w:val="lowerLetter"/>
      <w:lvlText w:val="%1."/>
      <w:lvlJc w:val="left"/>
      <w:pPr>
        <w:ind w:left="1070" w:hanging="360"/>
      </w:pPr>
      <w:rPr>
        <w:rFonts w:hint="default"/>
        <w:b/>
        <w:i w:val="0"/>
        <w:color w:val="538135" w:themeColor="accent6" w:themeShade="BF"/>
        <w:sz w:val="24"/>
        <w:u w:val="none"/>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54" w15:restartNumberingAfterBreak="0">
    <w:nsid w:val="69510B2E"/>
    <w:multiLevelType w:val="hybridMultilevel"/>
    <w:tmpl w:val="D57C8FEC"/>
    <w:lvl w:ilvl="0" w:tplc="F6E0A488">
      <w:start w:val="1"/>
      <w:numFmt w:val="lowerLetter"/>
      <w:lvlText w:val="%1)"/>
      <w:lvlJc w:val="left"/>
      <w:pPr>
        <w:ind w:left="644" w:hanging="360"/>
      </w:pPr>
      <w:rPr>
        <w:rFonts w:cs="Times New Roman"/>
        <w:strike w:val="0"/>
      </w:r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55" w15:restartNumberingAfterBreak="0">
    <w:nsid w:val="699B3733"/>
    <w:multiLevelType w:val="multilevel"/>
    <w:tmpl w:val="9880F7F0"/>
    <w:styleLink w:val="WWNum51"/>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69DB379E"/>
    <w:multiLevelType w:val="hybridMultilevel"/>
    <w:tmpl w:val="D1BCBE00"/>
    <w:lvl w:ilvl="0" w:tplc="3B8CF5F2">
      <w:start w:val="1"/>
      <w:numFmt w:val="lowerLetter"/>
      <w:lvlText w:val="%1."/>
      <w:lvlJc w:val="left"/>
      <w:pPr>
        <w:ind w:left="360" w:hanging="360"/>
      </w:pPr>
      <w:rPr>
        <w:rFonts w:hint="default"/>
        <w:b/>
        <w:i w:val="0"/>
        <w:color w:val="538135" w:themeColor="accent6"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A1617FC"/>
    <w:multiLevelType w:val="multilevel"/>
    <w:tmpl w:val="CA6AE352"/>
    <w:lvl w:ilvl="0">
      <w:start w:val="1"/>
      <w:numFmt w:val="lowerLetter"/>
      <w:lvlText w:val="%1."/>
      <w:lvlJc w:val="left"/>
      <w:pPr>
        <w:ind w:left="1133"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1">
      <w:start w:val="1"/>
      <w:numFmt w:val="lowerLetter"/>
      <w:lvlText w:val="%2"/>
      <w:lvlJc w:val="left"/>
      <w:pPr>
        <w:ind w:left="144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2">
      <w:start w:val="1"/>
      <w:numFmt w:val="lowerRoman"/>
      <w:lvlText w:val="%3"/>
      <w:lvlJc w:val="left"/>
      <w:pPr>
        <w:ind w:left="216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3">
      <w:start w:val="1"/>
      <w:numFmt w:val="decimal"/>
      <w:lvlText w:val="%4"/>
      <w:lvlJc w:val="left"/>
      <w:pPr>
        <w:ind w:left="288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4">
      <w:start w:val="1"/>
      <w:numFmt w:val="lowerLetter"/>
      <w:lvlText w:val="%5"/>
      <w:lvlJc w:val="left"/>
      <w:pPr>
        <w:ind w:left="360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5">
      <w:start w:val="1"/>
      <w:numFmt w:val="lowerRoman"/>
      <w:lvlText w:val="%6"/>
      <w:lvlJc w:val="left"/>
      <w:pPr>
        <w:ind w:left="432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6">
      <w:start w:val="1"/>
      <w:numFmt w:val="decimal"/>
      <w:lvlText w:val="%7"/>
      <w:lvlJc w:val="left"/>
      <w:pPr>
        <w:ind w:left="504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7">
      <w:start w:val="1"/>
      <w:numFmt w:val="lowerLetter"/>
      <w:lvlText w:val="%8"/>
      <w:lvlJc w:val="left"/>
      <w:pPr>
        <w:ind w:left="576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8">
      <w:start w:val="1"/>
      <w:numFmt w:val="lowerRoman"/>
      <w:lvlText w:val="%9"/>
      <w:lvlJc w:val="left"/>
      <w:pPr>
        <w:ind w:left="648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abstractNum>
  <w:abstractNum w:abstractNumId="58" w15:restartNumberingAfterBreak="0">
    <w:nsid w:val="6ADE16ED"/>
    <w:multiLevelType w:val="multilevel"/>
    <w:tmpl w:val="6BC26878"/>
    <w:styleLink w:val="WWNum3"/>
    <w:lvl w:ilvl="0">
      <w:start w:val="1"/>
      <w:numFmt w:val="decimal"/>
      <w:lvlText w:val="%1."/>
      <w:lvlJc w:val="left"/>
      <w:pPr>
        <w:ind w:left="480" w:hanging="48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15:restartNumberingAfterBreak="0">
    <w:nsid w:val="6B8C2F3E"/>
    <w:multiLevelType w:val="hybridMultilevel"/>
    <w:tmpl w:val="1E24A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E8F22AC"/>
    <w:multiLevelType w:val="multilevel"/>
    <w:tmpl w:val="AEA6A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FAC5A24"/>
    <w:multiLevelType w:val="hybridMultilevel"/>
    <w:tmpl w:val="0742C2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FCC3F65"/>
    <w:multiLevelType w:val="hybridMultilevel"/>
    <w:tmpl w:val="7B3E74CA"/>
    <w:lvl w:ilvl="0" w:tplc="0130DBD0">
      <w:start w:val="1"/>
      <w:numFmt w:val="decimal"/>
      <w:lvlText w:val="%1."/>
      <w:lvlJc w:val="left"/>
      <w:pPr>
        <w:ind w:left="720" w:hanging="360"/>
      </w:pPr>
    </w:lvl>
    <w:lvl w:ilvl="1" w:tplc="40963976">
      <w:start w:val="1"/>
      <w:numFmt w:val="lowerLetter"/>
      <w:lvlText w:val="%2."/>
      <w:lvlJc w:val="left"/>
      <w:pPr>
        <w:ind w:left="1440" w:hanging="360"/>
      </w:pPr>
    </w:lvl>
    <w:lvl w:ilvl="2" w:tplc="ED58FC06">
      <w:start w:val="1"/>
      <w:numFmt w:val="lowerRoman"/>
      <w:lvlText w:val="%3."/>
      <w:lvlJc w:val="right"/>
      <w:pPr>
        <w:ind w:left="2160" w:hanging="180"/>
      </w:pPr>
    </w:lvl>
    <w:lvl w:ilvl="3" w:tplc="3694428A">
      <w:start w:val="1"/>
      <w:numFmt w:val="decimal"/>
      <w:lvlText w:val="%4."/>
      <w:lvlJc w:val="left"/>
      <w:pPr>
        <w:ind w:left="2880" w:hanging="360"/>
      </w:pPr>
    </w:lvl>
    <w:lvl w:ilvl="4" w:tplc="FB5A3B72">
      <w:start w:val="1"/>
      <w:numFmt w:val="lowerLetter"/>
      <w:lvlText w:val="%5."/>
      <w:lvlJc w:val="left"/>
      <w:pPr>
        <w:ind w:left="3600" w:hanging="360"/>
      </w:pPr>
    </w:lvl>
    <w:lvl w:ilvl="5" w:tplc="DC00AD3A">
      <w:start w:val="1"/>
      <w:numFmt w:val="lowerRoman"/>
      <w:lvlText w:val="%6."/>
      <w:lvlJc w:val="right"/>
      <w:pPr>
        <w:ind w:left="4320" w:hanging="180"/>
      </w:pPr>
    </w:lvl>
    <w:lvl w:ilvl="6" w:tplc="15E0B7E4">
      <w:start w:val="1"/>
      <w:numFmt w:val="decimal"/>
      <w:lvlText w:val="%7."/>
      <w:lvlJc w:val="left"/>
      <w:pPr>
        <w:ind w:left="5040" w:hanging="360"/>
      </w:pPr>
    </w:lvl>
    <w:lvl w:ilvl="7" w:tplc="5B1A5B3C">
      <w:start w:val="1"/>
      <w:numFmt w:val="lowerLetter"/>
      <w:lvlText w:val="%8."/>
      <w:lvlJc w:val="left"/>
      <w:pPr>
        <w:ind w:left="5760" w:hanging="360"/>
      </w:pPr>
    </w:lvl>
    <w:lvl w:ilvl="8" w:tplc="6A78E8FE">
      <w:start w:val="1"/>
      <w:numFmt w:val="lowerRoman"/>
      <w:lvlText w:val="%9."/>
      <w:lvlJc w:val="right"/>
      <w:pPr>
        <w:ind w:left="6480" w:hanging="180"/>
      </w:pPr>
    </w:lvl>
  </w:abstractNum>
  <w:abstractNum w:abstractNumId="63" w15:restartNumberingAfterBreak="0">
    <w:nsid w:val="716875CC"/>
    <w:multiLevelType w:val="hybridMultilevel"/>
    <w:tmpl w:val="A28A09C2"/>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64" w15:restartNumberingAfterBreak="0">
    <w:nsid w:val="73F83E06"/>
    <w:multiLevelType w:val="hybridMultilevel"/>
    <w:tmpl w:val="9F40E846"/>
    <w:lvl w:ilvl="0" w:tplc="CF72F5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47F0DD1"/>
    <w:multiLevelType w:val="multilevel"/>
    <w:tmpl w:val="9834933E"/>
    <w:lvl w:ilvl="0">
      <w:start w:val="1"/>
      <w:numFmt w:val="lowerLetter"/>
      <w:lvlText w:val="%1."/>
      <w:lvlJc w:val="left"/>
      <w:pPr>
        <w:ind w:left="1493"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lvl w:ilvl="1">
      <w:start w:val="1"/>
      <w:numFmt w:val="lowerLetter"/>
      <w:lvlText w:val="%2"/>
      <w:lvlJc w:val="left"/>
      <w:pPr>
        <w:ind w:left="1800"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lvl w:ilvl="2">
      <w:start w:val="1"/>
      <w:numFmt w:val="lowerRoman"/>
      <w:lvlText w:val="%3"/>
      <w:lvlJc w:val="left"/>
      <w:pPr>
        <w:ind w:left="2520"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lvl w:ilvl="3">
      <w:start w:val="1"/>
      <w:numFmt w:val="decimal"/>
      <w:lvlText w:val="%4"/>
      <w:lvlJc w:val="left"/>
      <w:pPr>
        <w:ind w:left="3240"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lvl w:ilvl="4">
      <w:start w:val="1"/>
      <w:numFmt w:val="lowerLetter"/>
      <w:lvlText w:val="%5"/>
      <w:lvlJc w:val="left"/>
      <w:pPr>
        <w:ind w:left="3960"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lvl w:ilvl="5">
      <w:start w:val="1"/>
      <w:numFmt w:val="lowerRoman"/>
      <w:lvlText w:val="%6"/>
      <w:lvlJc w:val="left"/>
      <w:pPr>
        <w:ind w:left="4680"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lvl w:ilvl="6">
      <w:start w:val="1"/>
      <w:numFmt w:val="decimal"/>
      <w:lvlText w:val="%7"/>
      <w:lvlJc w:val="left"/>
      <w:pPr>
        <w:ind w:left="5400"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lvl w:ilvl="7">
      <w:start w:val="1"/>
      <w:numFmt w:val="lowerLetter"/>
      <w:lvlText w:val="%8"/>
      <w:lvlJc w:val="left"/>
      <w:pPr>
        <w:ind w:left="6120"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lvl w:ilvl="8">
      <w:start w:val="1"/>
      <w:numFmt w:val="lowerRoman"/>
      <w:lvlText w:val="%9"/>
      <w:lvlJc w:val="left"/>
      <w:pPr>
        <w:ind w:left="6840"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abstractNum>
  <w:abstractNum w:abstractNumId="66" w15:restartNumberingAfterBreak="0">
    <w:nsid w:val="749C43AC"/>
    <w:multiLevelType w:val="multilevel"/>
    <w:tmpl w:val="D5BAE132"/>
    <w:lvl w:ilvl="0">
      <w:start w:val="1"/>
      <w:numFmt w:val="lowerLetter"/>
      <w:lvlText w:val="%1."/>
      <w:lvlJc w:val="left"/>
      <w:pPr>
        <w:ind w:left="1133"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1">
      <w:start w:val="1"/>
      <w:numFmt w:val="lowerLetter"/>
      <w:lvlText w:val="%2"/>
      <w:lvlJc w:val="left"/>
      <w:pPr>
        <w:ind w:left="144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2">
      <w:start w:val="1"/>
      <w:numFmt w:val="lowerRoman"/>
      <w:lvlText w:val="%3"/>
      <w:lvlJc w:val="left"/>
      <w:pPr>
        <w:ind w:left="216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3">
      <w:start w:val="1"/>
      <w:numFmt w:val="decimal"/>
      <w:lvlText w:val="%4"/>
      <w:lvlJc w:val="left"/>
      <w:pPr>
        <w:ind w:left="288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4">
      <w:start w:val="1"/>
      <w:numFmt w:val="lowerLetter"/>
      <w:lvlText w:val="%5"/>
      <w:lvlJc w:val="left"/>
      <w:pPr>
        <w:ind w:left="360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5">
      <w:start w:val="1"/>
      <w:numFmt w:val="lowerRoman"/>
      <w:lvlText w:val="%6"/>
      <w:lvlJc w:val="left"/>
      <w:pPr>
        <w:ind w:left="432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6">
      <w:start w:val="1"/>
      <w:numFmt w:val="decimal"/>
      <w:lvlText w:val="%7"/>
      <w:lvlJc w:val="left"/>
      <w:pPr>
        <w:ind w:left="504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7">
      <w:start w:val="1"/>
      <w:numFmt w:val="lowerLetter"/>
      <w:lvlText w:val="%8"/>
      <w:lvlJc w:val="left"/>
      <w:pPr>
        <w:ind w:left="576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8">
      <w:start w:val="1"/>
      <w:numFmt w:val="lowerRoman"/>
      <w:lvlText w:val="%9"/>
      <w:lvlJc w:val="left"/>
      <w:pPr>
        <w:ind w:left="648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abstractNum>
  <w:abstractNum w:abstractNumId="67" w15:restartNumberingAfterBreak="0">
    <w:nsid w:val="76921762"/>
    <w:multiLevelType w:val="multilevel"/>
    <w:tmpl w:val="8A30F5DE"/>
    <w:lvl w:ilvl="0">
      <w:start w:val="1"/>
      <w:numFmt w:val="lowerLetter"/>
      <w:lvlText w:val="%1."/>
      <w:lvlJc w:val="left"/>
      <w:pPr>
        <w:ind w:left="1200"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1">
      <w:start w:val="1"/>
      <w:numFmt w:val="lowerLetter"/>
      <w:lvlText w:val="%2"/>
      <w:lvlJc w:val="left"/>
      <w:pPr>
        <w:ind w:left="150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2">
      <w:start w:val="1"/>
      <w:numFmt w:val="lowerRoman"/>
      <w:lvlText w:val="%3"/>
      <w:lvlJc w:val="left"/>
      <w:pPr>
        <w:ind w:left="222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3">
      <w:start w:val="1"/>
      <w:numFmt w:val="decimal"/>
      <w:lvlText w:val="%4"/>
      <w:lvlJc w:val="left"/>
      <w:pPr>
        <w:ind w:left="294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4">
      <w:start w:val="1"/>
      <w:numFmt w:val="lowerLetter"/>
      <w:lvlText w:val="%5"/>
      <w:lvlJc w:val="left"/>
      <w:pPr>
        <w:ind w:left="366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5">
      <w:start w:val="1"/>
      <w:numFmt w:val="lowerRoman"/>
      <w:lvlText w:val="%6"/>
      <w:lvlJc w:val="left"/>
      <w:pPr>
        <w:ind w:left="438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6">
      <w:start w:val="1"/>
      <w:numFmt w:val="decimal"/>
      <w:lvlText w:val="%7"/>
      <w:lvlJc w:val="left"/>
      <w:pPr>
        <w:ind w:left="510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7">
      <w:start w:val="1"/>
      <w:numFmt w:val="lowerLetter"/>
      <w:lvlText w:val="%8"/>
      <w:lvlJc w:val="left"/>
      <w:pPr>
        <w:ind w:left="582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8">
      <w:start w:val="1"/>
      <w:numFmt w:val="lowerRoman"/>
      <w:lvlText w:val="%9"/>
      <w:lvlJc w:val="left"/>
      <w:pPr>
        <w:ind w:left="654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abstractNum>
  <w:abstractNum w:abstractNumId="68" w15:restartNumberingAfterBreak="0">
    <w:nsid w:val="78EF3A08"/>
    <w:multiLevelType w:val="hybridMultilevel"/>
    <w:tmpl w:val="FFFFFFFF"/>
    <w:lvl w:ilvl="0" w:tplc="EEB09ADE">
      <w:start w:val="1"/>
      <w:numFmt w:val="bullet"/>
      <w:lvlText w:val=""/>
      <w:lvlJc w:val="left"/>
      <w:pPr>
        <w:ind w:left="720" w:hanging="360"/>
      </w:pPr>
      <w:rPr>
        <w:rFonts w:ascii="Symbol" w:hAnsi="Symbol" w:hint="default"/>
      </w:rPr>
    </w:lvl>
    <w:lvl w:ilvl="1" w:tplc="AF2CB54E">
      <w:start w:val="1"/>
      <w:numFmt w:val="bullet"/>
      <w:lvlText w:val="o"/>
      <w:lvlJc w:val="left"/>
      <w:pPr>
        <w:ind w:left="1440" w:hanging="360"/>
      </w:pPr>
      <w:rPr>
        <w:rFonts w:ascii="Courier New" w:hAnsi="Courier New" w:hint="default"/>
      </w:rPr>
    </w:lvl>
    <w:lvl w:ilvl="2" w:tplc="E5463A3E">
      <w:start w:val="1"/>
      <w:numFmt w:val="bullet"/>
      <w:lvlText w:val=""/>
      <w:lvlJc w:val="left"/>
      <w:pPr>
        <w:ind w:left="2160" w:hanging="360"/>
      </w:pPr>
      <w:rPr>
        <w:rFonts w:ascii="Wingdings" w:hAnsi="Wingdings" w:hint="default"/>
      </w:rPr>
    </w:lvl>
    <w:lvl w:ilvl="3" w:tplc="C6ECEE84">
      <w:start w:val="1"/>
      <w:numFmt w:val="bullet"/>
      <w:lvlText w:val=""/>
      <w:lvlJc w:val="left"/>
      <w:pPr>
        <w:ind w:left="2880" w:hanging="360"/>
      </w:pPr>
      <w:rPr>
        <w:rFonts w:ascii="Symbol" w:hAnsi="Symbol" w:hint="default"/>
      </w:rPr>
    </w:lvl>
    <w:lvl w:ilvl="4" w:tplc="DC068158">
      <w:start w:val="1"/>
      <w:numFmt w:val="bullet"/>
      <w:lvlText w:val="o"/>
      <w:lvlJc w:val="left"/>
      <w:pPr>
        <w:ind w:left="3600" w:hanging="360"/>
      </w:pPr>
      <w:rPr>
        <w:rFonts w:ascii="Courier New" w:hAnsi="Courier New" w:hint="default"/>
      </w:rPr>
    </w:lvl>
    <w:lvl w:ilvl="5" w:tplc="97005A1C">
      <w:start w:val="1"/>
      <w:numFmt w:val="bullet"/>
      <w:lvlText w:val=""/>
      <w:lvlJc w:val="left"/>
      <w:pPr>
        <w:ind w:left="4320" w:hanging="360"/>
      </w:pPr>
      <w:rPr>
        <w:rFonts w:ascii="Wingdings" w:hAnsi="Wingdings" w:hint="default"/>
      </w:rPr>
    </w:lvl>
    <w:lvl w:ilvl="6" w:tplc="3556A36E">
      <w:start w:val="1"/>
      <w:numFmt w:val="bullet"/>
      <w:lvlText w:val=""/>
      <w:lvlJc w:val="left"/>
      <w:pPr>
        <w:ind w:left="5040" w:hanging="360"/>
      </w:pPr>
      <w:rPr>
        <w:rFonts w:ascii="Symbol" w:hAnsi="Symbol" w:hint="default"/>
      </w:rPr>
    </w:lvl>
    <w:lvl w:ilvl="7" w:tplc="6568DD1C">
      <w:start w:val="1"/>
      <w:numFmt w:val="bullet"/>
      <w:lvlText w:val="o"/>
      <w:lvlJc w:val="left"/>
      <w:pPr>
        <w:ind w:left="5760" w:hanging="360"/>
      </w:pPr>
      <w:rPr>
        <w:rFonts w:ascii="Courier New" w:hAnsi="Courier New" w:hint="default"/>
      </w:rPr>
    </w:lvl>
    <w:lvl w:ilvl="8" w:tplc="380A2A44">
      <w:start w:val="1"/>
      <w:numFmt w:val="bullet"/>
      <w:lvlText w:val=""/>
      <w:lvlJc w:val="left"/>
      <w:pPr>
        <w:ind w:left="6480" w:hanging="360"/>
      </w:pPr>
      <w:rPr>
        <w:rFonts w:ascii="Wingdings" w:hAnsi="Wingdings" w:hint="default"/>
      </w:rPr>
    </w:lvl>
  </w:abstractNum>
  <w:abstractNum w:abstractNumId="69" w15:restartNumberingAfterBreak="0">
    <w:nsid w:val="7C7C66E9"/>
    <w:multiLevelType w:val="hybridMultilevel"/>
    <w:tmpl w:val="CC6E4408"/>
    <w:lvl w:ilvl="0" w:tplc="0410000F">
      <w:start w:val="1"/>
      <w:numFmt w:val="decimal"/>
      <w:lvlText w:val="%1."/>
      <w:lvlJc w:val="left"/>
      <w:pPr>
        <w:ind w:left="360" w:hanging="360"/>
      </w:p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70" w15:restartNumberingAfterBreak="0">
    <w:nsid w:val="7CD54BAD"/>
    <w:multiLevelType w:val="multilevel"/>
    <w:tmpl w:val="EC8C3C9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F0412D2"/>
    <w:multiLevelType w:val="hybridMultilevel"/>
    <w:tmpl w:val="7FCE76C8"/>
    <w:lvl w:ilvl="0" w:tplc="E2A0B2DE">
      <w:start w:val="1"/>
      <w:numFmt w:val="decimal"/>
      <w:lvlText w:val="%1."/>
      <w:lvlJc w:val="left"/>
      <w:pPr>
        <w:ind w:left="720" w:hanging="360"/>
      </w:pPr>
      <w:rPr>
        <w:rFonts w:cs="Times New Roman"/>
        <w:b w:val="0"/>
      </w:rPr>
    </w:lvl>
    <w:lvl w:ilvl="1" w:tplc="04100017">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2" w15:restartNumberingAfterBreak="0">
    <w:nsid w:val="7FBC2778"/>
    <w:multiLevelType w:val="multilevel"/>
    <w:tmpl w:val="C97A0A74"/>
    <w:styleLink w:val="WWNum13"/>
    <w:lvl w:ilvl="0">
      <w:start w:val="1"/>
      <w:numFmt w:val="decimal"/>
      <w:lvlText w:val="%1."/>
      <w:lvlJc w:val="left"/>
      <w:pPr>
        <w:ind w:left="480" w:hanging="480"/>
      </w:pPr>
      <w:rPr>
        <w:rFonts w:cs="Times New Roman"/>
        <w:i w:val="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73" w15:restartNumberingAfterBreak="0">
    <w:nsid w:val="7FCA41DF"/>
    <w:multiLevelType w:val="multilevel"/>
    <w:tmpl w:val="8D9E4842"/>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62"/>
  </w:num>
  <w:num w:numId="2">
    <w:abstractNumId w:val="12"/>
  </w:num>
  <w:num w:numId="3">
    <w:abstractNumId w:val="28"/>
  </w:num>
  <w:num w:numId="4">
    <w:abstractNumId w:val="4"/>
  </w:num>
  <w:num w:numId="5">
    <w:abstractNumId w:val="50"/>
  </w:num>
  <w:num w:numId="6">
    <w:abstractNumId w:val="26"/>
  </w:num>
  <w:num w:numId="7">
    <w:abstractNumId w:val="15"/>
  </w:num>
  <w:num w:numId="8">
    <w:abstractNumId w:val="65"/>
  </w:num>
  <w:num w:numId="9">
    <w:abstractNumId w:val="67"/>
  </w:num>
  <w:num w:numId="10">
    <w:abstractNumId w:val="7"/>
  </w:num>
  <w:num w:numId="11">
    <w:abstractNumId w:val="36"/>
  </w:num>
  <w:num w:numId="12">
    <w:abstractNumId w:val="35"/>
  </w:num>
  <w:num w:numId="13">
    <w:abstractNumId w:val="66"/>
  </w:num>
  <w:num w:numId="14">
    <w:abstractNumId w:val="48"/>
  </w:num>
  <w:num w:numId="15">
    <w:abstractNumId w:val="57"/>
  </w:num>
  <w:num w:numId="16">
    <w:abstractNumId w:val="44"/>
  </w:num>
  <w:num w:numId="17">
    <w:abstractNumId w:val="53"/>
  </w:num>
  <w:num w:numId="18">
    <w:abstractNumId w:val="37"/>
  </w:num>
  <w:num w:numId="19">
    <w:abstractNumId w:val="41"/>
  </w:num>
  <w:num w:numId="20">
    <w:abstractNumId w:val="24"/>
  </w:num>
  <w:num w:numId="21">
    <w:abstractNumId w:val="17"/>
  </w:num>
  <w:num w:numId="22">
    <w:abstractNumId w:val="72"/>
  </w:num>
  <w:num w:numId="23">
    <w:abstractNumId w:val="3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51"/>
  </w:num>
  <w:num w:numId="33">
    <w:abstractNumId w:val="47"/>
  </w:num>
  <w:num w:numId="34">
    <w:abstractNumId w:val="56"/>
  </w:num>
  <w:num w:numId="35">
    <w:abstractNumId w:val="19"/>
  </w:num>
  <w:num w:numId="36">
    <w:abstractNumId w:val="29"/>
  </w:num>
  <w:num w:numId="37">
    <w:abstractNumId w:val="6"/>
  </w:num>
  <w:num w:numId="38">
    <w:abstractNumId w:val="23"/>
  </w:num>
  <w:num w:numId="39">
    <w:abstractNumId w:val="13"/>
  </w:num>
  <w:num w:numId="40">
    <w:abstractNumId w:val="70"/>
  </w:num>
  <w:num w:numId="41">
    <w:abstractNumId w:val="30"/>
  </w:num>
  <w:num w:numId="42">
    <w:abstractNumId w:val="39"/>
  </w:num>
  <w:num w:numId="43">
    <w:abstractNumId w:val="60"/>
  </w:num>
  <w:num w:numId="44">
    <w:abstractNumId w:val="73"/>
  </w:num>
  <w:num w:numId="45">
    <w:abstractNumId w:val="55"/>
  </w:num>
  <w:num w:numId="46">
    <w:abstractNumId w:val="34"/>
  </w:num>
  <w:num w:numId="47">
    <w:abstractNumId w:val="38"/>
  </w:num>
  <w:num w:numId="48">
    <w:abstractNumId w:val="8"/>
  </w:num>
  <w:num w:numId="49">
    <w:abstractNumId w:val="25"/>
  </w:num>
  <w:num w:numId="50">
    <w:abstractNumId w:val="5"/>
  </w:num>
  <w:num w:numId="51">
    <w:abstractNumId w:val="58"/>
  </w:num>
  <w:num w:numId="52">
    <w:abstractNumId w:val="21"/>
  </w:num>
  <w:num w:numId="53">
    <w:abstractNumId w:val="31"/>
  </w:num>
  <w:num w:numId="54">
    <w:abstractNumId w:val="42"/>
  </w:num>
  <w:num w:numId="55">
    <w:abstractNumId w:val="14"/>
  </w:num>
  <w:num w:numId="56">
    <w:abstractNumId w:val="52"/>
  </w:num>
  <w:num w:numId="57">
    <w:abstractNumId w:val="32"/>
  </w:num>
  <w:num w:numId="58">
    <w:abstractNumId w:val="64"/>
  </w:num>
  <w:num w:numId="59">
    <w:abstractNumId w:val="20"/>
  </w:num>
  <w:num w:numId="60">
    <w:abstractNumId w:val="10"/>
  </w:num>
  <w:num w:numId="61">
    <w:abstractNumId w:val="16"/>
  </w:num>
  <w:num w:numId="62">
    <w:abstractNumId w:val="40"/>
  </w:num>
  <w:num w:numId="63">
    <w:abstractNumId w:val="68"/>
  </w:num>
  <w:num w:numId="64">
    <w:abstractNumId w:val="11"/>
  </w:num>
  <w:num w:numId="65">
    <w:abstractNumId w:val="49"/>
  </w:num>
  <w:num w:numId="66">
    <w:abstractNumId w:val="0"/>
  </w:num>
  <w:num w:numId="67">
    <w:abstractNumId w:val="1"/>
  </w:num>
  <w:num w:numId="68">
    <w:abstractNumId w:val="2"/>
  </w:num>
  <w:num w:numId="69">
    <w:abstractNumId w:val="3"/>
  </w:num>
  <w:num w:numId="70">
    <w:abstractNumId w:val="22"/>
  </w:num>
  <w:num w:numId="71">
    <w:abstractNumId w:val="27"/>
  </w:num>
  <w:num w:numId="72">
    <w:abstractNumId w:val="45"/>
  </w:num>
  <w:num w:numId="73">
    <w:abstractNumId w:val="59"/>
  </w:num>
  <w:num w:numId="74">
    <w:abstractNumId w:val="61"/>
  </w:num>
  <w:num w:numId="75">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4C"/>
    <w:rsid w:val="000002B4"/>
    <w:rsid w:val="000004D8"/>
    <w:rsid w:val="000008A6"/>
    <w:rsid w:val="00001896"/>
    <w:rsid w:val="00002C81"/>
    <w:rsid w:val="00002F73"/>
    <w:rsid w:val="00005102"/>
    <w:rsid w:val="0000514A"/>
    <w:rsid w:val="00005332"/>
    <w:rsid w:val="00006247"/>
    <w:rsid w:val="00011097"/>
    <w:rsid w:val="00011CE7"/>
    <w:rsid w:val="000130FD"/>
    <w:rsid w:val="000132D5"/>
    <w:rsid w:val="00013DDB"/>
    <w:rsid w:val="00014682"/>
    <w:rsid w:val="00015D6E"/>
    <w:rsid w:val="00016BB5"/>
    <w:rsid w:val="00016D20"/>
    <w:rsid w:val="00020806"/>
    <w:rsid w:val="00020E67"/>
    <w:rsid w:val="00021EC3"/>
    <w:rsid w:val="000223BC"/>
    <w:rsid w:val="000232FE"/>
    <w:rsid w:val="000233D7"/>
    <w:rsid w:val="00023F03"/>
    <w:rsid w:val="00025826"/>
    <w:rsid w:val="0002605E"/>
    <w:rsid w:val="00026E95"/>
    <w:rsid w:val="000274E9"/>
    <w:rsid w:val="00031B8E"/>
    <w:rsid w:val="00031FDE"/>
    <w:rsid w:val="00033DA0"/>
    <w:rsid w:val="00034246"/>
    <w:rsid w:val="00034FE6"/>
    <w:rsid w:val="00035D2F"/>
    <w:rsid w:val="00035E60"/>
    <w:rsid w:val="0003687E"/>
    <w:rsid w:val="000377C8"/>
    <w:rsid w:val="00037AAA"/>
    <w:rsid w:val="000401B5"/>
    <w:rsid w:val="00040290"/>
    <w:rsid w:val="000404B0"/>
    <w:rsid w:val="000408B2"/>
    <w:rsid w:val="00040BF1"/>
    <w:rsid w:val="00041D22"/>
    <w:rsid w:val="00042354"/>
    <w:rsid w:val="000429B0"/>
    <w:rsid w:val="00042E99"/>
    <w:rsid w:val="00043476"/>
    <w:rsid w:val="000441B6"/>
    <w:rsid w:val="00044EEB"/>
    <w:rsid w:val="0004521D"/>
    <w:rsid w:val="0004556A"/>
    <w:rsid w:val="00045FF7"/>
    <w:rsid w:val="00047B67"/>
    <w:rsid w:val="000508A2"/>
    <w:rsid w:val="000513BE"/>
    <w:rsid w:val="000520A7"/>
    <w:rsid w:val="0005221E"/>
    <w:rsid w:val="0005295E"/>
    <w:rsid w:val="00053440"/>
    <w:rsid w:val="00056D7D"/>
    <w:rsid w:val="000608A7"/>
    <w:rsid w:val="00061048"/>
    <w:rsid w:val="00064D13"/>
    <w:rsid w:val="00064D48"/>
    <w:rsid w:val="00065FE6"/>
    <w:rsid w:val="000661A0"/>
    <w:rsid w:val="0006668C"/>
    <w:rsid w:val="00066CBA"/>
    <w:rsid w:val="00066F6A"/>
    <w:rsid w:val="00067526"/>
    <w:rsid w:val="00067639"/>
    <w:rsid w:val="00070340"/>
    <w:rsid w:val="000716A3"/>
    <w:rsid w:val="00071FCE"/>
    <w:rsid w:val="0007215D"/>
    <w:rsid w:val="00072506"/>
    <w:rsid w:val="00072588"/>
    <w:rsid w:val="00072D72"/>
    <w:rsid w:val="00072D92"/>
    <w:rsid w:val="0007316E"/>
    <w:rsid w:val="0007344F"/>
    <w:rsid w:val="00073651"/>
    <w:rsid w:val="0007450D"/>
    <w:rsid w:val="00075344"/>
    <w:rsid w:val="000804F1"/>
    <w:rsid w:val="0008228D"/>
    <w:rsid w:val="0008240F"/>
    <w:rsid w:val="000829DA"/>
    <w:rsid w:val="00083B01"/>
    <w:rsid w:val="00085B07"/>
    <w:rsid w:val="00085D5C"/>
    <w:rsid w:val="00090013"/>
    <w:rsid w:val="00092619"/>
    <w:rsid w:val="000929C5"/>
    <w:rsid w:val="0009373C"/>
    <w:rsid w:val="00093EF4"/>
    <w:rsid w:val="0009625F"/>
    <w:rsid w:val="00096FF9"/>
    <w:rsid w:val="00097449"/>
    <w:rsid w:val="000A0A91"/>
    <w:rsid w:val="000A108A"/>
    <w:rsid w:val="000A147A"/>
    <w:rsid w:val="000A14F0"/>
    <w:rsid w:val="000A2F6E"/>
    <w:rsid w:val="000A3BBD"/>
    <w:rsid w:val="000A411A"/>
    <w:rsid w:val="000A44AA"/>
    <w:rsid w:val="000A4910"/>
    <w:rsid w:val="000A4D88"/>
    <w:rsid w:val="000A4F2B"/>
    <w:rsid w:val="000A6799"/>
    <w:rsid w:val="000A7649"/>
    <w:rsid w:val="000A7FE8"/>
    <w:rsid w:val="000B133E"/>
    <w:rsid w:val="000B4C1D"/>
    <w:rsid w:val="000B511A"/>
    <w:rsid w:val="000B5CA3"/>
    <w:rsid w:val="000C01F7"/>
    <w:rsid w:val="000C0355"/>
    <w:rsid w:val="000C066A"/>
    <w:rsid w:val="000C0FD1"/>
    <w:rsid w:val="000C159D"/>
    <w:rsid w:val="000C2662"/>
    <w:rsid w:val="000C6917"/>
    <w:rsid w:val="000C6C32"/>
    <w:rsid w:val="000C6EDE"/>
    <w:rsid w:val="000C7782"/>
    <w:rsid w:val="000D08BE"/>
    <w:rsid w:val="000D3944"/>
    <w:rsid w:val="000D3A50"/>
    <w:rsid w:val="000D41CF"/>
    <w:rsid w:val="000D459D"/>
    <w:rsid w:val="000D4B35"/>
    <w:rsid w:val="000D4D4A"/>
    <w:rsid w:val="000D4E4D"/>
    <w:rsid w:val="000D560A"/>
    <w:rsid w:val="000D5712"/>
    <w:rsid w:val="000D6AD4"/>
    <w:rsid w:val="000D6D91"/>
    <w:rsid w:val="000E000F"/>
    <w:rsid w:val="000E06DA"/>
    <w:rsid w:val="000E2913"/>
    <w:rsid w:val="000E3280"/>
    <w:rsid w:val="000E3746"/>
    <w:rsid w:val="000E455D"/>
    <w:rsid w:val="000E5BA5"/>
    <w:rsid w:val="000E5CDB"/>
    <w:rsid w:val="000F0455"/>
    <w:rsid w:val="000F0740"/>
    <w:rsid w:val="000F0B65"/>
    <w:rsid w:val="000F180D"/>
    <w:rsid w:val="000F1A72"/>
    <w:rsid w:val="000F1BA8"/>
    <w:rsid w:val="000F2B30"/>
    <w:rsid w:val="000F2F1F"/>
    <w:rsid w:val="000F442D"/>
    <w:rsid w:val="000F6017"/>
    <w:rsid w:val="000F6E22"/>
    <w:rsid w:val="000F7704"/>
    <w:rsid w:val="00100FD0"/>
    <w:rsid w:val="00102E3E"/>
    <w:rsid w:val="0010314A"/>
    <w:rsid w:val="00103BA4"/>
    <w:rsid w:val="00103C40"/>
    <w:rsid w:val="00103E42"/>
    <w:rsid w:val="001040F1"/>
    <w:rsid w:val="0010472A"/>
    <w:rsid w:val="001050D5"/>
    <w:rsid w:val="00105CBE"/>
    <w:rsid w:val="00106640"/>
    <w:rsid w:val="00107ECE"/>
    <w:rsid w:val="00110434"/>
    <w:rsid w:val="00110624"/>
    <w:rsid w:val="001124BA"/>
    <w:rsid w:val="00112B13"/>
    <w:rsid w:val="00112E83"/>
    <w:rsid w:val="0011452E"/>
    <w:rsid w:val="00117D87"/>
    <w:rsid w:val="001219CF"/>
    <w:rsid w:val="00121E2C"/>
    <w:rsid w:val="0012216B"/>
    <w:rsid w:val="001261D6"/>
    <w:rsid w:val="001271FE"/>
    <w:rsid w:val="00127E1A"/>
    <w:rsid w:val="00131C7A"/>
    <w:rsid w:val="00132784"/>
    <w:rsid w:val="001361C6"/>
    <w:rsid w:val="00136A9E"/>
    <w:rsid w:val="001407B5"/>
    <w:rsid w:val="00140C3D"/>
    <w:rsid w:val="00140D5C"/>
    <w:rsid w:val="001411BE"/>
    <w:rsid w:val="00141488"/>
    <w:rsid w:val="00141B63"/>
    <w:rsid w:val="00142DB7"/>
    <w:rsid w:val="001434E8"/>
    <w:rsid w:val="00144452"/>
    <w:rsid w:val="00145073"/>
    <w:rsid w:val="00145200"/>
    <w:rsid w:val="00146394"/>
    <w:rsid w:val="00147113"/>
    <w:rsid w:val="00147368"/>
    <w:rsid w:val="001474F1"/>
    <w:rsid w:val="001504DE"/>
    <w:rsid w:val="00153228"/>
    <w:rsid w:val="00153562"/>
    <w:rsid w:val="00153600"/>
    <w:rsid w:val="001537B4"/>
    <w:rsid w:val="00154482"/>
    <w:rsid w:val="00155EE6"/>
    <w:rsid w:val="00156B78"/>
    <w:rsid w:val="00156ECC"/>
    <w:rsid w:val="0015726F"/>
    <w:rsid w:val="00157F83"/>
    <w:rsid w:val="0016098D"/>
    <w:rsid w:val="00160A82"/>
    <w:rsid w:val="00160BAD"/>
    <w:rsid w:val="001610E8"/>
    <w:rsid w:val="00162350"/>
    <w:rsid w:val="00162E0D"/>
    <w:rsid w:val="00163740"/>
    <w:rsid w:val="00164BB8"/>
    <w:rsid w:val="0016560B"/>
    <w:rsid w:val="00165958"/>
    <w:rsid w:val="00167F79"/>
    <w:rsid w:val="00170377"/>
    <w:rsid w:val="00171074"/>
    <w:rsid w:val="00172652"/>
    <w:rsid w:val="001736F8"/>
    <w:rsid w:val="00174077"/>
    <w:rsid w:val="001745FB"/>
    <w:rsid w:val="0017505D"/>
    <w:rsid w:val="00177098"/>
    <w:rsid w:val="001773B6"/>
    <w:rsid w:val="0017792A"/>
    <w:rsid w:val="00177CD2"/>
    <w:rsid w:val="00181367"/>
    <w:rsid w:val="00181403"/>
    <w:rsid w:val="001814D3"/>
    <w:rsid w:val="001821C7"/>
    <w:rsid w:val="00182893"/>
    <w:rsid w:val="001829E0"/>
    <w:rsid w:val="00184572"/>
    <w:rsid w:val="00184746"/>
    <w:rsid w:val="001857F7"/>
    <w:rsid w:val="00186075"/>
    <w:rsid w:val="00186235"/>
    <w:rsid w:val="00186E27"/>
    <w:rsid w:val="0019094F"/>
    <w:rsid w:val="00193CA9"/>
    <w:rsid w:val="00193D7B"/>
    <w:rsid w:val="001942A4"/>
    <w:rsid w:val="00194755"/>
    <w:rsid w:val="00195370"/>
    <w:rsid w:val="00195C69"/>
    <w:rsid w:val="00196876"/>
    <w:rsid w:val="00196961"/>
    <w:rsid w:val="00196E3C"/>
    <w:rsid w:val="001976AB"/>
    <w:rsid w:val="001A06A4"/>
    <w:rsid w:val="001A1234"/>
    <w:rsid w:val="001A18DA"/>
    <w:rsid w:val="001A3A26"/>
    <w:rsid w:val="001A525D"/>
    <w:rsid w:val="001A5332"/>
    <w:rsid w:val="001A6463"/>
    <w:rsid w:val="001A764F"/>
    <w:rsid w:val="001A7878"/>
    <w:rsid w:val="001A7D58"/>
    <w:rsid w:val="001B047F"/>
    <w:rsid w:val="001B0DD2"/>
    <w:rsid w:val="001B1A25"/>
    <w:rsid w:val="001B2430"/>
    <w:rsid w:val="001B3B88"/>
    <w:rsid w:val="001B533E"/>
    <w:rsid w:val="001B771F"/>
    <w:rsid w:val="001B7B17"/>
    <w:rsid w:val="001B7FF6"/>
    <w:rsid w:val="001C1328"/>
    <w:rsid w:val="001C1460"/>
    <w:rsid w:val="001C1726"/>
    <w:rsid w:val="001C214B"/>
    <w:rsid w:val="001C370A"/>
    <w:rsid w:val="001C386D"/>
    <w:rsid w:val="001C6C05"/>
    <w:rsid w:val="001C7BE4"/>
    <w:rsid w:val="001D1123"/>
    <w:rsid w:val="001D116A"/>
    <w:rsid w:val="001D1297"/>
    <w:rsid w:val="001D19EF"/>
    <w:rsid w:val="001D1C0B"/>
    <w:rsid w:val="001D2320"/>
    <w:rsid w:val="001D29EF"/>
    <w:rsid w:val="001D3327"/>
    <w:rsid w:val="001D4A89"/>
    <w:rsid w:val="001D5752"/>
    <w:rsid w:val="001D752B"/>
    <w:rsid w:val="001D763B"/>
    <w:rsid w:val="001D76FF"/>
    <w:rsid w:val="001E2DDA"/>
    <w:rsid w:val="001E37A5"/>
    <w:rsid w:val="001E4E82"/>
    <w:rsid w:val="001E5305"/>
    <w:rsid w:val="001E7550"/>
    <w:rsid w:val="001E78A2"/>
    <w:rsid w:val="001E7B0E"/>
    <w:rsid w:val="001F0170"/>
    <w:rsid w:val="001F0236"/>
    <w:rsid w:val="001F0CBC"/>
    <w:rsid w:val="001F12AB"/>
    <w:rsid w:val="001F19E1"/>
    <w:rsid w:val="001F1B04"/>
    <w:rsid w:val="001F2818"/>
    <w:rsid w:val="001F6489"/>
    <w:rsid w:val="00200757"/>
    <w:rsid w:val="0020163F"/>
    <w:rsid w:val="00202A49"/>
    <w:rsid w:val="002034A4"/>
    <w:rsid w:val="00203901"/>
    <w:rsid w:val="002051EB"/>
    <w:rsid w:val="002074E1"/>
    <w:rsid w:val="0021005F"/>
    <w:rsid w:val="00211D5F"/>
    <w:rsid w:val="00211E6C"/>
    <w:rsid w:val="00212174"/>
    <w:rsid w:val="002128FF"/>
    <w:rsid w:val="00212B4B"/>
    <w:rsid w:val="00213D1C"/>
    <w:rsid w:val="00213F6C"/>
    <w:rsid w:val="00215E71"/>
    <w:rsid w:val="002166EC"/>
    <w:rsid w:val="00216C90"/>
    <w:rsid w:val="0021707F"/>
    <w:rsid w:val="00217ECD"/>
    <w:rsid w:val="002216A0"/>
    <w:rsid w:val="00221DA8"/>
    <w:rsid w:val="002235FA"/>
    <w:rsid w:val="00224669"/>
    <w:rsid w:val="0022583B"/>
    <w:rsid w:val="00227417"/>
    <w:rsid w:val="002277B7"/>
    <w:rsid w:val="002305BA"/>
    <w:rsid w:val="002313A5"/>
    <w:rsid w:val="00231F4F"/>
    <w:rsid w:val="002321AF"/>
    <w:rsid w:val="00232621"/>
    <w:rsid w:val="00233097"/>
    <w:rsid w:val="00233573"/>
    <w:rsid w:val="00234D06"/>
    <w:rsid w:val="002352D7"/>
    <w:rsid w:val="0023543B"/>
    <w:rsid w:val="002359AA"/>
    <w:rsid w:val="0023610F"/>
    <w:rsid w:val="00241B9F"/>
    <w:rsid w:val="002426B9"/>
    <w:rsid w:val="00242A2E"/>
    <w:rsid w:val="002434AD"/>
    <w:rsid w:val="00244087"/>
    <w:rsid w:val="00244A32"/>
    <w:rsid w:val="00250089"/>
    <w:rsid w:val="0025050D"/>
    <w:rsid w:val="00250C9B"/>
    <w:rsid w:val="002516A0"/>
    <w:rsid w:val="00251AB8"/>
    <w:rsid w:val="00251E9A"/>
    <w:rsid w:val="0025395E"/>
    <w:rsid w:val="002542C3"/>
    <w:rsid w:val="002549B0"/>
    <w:rsid w:val="0025515F"/>
    <w:rsid w:val="00256EA6"/>
    <w:rsid w:val="00257909"/>
    <w:rsid w:val="002607A4"/>
    <w:rsid w:val="00260995"/>
    <w:rsid w:val="00260B1A"/>
    <w:rsid w:val="00260F55"/>
    <w:rsid w:val="0026144D"/>
    <w:rsid w:val="002618B8"/>
    <w:rsid w:val="00262295"/>
    <w:rsid w:val="00265211"/>
    <w:rsid w:val="0026588B"/>
    <w:rsid w:val="00265CBC"/>
    <w:rsid w:val="00265DF2"/>
    <w:rsid w:val="002665D5"/>
    <w:rsid w:val="00267BD1"/>
    <w:rsid w:val="00267F17"/>
    <w:rsid w:val="002700FA"/>
    <w:rsid w:val="002725E9"/>
    <w:rsid w:val="00273E41"/>
    <w:rsid w:val="002751A4"/>
    <w:rsid w:val="00275957"/>
    <w:rsid w:val="00280105"/>
    <w:rsid w:val="00281909"/>
    <w:rsid w:val="00282100"/>
    <w:rsid w:val="00284329"/>
    <w:rsid w:val="002850C2"/>
    <w:rsid w:val="00285F14"/>
    <w:rsid w:val="00286026"/>
    <w:rsid w:val="002860F4"/>
    <w:rsid w:val="00290A4B"/>
    <w:rsid w:val="00290B86"/>
    <w:rsid w:val="00291080"/>
    <w:rsid w:val="00291172"/>
    <w:rsid w:val="00291683"/>
    <w:rsid w:val="002916B2"/>
    <w:rsid w:val="00293105"/>
    <w:rsid w:val="00295085"/>
    <w:rsid w:val="0029575D"/>
    <w:rsid w:val="002965C6"/>
    <w:rsid w:val="00297032"/>
    <w:rsid w:val="0029784B"/>
    <w:rsid w:val="002A07C1"/>
    <w:rsid w:val="002A1A27"/>
    <w:rsid w:val="002A21AD"/>
    <w:rsid w:val="002A3020"/>
    <w:rsid w:val="002A416C"/>
    <w:rsid w:val="002A4DB3"/>
    <w:rsid w:val="002A619F"/>
    <w:rsid w:val="002A6614"/>
    <w:rsid w:val="002A6B8F"/>
    <w:rsid w:val="002A72CD"/>
    <w:rsid w:val="002A7568"/>
    <w:rsid w:val="002B08ED"/>
    <w:rsid w:val="002B0A89"/>
    <w:rsid w:val="002B0D5A"/>
    <w:rsid w:val="002B1528"/>
    <w:rsid w:val="002B1978"/>
    <w:rsid w:val="002B1987"/>
    <w:rsid w:val="002B2481"/>
    <w:rsid w:val="002B2DEB"/>
    <w:rsid w:val="002B3779"/>
    <w:rsid w:val="002B5C76"/>
    <w:rsid w:val="002B7AF0"/>
    <w:rsid w:val="002C02E1"/>
    <w:rsid w:val="002C2A46"/>
    <w:rsid w:val="002C2B4F"/>
    <w:rsid w:val="002C4751"/>
    <w:rsid w:val="002C4D45"/>
    <w:rsid w:val="002C4ED5"/>
    <w:rsid w:val="002C5DAE"/>
    <w:rsid w:val="002C5EF0"/>
    <w:rsid w:val="002C62DD"/>
    <w:rsid w:val="002C69BA"/>
    <w:rsid w:val="002C6FC7"/>
    <w:rsid w:val="002C744B"/>
    <w:rsid w:val="002D0543"/>
    <w:rsid w:val="002D2BA6"/>
    <w:rsid w:val="002D3C3C"/>
    <w:rsid w:val="002D3D48"/>
    <w:rsid w:val="002D41EE"/>
    <w:rsid w:val="002D7D72"/>
    <w:rsid w:val="002E2722"/>
    <w:rsid w:val="002E2B5F"/>
    <w:rsid w:val="002E4C9B"/>
    <w:rsid w:val="002E4CAE"/>
    <w:rsid w:val="002E4FC5"/>
    <w:rsid w:val="002E5C67"/>
    <w:rsid w:val="002E7E2E"/>
    <w:rsid w:val="002F0A56"/>
    <w:rsid w:val="002F0CAC"/>
    <w:rsid w:val="002F1002"/>
    <w:rsid w:val="002F1B56"/>
    <w:rsid w:val="002F1EC8"/>
    <w:rsid w:val="002F380E"/>
    <w:rsid w:val="002F3993"/>
    <w:rsid w:val="002F42A3"/>
    <w:rsid w:val="002F52F4"/>
    <w:rsid w:val="002F5E75"/>
    <w:rsid w:val="002F6637"/>
    <w:rsid w:val="002F703A"/>
    <w:rsid w:val="002F7339"/>
    <w:rsid w:val="00302544"/>
    <w:rsid w:val="0030485F"/>
    <w:rsid w:val="00305C59"/>
    <w:rsid w:val="00307BDC"/>
    <w:rsid w:val="00311F77"/>
    <w:rsid w:val="0031319C"/>
    <w:rsid w:val="00313CEB"/>
    <w:rsid w:val="0031421E"/>
    <w:rsid w:val="00314FBF"/>
    <w:rsid w:val="00315A08"/>
    <w:rsid w:val="003171FC"/>
    <w:rsid w:val="00317EA9"/>
    <w:rsid w:val="00320708"/>
    <w:rsid w:val="003208E7"/>
    <w:rsid w:val="003209EB"/>
    <w:rsid w:val="00320E12"/>
    <w:rsid w:val="00320E93"/>
    <w:rsid w:val="003219A7"/>
    <w:rsid w:val="00321A6B"/>
    <w:rsid w:val="00321DEC"/>
    <w:rsid w:val="003244B5"/>
    <w:rsid w:val="003266F7"/>
    <w:rsid w:val="00327056"/>
    <w:rsid w:val="003271CC"/>
    <w:rsid w:val="00330834"/>
    <w:rsid w:val="00330D35"/>
    <w:rsid w:val="00330FAC"/>
    <w:rsid w:val="003326E6"/>
    <w:rsid w:val="0033285A"/>
    <w:rsid w:val="00332D93"/>
    <w:rsid w:val="00333E15"/>
    <w:rsid w:val="00334155"/>
    <w:rsid w:val="003347B0"/>
    <w:rsid w:val="00335597"/>
    <w:rsid w:val="00335A62"/>
    <w:rsid w:val="00335A7A"/>
    <w:rsid w:val="00335BDE"/>
    <w:rsid w:val="003367A5"/>
    <w:rsid w:val="00336D60"/>
    <w:rsid w:val="00337096"/>
    <w:rsid w:val="003374F2"/>
    <w:rsid w:val="00337CCF"/>
    <w:rsid w:val="00340971"/>
    <w:rsid w:val="0034230E"/>
    <w:rsid w:val="00342651"/>
    <w:rsid w:val="00343EED"/>
    <w:rsid w:val="0034545B"/>
    <w:rsid w:val="003530ED"/>
    <w:rsid w:val="003537A9"/>
    <w:rsid w:val="003539AB"/>
    <w:rsid w:val="00354298"/>
    <w:rsid w:val="0035525E"/>
    <w:rsid w:val="00355882"/>
    <w:rsid w:val="0036059B"/>
    <w:rsid w:val="00361861"/>
    <w:rsid w:val="0036429F"/>
    <w:rsid w:val="00367AA0"/>
    <w:rsid w:val="00371411"/>
    <w:rsid w:val="00371CB0"/>
    <w:rsid w:val="003720AA"/>
    <w:rsid w:val="003735E5"/>
    <w:rsid w:val="00373FBC"/>
    <w:rsid w:val="00374105"/>
    <w:rsid w:val="00375BD3"/>
    <w:rsid w:val="003763AD"/>
    <w:rsid w:val="0037742A"/>
    <w:rsid w:val="003774DD"/>
    <w:rsid w:val="0038075E"/>
    <w:rsid w:val="00380B54"/>
    <w:rsid w:val="00380E1E"/>
    <w:rsid w:val="00383CA7"/>
    <w:rsid w:val="003871F4"/>
    <w:rsid w:val="003872C6"/>
    <w:rsid w:val="0038733E"/>
    <w:rsid w:val="003876EE"/>
    <w:rsid w:val="003902E4"/>
    <w:rsid w:val="0039033D"/>
    <w:rsid w:val="00390827"/>
    <w:rsid w:val="00391083"/>
    <w:rsid w:val="00391232"/>
    <w:rsid w:val="00392D0B"/>
    <w:rsid w:val="00393B06"/>
    <w:rsid w:val="00394428"/>
    <w:rsid w:val="00395B73"/>
    <w:rsid w:val="00396DE4"/>
    <w:rsid w:val="0039747A"/>
    <w:rsid w:val="00397920"/>
    <w:rsid w:val="003A0E6E"/>
    <w:rsid w:val="003A1440"/>
    <w:rsid w:val="003A1827"/>
    <w:rsid w:val="003A34CE"/>
    <w:rsid w:val="003A3512"/>
    <w:rsid w:val="003A50B7"/>
    <w:rsid w:val="003B0042"/>
    <w:rsid w:val="003B084C"/>
    <w:rsid w:val="003B0D5A"/>
    <w:rsid w:val="003B0E4A"/>
    <w:rsid w:val="003B1716"/>
    <w:rsid w:val="003B4C4A"/>
    <w:rsid w:val="003B51BA"/>
    <w:rsid w:val="003B5DE0"/>
    <w:rsid w:val="003B6E61"/>
    <w:rsid w:val="003B6F95"/>
    <w:rsid w:val="003B7528"/>
    <w:rsid w:val="003B7570"/>
    <w:rsid w:val="003B7D51"/>
    <w:rsid w:val="003C02D2"/>
    <w:rsid w:val="003C0C42"/>
    <w:rsid w:val="003C12BF"/>
    <w:rsid w:val="003C250E"/>
    <w:rsid w:val="003C2525"/>
    <w:rsid w:val="003C31D1"/>
    <w:rsid w:val="003C4411"/>
    <w:rsid w:val="003C4A59"/>
    <w:rsid w:val="003C5A5C"/>
    <w:rsid w:val="003C642E"/>
    <w:rsid w:val="003D177D"/>
    <w:rsid w:val="003D18FE"/>
    <w:rsid w:val="003D19CF"/>
    <w:rsid w:val="003D1C76"/>
    <w:rsid w:val="003D1EC1"/>
    <w:rsid w:val="003D2124"/>
    <w:rsid w:val="003D4AA4"/>
    <w:rsid w:val="003D5038"/>
    <w:rsid w:val="003D5409"/>
    <w:rsid w:val="003D5917"/>
    <w:rsid w:val="003E179A"/>
    <w:rsid w:val="003E229B"/>
    <w:rsid w:val="003E3C01"/>
    <w:rsid w:val="003E4208"/>
    <w:rsid w:val="003E5E69"/>
    <w:rsid w:val="003E699D"/>
    <w:rsid w:val="003E73DE"/>
    <w:rsid w:val="003F029F"/>
    <w:rsid w:val="003F2278"/>
    <w:rsid w:val="003F2686"/>
    <w:rsid w:val="003F29A9"/>
    <w:rsid w:val="003F2B78"/>
    <w:rsid w:val="003F2CDF"/>
    <w:rsid w:val="003F2F32"/>
    <w:rsid w:val="003F3253"/>
    <w:rsid w:val="003F4125"/>
    <w:rsid w:val="003F559D"/>
    <w:rsid w:val="003F68F7"/>
    <w:rsid w:val="003F6D88"/>
    <w:rsid w:val="00400282"/>
    <w:rsid w:val="0040157A"/>
    <w:rsid w:val="00402375"/>
    <w:rsid w:val="0040269F"/>
    <w:rsid w:val="00402C70"/>
    <w:rsid w:val="004041BC"/>
    <w:rsid w:val="00404995"/>
    <w:rsid w:val="00404BEF"/>
    <w:rsid w:val="00404EAF"/>
    <w:rsid w:val="00405E69"/>
    <w:rsid w:val="00406367"/>
    <w:rsid w:val="00407530"/>
    <w:rsid w:val="00407C9F"/>
    <w:rsid w:val="004107B1"/>
    <w:rsid w:val="0041227B"/>
    <w:rsid w:val="0041294C"/>
    <w:rsid w:val="00412CC4"/>
    <w:rsid w:val="00412DC5"/>
    <w:rsid w:val="00413079"/>
    <w:rsid w:val="004146EF"/>
    <w:rsid w:val="00415130"/>
    <w:rsid w:val="00417425"/>
    <w:rsid w:val="0042126C"/>
    <w:rsid w:val="00421DD8"/>
    <w:rsid w:val="00422541"/>
    <w:rsid w:val="00422AFE"/>
    <w:rsid w:val="004259C2"/>
    <w:rsid w:val="00425DFE"/>
    <w:rsid w:val="00426B63"/>
    <w:rsid w:val="00427E99"/>
    <w:rsid w:val="00430EF1"/>
    <w:rsid w:val="004310BC"/>
    <w:rsid w:val="004326E3"/>
    <w:rsid w:val="00432AB9"/>
    <w:rsid w:val="00434375"/>
    <w:rsid w:val="00434F6A"/>
    <w:rsid w:val="00440036"/>
    <w:rsid w:val="00440BEA"/>
    <w:rsid w:val="00441AD4"/>
    <w:rsid w:val="00442114"/>
    <w:rsid w:val="00442BC8"/>
    <w:rsid w:val="004437CF"/>
    <w:rsid w:val="00443AC9"/>
    <w:rsid w:val="0044526D"/>
    <w:rsid w:val="00445AF5"/>
    <w:rsid w:val="00447A78"/>
    <w:rsid w:val="00450BCB"/>
    <w:rsid w:val="00450D13"/>
    <w:rsid w:val="00451D23"/>
    <w:rsid w:val="00452FEF"/>
    <w:rsid w:val="00453967"/>
    <w:rsid w:val="00453E05"/>
    <w:rsid w:val="00454B9D"/>
    <w:rsid w:val="0045505B"/>
    <w:rsid w:val="004561A4"/>
    <w:rsid w:val="004571CA"/>
    <w:rsid w:val="0045772E"/>
    <w:rsid w:val="0046205D"/>
    <w:rsid w:val="0046216F"/>
    <w:rsid w:val="00462189"/>
    <w:rsid w:val="00463AD3"/>
    <w:rsid w:val="00464918"/>
    <w:rsid w:val="00465C7B"/>
    <w:rsid w:val="00466BEE"/>
    <w:rsid w:val="0047104F"/>
    <w:rsid w:val="0047109D"/>
    <w:rsid w:val="004713A7"/>
    <w:rsid w:val="00472972"/>
    <w:rsid w:val="004735BF"/>
    <w:rsid w:val="00473C36"/>
    <w:rsid w:val="00474536"/>
    <w:rsid w:val="00474EA1"/>
    <w:rsid w:val="00475617"/>
    <w:rsid w:val="004766C0"/>
    <w:rsid w:val="0047708E"/>
    <w:rsid w:val="00480EFA"/>
    <w:rsid w:val="00481F46"/>
    <w:rsid w:val="00483A07"/>
    <w:rsid w:val="00483A78"/>
    <w:rsid w:val="00483B23"/>
    <w:rsid w:val="004856FA"/>
    <w:rsid w:val="00487154"/>
    <w:rsid w:val="004900E3"/>
    <w:rsid w:val="00494DE3"/>
    <w:rsid w:val="00495A47"/>
    <w:rsid w:val="00497AA2"/>
    <w:rsid w:val="004A2F39"/>
    <w:rsid w:val="004A3BDD"/>
    <w:rsid w:val="004A472E"/>
    <w:rsid w:val="004A54D0"/>
    <w:rsid w:val="004A572E"/>
    <w:rsid w:val="004A75BA"/>
    <w:rsid w:val="004B0DAD"/>
    <w:rsid w:val="004B2096"/>
    <w:rsid w:val="004B2816"/>
    <w:rsid w:val="004B384B"/>
    <w:rsid w:val="004B3AF2"/>
    <w:rsid w:val="004B61D3"/>
    <w:rsid w:val="004B65A4"/>
    <w:rsid w:val="004C1A92"/>
    <w:rsid w:val="004C1C19"/>
    <w:rsid w:val="004C235A"/>
    <w:rsid w:val="004C27D4"/>
    <w:rsid w:val="004C2934"/>
    <w:rsid w:val="004C33BC"/>
    <w:rsid w:val="004C407F"/>
    <w:rsid w:val="004C4479"/>
    <w:rsid w:val="004C641F"/>
    <w:rsid w:val="004D1B24"/>
    <w:rsid w:val="004D45E1"/>
    <w:rsid w:val="004D4C3C"/>
    <w:rsid w:val="004D4F0B"/>
    <w:rsid w:val="004D5A65"/>
    <w:rsid w:val="004D6E3E"/>
    <w:rsid w:val="004D7C90"/>
    <w:rsid w:val="004D7F59"/>
    <w:rsid w:val="004E0A03"/>
    <w:rsid w:val="004E0D59"/>
    <w:rsid w:val="004E27B7"/>
    <w:rsid w:val="004E34DB"/>
    <w:rsid w:val="004E383F"/>
    <w:rsid w:val="004E39FD"/>
    <w:rsid w:val="004E3F33"/>
    <w:rsid w:val="004E40FB"/>
    <w:rsid w:val="004E4863"/>
    <w:rsid w:val="004E4D8E"/>
    <w:rsid w:val="004E6D56"/>
    <w:rsid w:val="004E7028"/>
    <w:rsid w:val="004E749B"/>
    <w:rsid w:val="004E7E0E"/>
    <w:rsid w:val="004F0211"/>
    <w:rsid w:val="004F1040"/>
    <w:rsid w:val="004F10FE"/>
    <w:rsid w:val="004F14C9"/>
    <w:rsid w:val="004F2898"/>
    <w:rsid w:val="004F2C5C"/>
    <w:rsid w:val="004F4496"/>
    <w:rsid w:val="004F503F"/>
    <w:rsid w:val="004F5879"/>
    <w:rsid w:val="004F66FF"/>
    <w:rsid w:val="004F6BE1"/>
    <w:rsid w:val="004F7F9F"/>
    <w:rsid w:val="0050118C"/>
    <w:rsid w:val="00502145"/>
    <w:rsid w:val="00503572"/>
    <w:rsid w:val="0050394D"/>
    <w:rsid w:val="00503DC7"/>
    <w:rsid w:val="00504176"/>
    <w:rsid w:val="005053AD"/>
    <w:rsid w:val="005062C6"/>
    <w:rsid w:val="005069C9"/>
    <w:rsid w:val="00507319"/>
    <w:rsid w:val="00507B17"/>
    <w:rsid w:val="00507FE5"/>
    <w:rsid w:val="00511450"/>
    <w:rsid w:val="0051371C"/>
    <w:rsid w:val="00513D74"/>
    <w:rsid w:val="00515321"/>
    <w:rsid w:val="00515343"/>
    <w:rsid w:val="00515FA8"/>
    <w:rsid w:val="00516315"/>
    <w:rsid w:val="00516401"/>
    <w:rsid w:val="0051666E"/>
    <w:rsid w:val="00517360"/>
    <w:rsid w:val="00517C81"/>
    <w:rsid w:val="00520A34"/>
    <w:rsid w:val="00521CBB"/>
    <w:rsid w:val="00521D75"/>
    <w:rsid w:val="00522CC9"/>
    <w:rsid w:val="005243A6"/>
    <w:rsid w:val="00524775"/>
    <w:rsid w:val="00524970"/>
    <w:rsid w:val="005249F9"/>
    <w:rsid w:val="00524E3A"/>
    <w:rsid w:val="00525161"/>
    <w:rsid w:val="00526A5E"/>
    <w:rsid w:val="0052736F"/>
    <w:rsid w:val="005277F7"/>
    <w:rsid w:val="00527E1A"/>
    <w:rsid w:val="00531A57"/>
    <w:rsid w:val="005326FA"/>
    <w:rsid w:val="0053570D"/>
    <w:rsid w:val="00540517"/>
    <w:rsid w:val="00543C03"/>
    <w:rsid w:val="0054437A"/>
    <w:rsid w:val="00544401"/>
    <w:rsid w:val="00544FA4"/>
    <w:rsid w:val="0054539C"/>
    <w:rsid w:val="005460D4"/>
    <w:rsid w:val="00550BBB"/>
    <w:rsid w:val="00550E53"/>
    <w:rsid w:val="00550F81"/>
    <w:rsid w:val="00551470"/>
    <w:rsid w:val="0055177B"/>
    <w:rsid w:val="00552B61"/>
    <w:rsid w:val="00554AEE"/>
    <w:rsid w:val="005560D9"/>
    <w:rsid w:val="005562CB"/>
    <w:rsid w:val="00556917"/>
    <w:rsid w:val="00561464"/>
    <w:rsid w:val="00561694"/>
    <w:rsid w:val="00562992"/>
    <w:rsid w:val="005630FD"/>
    <w:rsid w:val="005636C6"/>
    <w:rsid w:val="00563E53"/>
    <w:rsid w:val="00565166"/>
    <w:rsid w:val="0056518A"/>
    <w:rsid w:val="00566176"/>
    <w:rsid w:val="00566D22"/>
    <w:rsid w:val="00567295"/>
    <w:rsid w:val="00567B63"/>
    <w:rsid w:val="00572983"/>
    <w:rsid w:val="005737F3"/>
    <w:rsid w:val="00574440"/>
    <w:rsid w:val="0057457B"/>
    <w:rsid w:val="00574E03"/>
    <w:rsid w:val="0057515C"/>
    <w:rsid w:val="00575A14"/>
    <w:rsid w:val="00575A66"/>
    <w:rsid w:val="00576325"/>
    <w:rsid w:val="00576AFB"/>
    <w:rsid w:val="00580307"/>
    <w:rsid w:val="005815B7"/>
    <w:rsid w:val="005819E9"/>
    <w:rsid w:val="00581AAD"/>
    <w:rsid w:val="005821F9"/>
    <w:rsid w:val="00583C37"/>
    <w:rsid w:val="00584BAF"/>
    <w:rsid w:val="00584C64"/>
    <w:rsid w:val="00584F7E"/>
    <w:rsid w:val="00585B57"/>
    <w:rsid w:val="005863D3"/>
    <w:rsid w:val="005867A9"/>
    <w:rsid w:val="00587612"/>
    <w:rsid w:val="005903BD"/>
    <w:rsid w:val="00590EAC"/>
    <w:rsid w:val="005924F1"/>
    <w:rsid w:val="0059375A"/>
    <w:rsid w:val="00593BDD"/>
    <w:rsid w:val="005940F9"/>
    <w:rsid w:val="00594FD9"/>
    <w:rsid w:val="005951C5"/>
    <w:rsid w:val="00596964"/>
    <w:rsid w:val="00596E82"/>
    <w:rsid w:val="00596F70"/>
    <w:rsid w:val="005A0604"/>
    <w:rsid w:val="005A1749"/>
    <w:rsid w:val="005A195C"/>
    <w:rsid w:val="005A2483"/>
    <w:rsid w:val="005A29F6"/>
    <w:rsid w:val="005A2E0E"/>
    <w:rsid w:val="005A4F14"/>
    <w:rsid w:val="005A504B"/>
    <w:rsid w:val="005A5198"/>
    <w:rsid w:val="005A614B"/>
    <w:rsid w:val="005A6FB2"/>
    <w:rsid w:val="005A7520"/>
    <w:rsid w:val="005A7B9B"/>
    <w:rsid w:val="005B031E"/>
    <w:rsid w:val="005B2C74"/>
    <w:rsid w:val="005B58D9"/>
    <w:rsid w:val="005B5990"/>
    <w:rsid w:val="005B62A6"/>
    <w:rsid w:val="005B68C6"/>
    <w:rsid w:val="005B75EB"/>
    <w:rsid w:val="005B7CF3"/>
    <w:rsid w:val="005C0C0C"/>
    <w:rsid w:val="005C13D9"/>
    <w:rsid w:val="005C200B"/>
    <w:rsid w:val="005C20EF"/>
    <w:rsid w:val="005C2C5B"/>
    <w:rsid w:val="005C31A6"/>
    <w:rsid w:val="005C332C"/>
    <w:rsid w:val="005C569F"/>
    <w:rsid w:val="005C617C"/>
    <w:rsid w:val="005C6473"/>
    <w:rsid w:val="005C6BA0"/>
    <w:rsid w:val="005C7105"/>
    <w:rsid w:val="005C732E"/>
    <w:rsid w:val="005C74E6"/>
    <w:rsid w:val="005D03A1"/>
    <w:rsid w:val="005D11D0"/>
    <w:rsid w:val="005D1E72"/>
    <w:rsid w:val="005D28CA"/>
    <w:rsid w:val="005D471A"/>
    <w:rsid w:val="005D473A"/>
    <w:rsid w:val="005D4B33"/>
    <w:rsid w:val="005D7241"/>
    <w:rsid w:val="005E00BE"/>
    <w:rsid w:val="005E155E"/>
    <w:rsid w:val="005E1834"/>
    <w:rsid w:val="005E19C6"/>
    <w:rsid w:val="005E2EBE"/>
    <w:rsid w:val="005E3ABB"/>
    <w:rsid w:val="005E3F4D"/>
    <w:rsid w:val="005E4073"/>
    <w:rsid w:val="005E459F"/>
    <w:rsid w:val="005E49A0"/>
    <w:rsid w:val="005E5045"/>
    <w:rsid w:val="005E5AFB"/>
    <w:rsid w:val="005E5FF6"/>
    <w:rsid w:val="005E6E79"/>
    <w:rsid w:val="005F08A3"/>
    <w:rsid w:val="005F0BCD"/>
    <w:rsid w:val="005F0CBB"/>
    <w:rsid w:val="005F0D39"/>
    <w:rsid w:val="005F17D3"/>
    <w:rsid w:val="005F2931"/>
    <w:rsid w:val="005F2AED"/>
    <w:rsid w:val="005F4B01"/>
    <w:rsid w:val="005F5E81"/>
    <w:rsid w:val="005F68DB"/>
    <w:rsid w:val="00600C36"/>
    <w:rsid w:val="00600C3D"/>
    <w:rsid w:val="006025FB"/>
    <w:rsid w:val="00602FCA"/>
    <w:rsid w:val="006039CF"/>
    <w:rsid w:val="00603D2E"/>
    <w:rsid w:val="0060558B"/>
    <w:rsid w:val="00605DD4"/>
    <w:rsid w:val="006070B1"/>
    <w:rsid w:val="006101B0"/>
    <w:rsid w:val="00611355"/>
    <w:rsid w:val="00611416"/>
    <w:rsid w:val="006114F1"/>
    <w:rsid w:val="0061281E"/>
    <w:rsid w:val="00612BC6"/>
    <w:rsid w:val="00612C07"/>
    <w:rsid w:val="00613044"/>
    <w:rsid w:val="0061392C"/>
    <w:rsid w:val="006147D2"/>
    <w:rsid w:val="0061543A"/>
    <w:rsid w:val="00616427"/>
    <w:rsid w:val="0062039F"/>
    <w:rsid w:val="00620787"/>
    <w:rsid w:val="006217B5"/>
    <w:rsid w:val="00621DDC"/>
    <w:rsid w:val="00624D4E"/>
    <w:rsid w:val="006272FC"/>
    <w:rsid w:val="0063041F"/>
    <w:rsid w:val="00631193"/>
    <w:rsid w:val="00631AD9"/>
    <w:rsid w:val="00631E0A"/>
    <w:rsid w:val="00631FCB"/>
    <w:rsid w:val="00632CFF"/>
    <w:rsid w:val="0063323F"/>
    <w:rsid w:val="00633250"/>
    <w:rsid w:val="00633474"/>
    <w:rsid w:val="00633701"/>
    <w:rsid w:val="00633B35"/>
    <w:rsid w:val="00633D39"/>
    <w:rsid w:val="0063504E"/>
    <w:rsid w:val="006364FB"/>
    <w:rsid w:val="00637643"/>
    <w:rsid w:val="00641CB5"/>
    <w:rsid w:val="006423BE"/>
    <w:rsid w:val="0064293D"/>
    <w:rsid w:val="00643659"/>
    <w:rsid w:val="006453E5"/>
    <w:rsid w:val="00646153"/>
    <w:rsid w:val="00646920"/>
    <w:rsid w:val="00646DAB"/>
    <w:rsid w:val="006474B1"/>
    <w:rsid w:val="0065028B"/>
    <w:rsid w:val="006504E9"/>
    <w:rsid w:val="006511E3"/>
    <w:rsid w:val="0065130E"/>
    <w:rsid w:val="0065227A"/>
    <w:rsid w:val="006523AC"/>
    <w:rsid w:val="00654180"/>
    <w:rsid w:val="00655B81"/>
    <w:rsid w:val="00655CBD"/>
    <w:rsid w:val="0065710E"/>
    <w:rsid w:val="00657672"/>
    <w:rsid w:val="00657F15"/>
    <w:rsid w:val="00661087"/>
    <w:rsid w:val="0066124A"/>
    <w:rsid w:val="00661CE5"/>
    <w:rsid w:val="0066274E"/>
    <w:rsid w:val="00662AD0"/>
    <w:rsid w:val="00662D75"/>
    <w:rsid w:val="0066325B"/>
    <w:rsid w:val="006633F7"/>
    <w:rsid w:val="00663B6F"/>
    <w:rsid w:val="00667A33"/>
    <w:rsid w:val="0067119E"/>
    <w:rsid w:val="00671FFB"/>
    <w:rsid w:val="0067276B"/>
    <w:rsid w:val="006744B8"/>
    <w:rsid w:val="00675E96"/>
    <w:rsid w:val="006760D0"/>
    <w:rsid w:val="00681A9C"/>
    <w:rsid w:val="00682D80"/>
    <w:rsid w:val="00683166"/>
    <w:rsid w:val="00683408"/>
    <w:rsid w:val="00683EEE"/>
    <w:rsid w:val="006844FC"/>
    <w:rsid w:val="00685D2F"/>
    <w:rsid w:val="006908A8"/>
    <w:rsid w:val="00691D53"/>
    <w:rsid w:val="0069202F"/>
    <w:rsid w:val="00692421"/>
    <w:rsid w:val="0069296D"/>
    <w:rsid w:val="00692C17"/>
    <w:rsid w:val="006931C4"/>
    <w:rsid w:val="006934AD"/>
    <w:rsid w:val="006936E0"/>
    <w:rsid w:val="00696A49"/>
    <w:rsid w:val="006A090A"/>
    <w:rsid w:val="006A0B04"/>
    <w:rsid w:val="006A2180"/>
    <w:rsid w:val="006A2351"/>
    <w:rsid w:val="006A293E"/>
    <w:rsid w:val="006A2B0F"/>
    <w:rsid w:val="006A3110"/>
    <w:rsid w:val="006A342F"/>
    <w:rsid w:val="006A3BD5"/>
    <w:rsid w:val="006A496C"/>
    <w:rsid w:val="006A5061"/>
    <w:rsid w:val="006A53D6"/>
    <w:rsid w:val="006A5B94"/>
    <w:rsid w:val="006A6EF4"/>
    <w:rsid w:val="006A6FD7"/>
    <w:rsid w:val="006B00F0"/>
    <w:rsid w:val="006B045B"/>
    <w:rsid w:val="006B0BDD"/>
    <w:rsid w:val="006B3AF8"/>
    <w:rsid w:val="006B40A8"/>
    <w:rsid w:val="006B7E2B"/>
    <w:rsid w:val="006C335D"/>
    <w:rsid w:val="006C33D6"/>
    <w:rsid w:val="006C5AB4"/>
    <w:rsid w:val="006C6567"/>
    <w:rsid w:val="006D0E74"/>
    <w:rsid w:val="006D218A"/>
    <w:rsid w:val="006D263C"/>
    <w:rsid w:val="006D2942"/>
    <w:rsid w:val="006D2F38"/>
    <w:rsid w:val="006D3800"/>
    <w:rsid w:val="006D38CB"/>
    <w:rsid w:val="006D3F71"/>
    <w:rsid w:val="006D4A37"/>
    <w:rsid w:val="006D588C"/>
    <w:rsid w:val="006D73F3"/>
    <w:rsid w:val="006D78D9"/>
    <w:rsid w:val="006D7949"/>
    <w:rsid w:val="006E0A56"/>
    <w:rsid w:val="006E1278"/>
    <w:rsid w:val="006E169B"/>
    <w:rsid w:val="006E2189"/>
    <w:rsid w:val="006E2D05"/>
    <w:rsid w:val="006E35E2"/>
    <w:rsid w:val="006E6995"/>
    <w:rsid w:val="006E73C4"/>
    <w:rsid w:val="006F0A6E"/>
    <w:rsid w:val="006F0B9D"/>
    <w:rsid w:val="006F0D0C"/>
    <w:rsid w:val="006F2F3A"/>
    <w:rsid w:val="006F3FDB"/>
    <w:rsid w:val="006F4A7C"/>
    <w:rsid w:val="006F4BB5"/>
    <w:rsid w:val="006F4BE1"/>
    <w:rsid w:val="006F57FB"/>
    <w:rsid w:val="006F5EFB"/>
    <w:rsid w:val="006F60D8"/>
    <w:rsid w:val="006F646F"/>
    <w:rsid w:val="006F7D47"/>
    <w:rsid w:val="00701269"/>
    <w:rsid w:val="00701C40"/>
    <w:rsid w:val="00701DFE"/>
    <w:rsid w:val="00703414"/>
    <w:rsid w:val="00705007"/>
    <w:rsid w:val="00705687"/>
    <w:rsid w:val="00707E73"/>
    <w:rsid w:val="00710659"/>
    <w:rsid w:val="0071244E"/>
    <w:rsid w:val="00712470"/>
    <w:rsid w:val="00712C02"/>
    <w:rsid w:val="0071323F"/>
    <w:rsid w:val="007134C5"/>
    <w:rsid w:val="00713FCD"/>
    <w:rsid w:val="0071546D"/>
    <w:rsid w:val="00716C16"/>
    <w:rsid w:val="00716E7D"/>
    <w:rsid w:val="0071757D"/>
    <w:rsid w:val="00717B74"/>
    <w:rsid w:val="00721311"/>
    <w:rsid w:val="00721CF8"/>
    <w:rsid w:val="00723AD4"/>
    <w:rsid w:val="0072479C"/>
    <w:rsid w:val="0072516C"/>
    <w:rsid w:val="00725384"/>
    <w:rsid w:val="00725B1B"/>
    <w:rsid w:val="00726940"/>
    <w:rsid w:val="00730980"/>
    <w:rsid w:val="00730F0F"/>
    <w:rsid w:val="0073325F"/>
    <w:rsid w:val="00734215"/>
    <w:rsid w:val="00734BF3"/>
    <w:rsid w:val="00735098"/>
    <w:rsid w:val="0073550C"/>
    <w:rsid w:val="00735B65"/>
    <w:rsid w:val="007364D8"/>
    <w:rsid w:val="00736508"/>
    <w:rsid w:val="0073676B"/>
    <w:rsid w:val="007368A3"/>
    <w:rsid w:val="007376B8"/>
    <w:rsid w:val="007415B9"/>
    <w:rsid w:val="00742E12"/>
    <w:rsid w:val="007433CE"/>
    <w:rsid w:val="00743FEB"/>
    <w:rsid w:val="007444BC"/>
    <w:rsid w:val="00744636"/>
    <w:rsid w:val="00745D21"/>
    <w:rsid w:val="00746B67"/>
    <w:rsid w:val="00747573"/>
    <w:rsid w:val="00747864"/>
    <w:rsid w:val="00747CFF"/>
    <w:rsid w:val="00747D7C"/>
    <w:rsid w:val="00750A18"/>
    <w:rsid w:val="007520C8"/>
    <w:rsid w:val="00752AAB"/>
    <w:rsid w:val="00752BAD"/>
    <w:rsid w:val="00752BBE"/>
    <w:rsid w:val="007536A3"/>
    <w:rsid w:val="0075489B"/>
    <w:rsid w:val="00755D0C"/>
    <w:rsid w:val="00755FD4"/>
    <w:rsid w:val="0075611E"/>
    <w:rsid w:val="0076037A"/>
    <w:rsid w:val="00760484"/>
    <w:rsid w:val="00760F5F"/>
    <w:rsid w:val="00761CDD"/>
    <w:rsid w:val="00761F7B"/>
    <w:rsid w:val="00764287"/>
    <w:rsid w:val="00764B3D"/>
    <w:rsid w:val="007664B8"/>
    <w:rsid w:val="00767A4A"/>
    <w:rsid w:val="00771CAB"/>
    <w:rsid w:val="007728AC"/>
    <w:rsid w:val="0077345A"/>
    <w:rsid w:val="00773843"/>
    <w:rsid w:val="007738E7"/>
    <w:rsid w:val="00775676"/>
    <w:rsid w:val="00777727"/>
    <w:rsid w:val="00780671"/>
    <w:rsid w:val="00781870"/>
    <w:rsid w:val="00782023"/>
    <w:rsid w:val="007820BB"/>
    <w:rsid w:val="007822F8"/>
    <w:rsid w:val="007835B6"/>
    <w:rsid w:val="00783E36"/>
    <w:rsid w:val="00784883"/>
    <w:rsid w:val="00786CD6"/>
    <w:rsid w:val="00790010"/>
    <w:rsid w:val="00790D9A"/>
    <w:rsid w:val="00791BB6"/>
    <w:rsid w:val="007932F8"/>
    <w:rsid w:val="00793FFC"/>
    <w:rsid w:val="007952EF"/>
    <w:rsid w:val="00795C69"/>
    <w:rsid w:val="007A05CE"/>
    <w:rsid w:val="007A1C36"/>
    <w:rsid w:val="007A1F67"/>
    <w:rsid w:val="007A227C"/>
    <w:rsid w:val="007A2A8C"/>
    <w:rsid w:val="007A3D79"/>
    <w:rsid w:val="007A46F0"/>
    <w:rsid w:val="007A7B9A"/>
    <w:rsid w:val="007A7D5C"/>
    <w:rsid w:val="007B13E9"/>
    <w:rsid w:val="007B1B85"/>
    <w:rsid w:val="007B271F"/>
    <w:rsid w:val="007B2D4A"/>
    <w:rsid w:val="007B2EE4"/>
    <w:rsid w:val="007B2FB9"/>
    <w:rsid w:val="007B4D86"/>
    <w:rsid w:val="007B5365"/>
    <w:rsid w:val="007B6DD4"/>
    <w:rsid w:val="007C139D"/>
    <w:rsid w:val="007C1680"/>
    <w:rsid w:val="007C22AC"/>
    <w:rsid w:val="007C2845"/>
    <w:rsid w:val="007C4402"/>
    <w:rsid w:val="007C5282"/>
    <w:rsid w:val="007C5C62"/>
    <w:rsid w:val="007C6BBC"/>
    <w:rsid w:val="007D1A33"/>
    <w:rsid w:val="007D1C3E"/>
    <w:rsid w:val="007D2BDC"/>
    <w:rsid w:val="007D3430"/>
    <w:rsid w:val="007D37F7"/>
    <w:rsid w:val="007D41F2"/>
    <w:rsid w:val="007D53BC"/>
    <w:rsid w:val="007D6873"/>
    <w:rsid w:val="007D6CF9"/>
    <w:rsid w:val="007D76B6"/>
    <w:rsid w:val="007E0041"/>
    <w:rsid w:val="007E08C5"/>
    <w:rsid w:val="007E1CC8"/>
    <w:rsid w:val="007E2B04"/>
    <w:rsid w:val="007E300C"/>
    <w:rsid w:val="007E32AB"/>
    <w:rsid w:val="007E3997"/>
    <w:rsid w:val="007E533D"/>
    <w:rsid w:val="007E5F98"/>
    <w:rsid w:val="007E60E2"/>
    <w:rsid w:val="007E61AC"/>
    <w:rsid w:val="007E7284"/>
    <w:rsid w:val="007E7D8A"/>
    <w:rsid w:val="007E7DD4"/>
    <w:rsid w:val="007F0713"/>
    <w:rsid w:val="007F0F05"/>
    <w:rsid w:val="007F43B3"/>
    <w:rsid w:val="007F47B2"/>
    <w:rsid w:val="007F4A01"/>
    <w:rsid w:val="007F4E11"/>
    <w:rsid w:val="007F71F8"/>
    <w:rsid w:val="007F7A1A"/>
    <w:rsid w:val="0080195C"/>
    <w:rsid w:val="0080258F"/>
    <w:rsid w:val="00803037"/>
    <w:rsid w:val="00803B6F"/>
    <w:rsid w:val="00804081"/>
    <w:rsid w:val="00805D00"/>
    <w:rsid w:val="00811574"/>
    <w:rsid w:val="008118AB"/>
    <w:rsid w:val="00811CFA"/>
    <w:rsid w:val="00813E3E"/>
    <w:rsid w:val="00815E73"/>
    <w:rsid w:val="00815EFC"/>
    <w:rsid w:val="00817592"/>
    <w:rsid w:val="00817CBD"/>
    <w:rsid w:val="008208BF"/>
    <w:rsid w:val="00821907"/>
    <w:rsid w:val="00821DE3"/>
    <w:rsid w:val="0082272A"/>
    <w:rsid w:val="00822E6F"/>
    <w:rsid w:val="008230DE"/>
    <w:rsid w:val="008248D5"/>
    <w:rsid w:val="00824E28"/>
    <w:rsid w:val="00825269"/>
    <w:rsid w:val="00825B1B"/>
    <w:rsid w:val="0082604C"/>
    <w:rsid w:val="00826E5E"/>
    <w:rsid w:val="0082703D"/>
    <w:rsid w:val="008304BE"/>
    <w:rsid w:val="0083125D"/>
    <w:rsid w:val="0083267B"/>
    <w:rsid w:val="00833BA3"/>
    <w:rsid w:val="00834341"/>
    <w:rsid w:val="00834B46"/>
    <w:rsid w:val="008353D0"/>
    <w:rsid w:val="008355C3"/>
    <w:rsid w:val="00835A1E"/>
    <w:rsid w:val="0083791E"/>
    <w:rsid w:val="00837EFB"/>
    <w:rsid w:val="008406BC"/>
    <w:rsid w:val="00840B82"/>
    <w:rsid w:val="00841328"/>
    <w:rsid w:val="00842968"/>
    <w:rsid w:val="00842ECF"/>
    <w:rsid w:val="0084485A"/>
    <w:rsid w:val="008459EE"/>
    <w:rsid w:val="008502A1"/>
    <w:rsid w:val="0085047A"/>
    <w:rsid w:val="00850912"/>
    <w:rsid w:val="00850E1B"/>
    <w:rsid w:val="00851100"/>
    <w:rsid w:val="0085165E"/>
    <w:rsid w:val="008520FD"/>
    <w:rsid w:val="00852415"/>
    <w:rsid w:val="008533C3"/>
    <w:rsid w:val="00853F3A"/>
    <w:rsid w:val="00855D74"/>
    <w:rsid w:val="00860728"/>
    <w:rsid w:val="00861A1E"/>
    <w:rsid w:val="00861B64"/>
    <w:rsid w:val="008631B6"/>
    <w:rsid w:val="0086340F"/>
    <w:rsid w:val="00864060"/>
    <w:rsid w:val="00864EB6"/>
    <w:rsid w:val="008654BD"/>
    <w:rsid w:val="0087054C"/>
    <w:rsid w:val="0087156A"/>
    <w:rsid w:val="00871DD1"/>
    <w:rsid w:val="008723F8"/>
    <w:rsid w:val="00872C07"/>
    <w:rsid w:val="00872DC7"/>
    <w:rsid w:val="00872ED8"/>
    <w:rsid w:val="0087387A"/>
    <w:rsid w:val="00873E69"/>
    <w:rsid w:val="00874ADD"/>
    <w:rsid w:val="008813FA"/>
    <w:rsid w:val="0088176E"/>
    <w:rsid w:val="0088208B"/>
    <w:rsid w:val="00882452"/>
    <w:rsid w:val="00882EB9"/>
    <w:rsid w:val="008831BA"/>
    <w:rsid w:val="00885D2B"/>
    <w:rsid w:val="00890478"/>
    <w:rsid w:val="008913BE"/>
    <w:rsid w:val="00891B46"/>
    <w:rsid w:val="00891D8E"/>
    <w:rsid w:val="00893AEF"/>
    <w:rsid w:val="00894FC2"/>
    <w:rsid w:val="00895A30"/>
    <w:rsid w:val="00895B8D"/>
    <w:rsid w:val="00896358"/>
    <w:rsid w:val="0089663B"/>
    <w:rsid w:val="008966E0"/>
    <w:rsid w:val="00896FD1"/>
    <w:rsid w:val="008A139C"/>
    <w:rsid w:val="008A1991"/>
    <w:rsid w:val="008A21AA"/>
    <w:rsid w:val="008A2C1C"/>
    <w:rsid w:val="008A3F16"/>
    <w:rsid w:val="008A4690"/>
    <w:rsid w:val="008A5930"/>
    <w:rsid w:val="008A6449"/>
    <w:rsid w:val="008A70DC"/>
    <w:rsid w:val="008B0CCD"/>
    <w:rsid w:val="008B16AE"/>
    <w:rsid w:val="008B3999"/>
    <w:rsid w:val="008B5B61"/>
    <w:rsid w:val="008B5E55"/>
    <w:rsid w:val="008B6605"/>
    <w:rsid w:val="008B7A9E"/>
    <w:rsid w:val="008B7E2B"/>
    <w:rsid w:val="008C17CC"/>
    <w:rsid w:val="008C4B8B"/>
    <w:rsid w:val="008C606A"/>
    <w:rsid w:val="008C7314"/>
    <w:rsid w:val="008D18E6"/>
    <w:rsid w:val="008D1C4D"/>
    <w:rsid w:val="008D4678"/>
    <w:rsid w:val="008D5D66"/>
    <w:rsid w:val="008E2252"/>
    <w:rsid w:val="008E2285"/>
    <w:rsid w:val="008E252A"/>
    <w:rsid w:val="008E2C85"/>
    <w:rsid w:val="008E31DD"/>
    <w:rsid w:val="008E434E"/>
    <w:rsid w:val="008E442B"/>
    <w:rsid w:val="008E524C"/>
    <w:rsid w:val="008E5523"/>
    <w:rsid w:val="008E5EF5"/>
    <w:rsid w:val="008E6482"/>
    <w:rsid w:val="008F0004"/>
    <w:rsid w:val="008F051B"/>
    <w:rsid w:val="008F1D26"/>
    <w:rsid w:val="008F417D"/>
    <w:rsid w:val="008F52FC"/>
    <w:rsid w:val="008F6652"/>
    <w:rsid w:val="008F735A"/>
    <w:rsid w:val="008F7374"/>
    <w:rsid w:val="008F7AD3"/>
    <w:rsid w:val="00900440"/>
    <w:rsid w:val="0090048A"/>
    <w:rsid w:val="009018D5"/>
    <w:rsid w:val="00901C24"/>
    <w:rsid w:val="00902758"/>
    <w:rsid w:val="00903193"/>
    <w:rsid w:val="00905156"/>
    <w:rsid w:val="00906686"/>
    <w:rsid w:val="00906DA1"/>
    <w:rsid w:val="00907DB1"/>
    <w:rsid w:val="009102A5"/>
    <w:rsid w:val="00911AB2"/>
    <w:rsid w:val="009121C8"/>
    <w:rsid w:val="009126E2"/>
    <w:rsid w:val="009138AD"/>
    <w:rsid w:val="00913B32"/>
    <w:rsid w:val="00913F61"/>
    <w:rsid w:val="00914244"/>
    <w:rsid w:val="00914333"/>
    <w:rsid w:val="0091536D"/>
    <w:rsid w:val="00916158"/>
    <w:rsid w:val="00917B7E"/>
    <w:rsid w:val="00921470"/>
    <w:rsid w:val="00921ECB"/>
    <w:rsid w:val="00922B93"/>
    <w:rsid w:val="0092332F"/>
    <w:rsid w:val="00924C64"/>
    <w:rsid w:val="009252C2"/>
    <w:rsid w:val="00925CAB"/>
    <w:rsid w:val="009263A7"/>
    <w:rsid w:val="00931CCB"/>
    <w:rsid w:val="009322C6"/>
    <w:rsid w:val="00932511"/>
    <w:rsid w:val="009331A2"/>
    <w:rsid w:val="00933571"/>
    <w:rsid w:val="00933B19"/>
    <w:rsid w:val="00935403"/>
    <w:rsid w:val="009362CE"/>
    <w:rsid w:val="00937ACA"/>
    <w:rsid w:val="00937ADA"/>
    <w:rsid w:val="0094048A"/>
    <w:rsid w:val="00940AEB"/>
    <w:rsid w:val="00940E95"/>
    <w:rsid w:val="0094158E"/>
    <w:rsid w:val="00941BF2"/>
    <w:rsid w:val="009427C7"/>
    <w:rsid w:val="00942924"/>
    <w:rsid w:val="009437FE"/>
    <w:rsid w:val="00943C0E"/>
    <w:rsid w:val="00946C74"/>
    <w:rsid w:val="00947863"/>
    <w:rsid w:val="00947DB5"/>
    <w:rsid w:val="00951BAA"/>
    <w:rsid w:val="00954461"/>
    <w:rsid w:val="00954FC1"/>
    <w:rsid w:val="00957257"/>
    <w:rsid w:val="009578DF"/>
    <w:rsid w:val="009613CE"/>
    <w:rsid w:val="0096348E"/>
    <w:rsid w:val="00964C53"/>
    <w:rsid w:val="00964E18"/>
    <w:rsid w:val="00964FA2"/>
    <w:rsid w:val="009651EB"/>
    <w:rsid w:val="0096551F"/>
    <w:rsid w:val="009668FC"/>
    <w:rsid w:val="00966AE3"/>
    <w:rsid w:val="00967F14"/>
    <w:rsid w:val="009700B2"/>
    <w:rsid w:val="00970721"/>
    <w:rsid w:val="009713AF"/>
    <w:rsid w:val="00971B20"/>
    <w:rsid w:val="0097232A"/>
    <w:rsid w:val="009728E9"/>
    <w:rsid w:val="00972DF9"/>
    <w:rsid w:val="009736BE"/>
    <w:rsid w:val="009742F9"/>
    <w:rsid w:val="00974E43"/>
    <w:rsid w:val="0097587C"/>
    <w:rsid w:val="0097607A"/>
    <w:rsid w:val="009765CB"/>
    <w:rsid w:val="00976862"/>
    <w:rsid w:val="00976D54"/>
    <w:rsid w:val="00976FF9"/>
    <w:rsid w:val="00977699"/>
    <w:rsid w:val="00977E69"/>
    <w:rsid w:val="00980C7A"/>
    <w:rsid w:val="00980EF3"/>
    <w:rsid w:val="009830CC"/>
    <w:rsid w:val="00983A28"/>
    <w:rsid w:val="009846B4"/>
    <w:rsid w:val="00985200"/>
    <w:rsid w:val="00986DF4"/>
    <w:rsid w:val="009910AB"/>
    <w:rsid w:val="009917B4"/>
    <w:rsid w:val="009940C6"/>
    <w:rsid w:val="009969E4"/>
    <w:rsid w:val="009A0D45"/>
    <w:rsid w:val="009A2014"/>
    <w:rsid w:val="009A32CD"/>
    <w:rsid w:val="009A5E0E"/>
    <w:rsid w:val="009A64E8"/>
    <w:rsid w:val="009A69E2"/>
    <w:rsid w:val="009B093A"/>
    <w:rsid w:val="009B0EC2"/>
    <w:rsid w:val="009B0ECB"/>
    <w:rsid w:val="009B1342"/>
    <w:rsid w:val="009B2532"/>
    <w:rsid w:val="009B565B"/>
    <w:rsid w:val="009B6154"/>
    <w:rsid w:val="009B6C09"/>
    <w:rsid w:val="009B7FB0"/>
    <w:rsid w:val="009C014E"/>
    <w:rsid w:val="009C1837"/>
    <w:rsid w:val="009C2782"/>
    <w:rsid w:val="009C3398"/>
    <w:rsid w:val="009C373E"/>
    <w:rsid w:val="009C3970"/>
    <w:rsid w:val="009C3C55"/>
    <w:rsid w:val="009C6981"/>
    <w:rsid w:val="009C6CAB"/>
    <w:rsid w:val="009C70D0"/>
    <w:rsid w:val="009D09D0"/>
    <w:rsid w:val="009D0F37"/>
    <w:rsid w:val="009D1887"/>
    <w:rsid w:val="009D1E51"/>
    <w:rsid w:val="009D32C1"/>
    <w:rsid w:val="009D43A4"/>
    <w:rsid w:val="009D440A"/>
    <w:rsid w:val="009D472E"/>
    <w:rsid w:val="009D4AE5"/>
    <w:rsid w:val="009D4C59"/>
    <w:rsid w:val="009D631B"/>
    <w:rsid w:val="009D7981"/>
    <w:rsid w:val="009E0425"/>
    <w:rsid w:val="009E0B32"/>
    <w:rsid w:val="009E0C8B"/>
    <w:rsid w:val="009E104D"/>
    <w:rsid w:val="009E2584"/>
    <w:rsid w:val="009E2F2F"/>
    <w:rsid w:val="009E3193"/>
    <w:rsid w:val="009E509E"/>
    <w:rsid w:val="009E52C2"/>
    <w:rsid w:val="009E6663"/>
    <w:rsid w:val="009E6D96"/>
    <w:rsid w:val="009E6DFD"/>
    <w:rsid w:val="009E7263"/>
    <w:rsid w:val="009E7918"/>
    <w:rsid w:val="009E7A13"/>
    <w:rsid w:val="009E7A96"/>
    <w:rsid w:val="009F0303"/>
    <w:rsid w:val="009F3BA7"/>
    <w:rsid w:val="009F467B"/>
    <w:rsid w:val="009F512A"/>
    <w:rsid w:val="009F532C"/>
    <w:rsid w:val="009F5A90"/>
    <w:rsid w:val="009F6009"/>
    <w:rsid w:val="009F63E9"/>
    <w:rsid w:val="00A006E9"/>
    <w:rsid w:val="00A00F22"/>
    <w:rsid w:val="00A014E2"/>
    <w:rsid w:val="00A01F94"/>
    <w:rsid w:val="00A02157"/>
    <w:rsid w:val="00A02CA8"/>
    <w:rsid w:val="00A031F3"/>
    <w:rsid w:val="00A03C6C"/>
    <w:rsid w:val="00A04EB1"/>
    <w:rsid w:val="00A05F19"/>
    <w:rsid w:val="00A06047"/>
    <w:rsid w:val="00A06710"/>
    <w:rsid w:val="00A0749E"/>
    <w:rsid w:val="00A07B88"/>
    <w:rsid w:val="00A11896"/>
    <w:rsid w:val="00A11A36"/>
    <w:rsid w:val="00A1286B"/>
    <w:rsid w:val="00A12F9D"/>
    <w:rsid w:val="00A14394"/>
    <w:rsid w:val="00A14BD9"/>
    <w:rsid w:val="00A14F30"/>
    <w:rsid w:val="00A15C72"/>
    <w:rsid w:val="00A167F2"/>
    <w:rsid w:val="00A16A3A"/>
    <w:rsid w:val="00A16A53"/>
    <w:rsid w:val="00A16B13"/>
    <w:rsid w:val="00A2015B"/>
    <w:rsid w:val="00A22F04"/>
    <w:rsid w:val="00A23BC3"/>
    <w:rsid w:val="00A23D08"/>
    <w:rsid w:val="00A23D2A"/>
    <w:rsid w:val="00A259B2"/>
    <w:rsid w:val="00A259D8"/>
    <w:rsid w:val="00A25DAC"/>
    <w:rsid w:val="00A261A7"/>
    <w:rsid w:val="00A26528"/>
    <w:rsid w:val="00A26798"/>
    <w:rsid w:val="00A27D2E"/>
    <w:rsid w:val="00A313EE"/>
    <w:rsid w:val="00A3144C"/>
    <w:rsid w:val="00A31C3C"/>
    <w:rsid w:val="00A31F25"/>
    <w:rsid w:val="00A32A8A"/>
    <w:rsid w:val="00A32DBC"/>
    <w:rsid w:val="00A33B14"/>
    <w:rsid w:val="00A33F37"/>
    <w:rsid w:val="00A35E68"/>
    <w:rsid w:val="00A3655C"/>
    <w:rsid w:val="00A37104"/>
    <w:rsid w:val="00A400C9"/>
    <w:rsid w:val="00A4302A"/>
    <w:rsid w:val="00A443AB"/>
    <w:rsid w:val="00A44CFE"/>
    <w:rsid w:val="00A44D89"/>
    <w:rsid w:val="00A464E2"/>
    <w:rsid w:val="00A47580"/>
    <w:rsid w:val="00A5064C"/>
    <w:rsid w:val="00A50C90"/>
    <w:rsid w:val="00A51827"/>
    <w:rsid w:val="00A56E02"/>
    <w:rsid w:val="00A57AB5"/>
    <w:rsid w:val="00A60358"/>
    <w:rsid w:val="00A60B82"/>
    <w:rsid w:val="00A62B05"/>
    <w:rsid w:val="00A63E0E"/>
    <w:rsid w:val="00A64C7A"/>
    <w:rsid w:val="00A66243"/>
    <w:rsid w:val="00A6625E"/>
    <w:rsid w:val="00A66261"/>
    <w:rsid w:val="00A67E52"/>
    <w:rsid w:val="00A7017F"/>
    <w:rsid w:val="00A728FA"/>
    <w:rsid w:val="00A72D3B"/>
    <w:rsid w:val="00A733BB"/>
    <w:rsid w:val="00A73A1A"/>
    <w:rsid w:val="00A74A8A"/>
    <w:rsid w:val="00A74E60"/>
    <w:rsid w:val="00A761FF"/>
    <w:rsid w:val="00A76B87"/>
    <w:rsid w:val="00A77FA0"/>
    <w:rsid w:val="00A8051A"/>
    <w:rsid w:val="00A80B80"/>
    <w:rsid w:val="00A80C95"/>
    <w:rsid w:val="00A8264F"/>
    <w:rsid w:val="00A84A7D"/>
    <w:rsid w:val="00A85110"/>
    <w:rsid w:val="00A85C80"/>
    <w:rsid w:val="00A900A1"/>
    <w:rsid w:val="00A91074"/>
    <w:rsid w:val="00A91392"/>
    <w:rsid w:val="00A9190D"/>
    <w:rsid w:val="00A91CD5"/>
    <w:rsid w:val="00A927AF"/>
    <w:rsid w:val="00A92FBB"/>
    <w:rsid w:val="00A94A6C"/>
    <w:rsid w:val="00A952A3"/>
    <w:rsid w:val="00A963A8"/>
    <w:rsid w:val="00A9699C"/>
    <w:rsid w:val="00A9744F"/>
    <w:rsid w:val="00A978B1"/>
    <w:rsid w:val="00AA2C78"/>
    <w:rsid w:val="00AA4054"/>
    <w:rsid w:val="00AA52CA"/>
    <w:rsid w:val="00AA5368"/>
    <w:rsid w:val="00AA6601"/>
    <w:rsid w:val="00AA70D6"/>
    <w:rsid w:val="00AA7BF8"/>
    <w:rsid w:val="00AB09D3"/>
    <w:rsid w:val="00AB0B2B"/>
    <w:rsid w:val="00AB0BE6"/>
    <w:rsid w:val="00AB12E8"/>
    <w:rsid w:val="00AB1AAD"/>
    <w:rsid w:val="00AB2182"/>
    <w:rsid w:val="00AB4C4E"/>
    <w:rsid w:val="00AB52A9"/>
    <w:rsid w:val="00AB5C73"/>
    <w:rsid w:val="00AB77C4"/>
    <w:rsid w:val="00AC095C"/>
    <w:rsid w:val="00AC0C62"/>
    <w:rsid w:val="00AC0C79"/>
    <w:rsid w:val="00AC0E95"/>
    <w:rsid w:val="00AC10BD"/>
    <w:rsid w:val="00AC17E3"/>
    <w:rsid w:val="00AC210C"/>
    <w:rsid w:val="00AC2189"/>
    <w:rsid w:val="00AC2717"/>
    <w:rsid w:val="00AC2A6F"/>
    <w:rsid w:val="00AC3EA7"/>
    <w:rsid w:val="00AC3F4F"/>
    <w:rsid w:val="00AC6F85"/>
    <w:rsid w:val="00AC785A"/>
    <w:rsid w:val="00AD0C49"/>
    <w:rsid w:val="00AD0D22"/>
    <w:rsid w:val="00AD4264"/>
    <w:rsid w:val="00AD4351"/>
    <w:rsid w:val="00AD47C2"/>
    <w:rsid w:val="00AE04BF"/>
    <w:rsid w:val="00AE06A5"/>
    <w:rsid w:val="00AE34E5"/>
    <w:rsid w:val="00AE3C93"/>
    <w:rsid w:val="00AE4FCA"/>
    <w:rsid w:val="00AE5312"/>
    <w:rsid w:val="00AE5816"/>
    <w:rsid w:val="00AE5E4E"/>
    <w:rsid w:val="00AE6058"/>
    <w:rsid w:val="00AF0E75"/>
    <w:rsid w:val="00AF1E7F"/>
    <w:rsid w:val="00AF2B9E"/>
    <w:rsid w:val="00AF2CCC"/>
    <w:rsid w:val="00AF2E11"/>
    <w:rsid w:val="00AF4B89"/>
    <w:rsid w:val="00AF52B9"/>
    <w:rsid w:val="00AF65B9"/>
    <w:rsid w:val="00AF688D"/>
    <w:rsid w:val="00AF6D68"/>
    <w:rsid w:val="00B005D0"/>
    <w:rsid w:val="00B00B16"/>
    <w:rsid w:val="00B010D4"/>
    <w:rsid w:val="00B01CA8"/>
    <w:rsid w:val="00B02C20"/>
    <w:rsid w:val="00B05B1C"/>
    <w:rsid w:val="00B05FD5"/>
    <w:rsid w:val="00B11918"/>
    <w:rsid w:val="00B12E71"/>
    <w:rsid w:val="00B13833"/>
    <w:rsid w:val="00B13F7B"/>
    <w:rsid w:val="00B156C5"/>
    <w:rsid w:val="00B16AFD"/>
    <w:rsid w:val="00B206F5"/>
    <w:rsid w:val="00B20FCA"/>
    <w:rsid w:val="00B22500"/>
    <w:rsid w:val="00B22701"/>
    <w:rsid w:val="00B250B1"/>
    <w:rsid w:val="00B25781"/>
    <w:rsid w:val="00B25A96"/>
    <w:rsid w:val="00B25D47"/>
    <w:rsid w:val="00B26C7E"/>
    <w:rsid w:val="00B30322"/>
    <w:rsid w:val="00B31B56"/>
    <w:rsid w:val="00B32D2B"/>
    <w:rsid w:val="00B32EF9"/>
    <w:rsid w:val="00B337DD"/>
    <w:rsid w:val="00B339FD"/>
    <w:rsid w:val="00B3420B"/>
    <w:rsid w:val="00B34902"/>
    <w:rsid w:val="00B357B9"/>
    <w:rsid w:val="00B365E6"/>
    <w:rsid w:val="00B36EC5"/>
    <w:rsid w:val="00B37177"/>
    <w:rsid w:val="00B371BD"/>
    <w:rsid w:val="00B37210"/>
    <w:rsid w:val="00B40118"/>
    <w:rsid w:val="00B405BB"/>
    <w:rsid w:val="00B40A63"/>
    <w:rsid w:val="00B40C5A"/>
    <w:rsid w:val="00B41824"/>
    <w:rsid w:val="00B41B34"/>
    <w:rsid w:val="00B43A75"/>
    <w:rsid w:val="00B43AF9"/>
    <w:rsid w:val="00B44418"/>
    <w:rsid w:val="00B449FE"/>
    <w:rsid w:val="00B466BE"/>
    <w:rsid w:val="00B46815"/>
    <w:rsid w:val="00B47FED"/>
    <w:rsid w:val="00B51017"/>
    <w:rsid w:val="00B5492A"/>
    <w:rsid w:val="00B5498A"/>
    <w:rsid w:val="00B562F0"/>
    <w:rsid w:val="00B56716"/>
    <w:rsid w:val="00B6066D"/>
    <w:rsid w:val="00B608AB"/>
    <w:rsid w:val="00B60A52"/>
    <w:rsid w:val="00B63284"/>
    <w:rsid w:val="00B63933"/>
    <w:rsid w:val="00B64039"/>
    <w:rsid w:val="00B64089"/>
    <w:rsid w:val="00B6678B"/>
    <w:rsid w:val="00B667C5"/>
    <w:rsid w:val="00B6757A"/>
    <w:rsid w:val="00B67A9E"/>
    <w:rsid w:val="00B70AD1"/>
    <w:rsid w:val="00B72D89"/>
    <w:rsid w:val="00B72F20"/>
    <w:rsid w:val="00B730B5"/>
    <w:rsid w:val="00B746C9"/>
    <w:rsid w:val="00B74945"/>
    <w:rsid w:val="00B76F90"/>
    <w:rsid w:val="00B76F95"/>
    <w:rsid w:val="00B77814"/>
    <w:rsid w:val="00B77939"/>
    <w:rsid w:val="00B805C7"/>
    <w:rsid w:val="00B8073C"/>
    <w:rsid w:val="00B811AC"/>
    <w:rsid w:val="00B8183C"/>
    <w:rsid w:val="00B81A9B"/>
    <w:rsid w:val="00B8363E"/>
    <w:rsid w:val="00B85B15"/>
    <w:rsid w:val="00B86FD0"/>
    <w:rsid w:val="00B87285"/>
    <w:rsid w:val="00B90AC5"/>
    <w:rsid w:val="00B90E04"/>
    <w:rsid w:val="00B91CDC"/>
    <w:rsid w:val="00B9204F"/>
    <w:rsid w:val="00B928BA"/>
    <w:rsid w:val="00B9391B"/>
    <w:rsid w:val="00B94070"/>
    <w:rsid w:val="00B94133"/>
    <w:rsid w:val="00B9469F"/>
    <w:rsid w:val="00B9497C"/>
    <w:rsid w:val="00B95BC6"/>
    <w:rsid w:val="00B9696C"/>
    <w:rsid w:val="00B96F33"/>
    <w:rsid w:val="00B97E3C"/>
    <w:rsid w:val="00B97EA7"/>
    <w:rsid w:val="00BA041E"/>
    <w:rsid w:val="00BA0E7B"/>
    <w:rsid w:val="00BA2205"/>
    <w:rsid w:val="00BA3A71"/>
    <w:rsid w:val="00BA3C65"/>
    <w:rsid w:val="00BA3E89"/>
    <w:rsid w:val="00BA48C2"/>
    <w:rsid w:val="00BA4CF6"/>
    <w:rsid w:val="00BA51BC"/>
    <w:rsid w:val="00BA5AB0"/>
    <w:rsid w:val="00BA7BB7"/>
    <w:rsid w:val="00BB2028"/>
    <w:rsid w:val="00BB2678"/>
    <w:rsid w:val="00BB29F8"/>
    <w:rsid w:val="00BB34FB"/>
    <w:rsid w:val="00BB4439"/>
    <w:rsid w:val="00BB5A98"/>
    <w:rsid w:val="00BB5C2E"/>
    <w:rsid w:val="00BB5C48"/>
    <w:rsid w:val="00BB5FD8"/>
    <w:rsid w:val="00BB6C5F"/>
    <w:rsid w:val="00BB7D32"/>
    <w:rsid w:val="00BC0881"/>
    <w:rsid w:val="00BC0D23"/>
    <w:rsid w:val="00BC1D84"/>
    <w:rsid w:val="00BC2477"/>
    <w:rsid w:val="00BC4596"/>
    <w:rsid w:val="00BC57AB"/>
    <w:rsid w:val="00BC6216"/>
    <w:rsid w:val="00BC6BD2"/>
    <w:rsid w:val="00BC6CA1"/>
    <w:rsid w:val="00BC7E2B"/>
    <w:rsid w:val="00BD109E"/>
    <w:rsid w:val="00BD3292"/>
    <w:rsid w:val="00BD3345"/>
    <w:rsid w:val="00BD362E"/>
    <w:rsid w:val="00BD36EB"/>
    <w:rsid w:val="00BD583F"/>
    <w:rsid w:val="00BD5920"/>
    <w:rsid w:val="00BD69E0"/>
    <w:rsid w:val="00BD6A56"/>
    <w:rsid w:val="00BD7798"/>
    <w:rsid w:val="00BE0052"/>
    <w:rsid w:val="00BE21C7"/>
    <w:rsid w:val="00BE39C0"/>
    <w:rsid w:val="00BE3E0D"/>
    <w:rsid w:val="00BE467F"/>
    <w:rsid w:val="00BE4D96"/>
    <w:rsid w:val="00BF0B49"/>
    <w:rsid w:val="00BF0FF9"/>
    <w:rsid w:val="00BF11A4"/>
    <w:rsid w:val="00BF260D"/>
    <w:rsid w:val="00BF4365"/>
    <w:rsid w:val="00BF48E2"/>
    <w:rsid w:val="00BF6FC8"/>
    <w:rsid w:val="00BF7020"/>
    <w:rsid w:val="00BF7DF9"/>
    <w:rsid w:val="00C0324F"/>
    <w:rsid w:val="00C03D33"/>
    <w:rsid w:val="00C04181"/>
    <w:rsid w:val="00C05307"/>
    <w:rsid w:val="00C06B5B"/>
    <w:rsid w:val="00C07C27"/>
    <w:rsid w:val="00C10877"/>
    <w:rsid w:val="00C111E6"/>
    <w:rsid w:val="00C147F7"/>
    <w:rsid w:val="00C14F72"/>
    <w:rsid w:val="00C153B1"/>
    <w:rsid w:val="00C1649D"/>
    <w:rsid w:val="00C20F86"/>
    <w:rsid w:val="00C2161F"/>
    <w:rsid w:val="00C21DAA"/>
    <w:rsid w:val="00C22748"/>
    <w:rsid w:val="00C22A62"/>
    <w:rsid w:val="00C22E64"/>
    <w:rsid w:val="00C2345C"/>
    <w:rsid w:val="00C24016"/>
    <w:rsid w:val="00C24AEF"/>
    <w:rsid w:val="00C24C31"/>
    <w:rsid w:val="00C2621D"/>
    <w:rsid w:val="00C263FA"/>
    <w:rsid w:val="00C265CE"/>
    <w:rsid w:val="00C307B6"/>
    <w:rsid w:val="00C30BC0"/>
    <w:rsid w:val="00C30FAF"/>
    <w:rsid w:val="00C3693A"/>
    <w:rsid w:val="00C36CD8"/>
    <w:rsid w:val="00C37984"/>
    <w:rsid w:val="00C402F6"/>
    <w:rsid w:val="00C415F5"/>
    <w:rsid w:val="00C4272E"/>
    <w:rsid w:val="00C4337C"/>
    <w:rsid w:val="00C45B36"/>
    <w:rsid w:val="00C46F03"/>
    <w:rsid w:val="00C478E6"/>
    <w:rsid w:val="00C47B85"/>
    <w:rsid w:val="00C512AF"/>
    <w:rsid w:val="00C51C8E"/>
    <w:rsid w:val="00C53D36"/>
    <w:rsid w:val="00C54106"/>
    <w:rsid w:val="00C5413A"/>
    <w:rsid w:val="00C5488D"/>
    <w:rsid w:val="00C55073"/>
    <w:rsid w:val="00C5575B"/>
    <w:rsid w:val="00C56176"/>
    <w:rsid w:val="00C564A7"/>
    <w:rsid w:val="00C57409"/>
    <w:rsid w:val="00C6095F"/>
    <w:rsid w:val="00C60BFA"/>
    <w:rsid w:val="00C60CA3"/>
    <w:rsid w:val="00C61043"/>
    <w:rsid w:val="00C62C14"/>
    <w:rsid w:val="00C62D1F"/>
    <w:rsid w:val="00C651B7"/>
    <w:rsid w:val="00C65650"/>
    <w:rsid w:val="00C65968"/>
    <w:rsid w:val="00C662C4"/>
    <w:rsid w:val="00C66457"/>
    <w:rsid w:val="00C67682"/>
    <w:rsid w:val="00C7019D"/>
    <w:rsid w:val="00C70D97"/>
    <w:rsid w:val="00C715B7"/>
    <w:rsid w:val="00C72F9E"/>
    <w:rsid w:val="00C738AA"/>
    <w:rsid w:val="00C74232"/>
    <w:rsid w:val="00C74275"/>
    <w:rsid w:val="00C771BF"/>
    <w:rsid w:val="00C77E95"/>
    <w:rsid w:val="00C80013"/>
    <w:rsid w:val="00C8154A"/>
    <w:rsid w:val="00C8227D"/>
    <w:rsid w:val="00C8350D"/>
    <w:rsid w:val="00C83582"/>
    <w:rsid w:val="00C85394"/>
    <w:rsid w:val="00C8542C"/>
    <w:rsid w:val="00C85AE2"/>
    <w:rsid w:val="00C85ED6"/>
    <w:rsid w:val="00C866E2"/>
    <w:rsid w:val="00C874B2"/>
    <w:rsid w:val="00C87E96"/>
    <w:rsid w:val="00C920A3"/>
    <w:rsid w:val="00C927C4"/>
    <w:rsid w:val="00C9312C"/>
    <w:rsid w:val="00C9493A"/>
    <w:rsid w:val="00C96568"/>
    <w:rsid w:val="00C96929"/>
    <w:rsid w:val="00CA08AD"/>
    <w:rsid w:val="00CA1B29"/>
    <w:rsid w:val="00CA2027"/>
    <w:rsid w:val="00CA248E"/>
    <w:rsid w:val="00CA2C6A"/>
    <w:rsid w:val="00CA3DB4"/>
    <w:rsid w:val="00CA3E61"/>
    <w:rsid w:val="00CA443F"/>
    <w:rsid w:val="00CA531B"/>
    <w:rsid w:val="00CA5357"/>
    <w:rsid w:val="00CA6842"/>
    <w:rsid w:val="00CB080A"/>
    <w:rsid w:val="00CB0F62"/>
    <w:rsid w:val="00CB130C"/>
    <w:rsid w:val="00CB16E4"/>
    <w:rsid w:val="00CB26C4"/>
    <w:rsid w:val="00CB279F"/>
    <w:rsid w:val="00CB353E"/>
    <w:rsid w:val="00CB5654"/>
    <w:rsid w:val="00CB5B01"/>
    <w:rsid w:val="00CB7C98"/>
    <w:rsid w:val="00CC01C9"/>
    <w:rsid w:val="00CC0EDB"/>
    <w:rsid w:val="00CC0F33"/>
    <w:rsid w:val="00CC44D1"/>
    <w:rsid w:val="00CC57E5"/>
    <w:rsid w:val="00CC718D"/>
    <w:rsid w:val="00CC738A"/>
    <w:rsid w:val="00CC78DA"/>
    <w:rsid w:val="00CD10A2"/>
    <w:rsid w:val="00CD174D"/>
    <w:rsid w:val="00CD26AC"/>
    <w:rsid w:val="00CD3925"/>
    <w:rsid w:val="00CD3CF0"/>
    <w:rsid w:val="00CD4F5C"/>
    <w:rsid w:val="00CD5567"/>
    <w:rsid w:val="00CD56D4"/>
    <w:rsid w:val="00CD57A7"/>
    <w:rsid w:val="00CE026E"/>
    <w:rsid w:val="00CE2D28"/>
    <w:rsid w:val="00CE2F5E"/>
    <w:rsid w:val="00CE3B0C"/>
    <w:rsid w:val="00CE4350"/>
    <w:rsid w:val="00CE5CBD"/>
    <w:rsid w:val="00CE667B"/>
    <w:rsid w:val="00CE715A"/>
    <w:rsid w:val="00CE73F7"/>
    <w:rsid w:val="00CF017A"/>
    <w:rsid w:val="00CF06DF"/>
    <w:rsid w:val="00CF13CF"/>
    <w:rsid w:val="00CF1DEB"/>
    <w:rsid w:val="00CF3130"/>
    <w:rsid w:val="00CF321F"/>
    <w:rsid w:val="00CF3498"/>
    <w:rsid w:val="00CF43DD"/>
    <w:rsid w:val="00CF5438"/>
    <w:rsid w:val="00CF5B0A"/>
    <w:rsid w:val="00CF5F07"/>
    <w:rsid w:val="00CF6353"/>
    <w:rsid w:val="00CF6605"/>
    <w:rsid w:val="00CF6F49"/>
    <w:rsid w:val="00CF7ADC"/>
    <w:rsid w:val="00CF7C1E"/>
    <w:rsid w:val="00D00947"/>
    <w:rsid w:val="00D010B3"/>
    <w:rsid w:val="00D03D2A"/>
    <w:rsid w:val="00D0574C"/>
    <w:rsid w:val="00D05846"/>
    <w:rsid w:val="00D05F2C"/>
    <w:rsid w:val="00D061FF"/>
    <w:rsid w:val="00D0648D"/>
    <w:rsid w:val="00D069E1"/>
    <w:rsid w:val="00D074CE"/>
    <w:rsid w:val="00D07C77"/>
    <w:rsid w:val="00D10455"/>
    <w:rsid w:val="00D109EC"/>
    <w:rsid w:val="00D109F2"/>
    <w:rsid w:val="00D10CAF"/>
    <w:rsid w:val="00D1185E"/>
    <w:rsid w:val="00D12BE0"/>
    <w:rsid w:val="00D131C6"/>
    <w:rsid w:val="00D13A9A"/>
    <w:rsid w:val="00D13CC9"/>
    <w:rsid w:val="00D14DC1"/>
    <w:rsid w:val="00D14ED5"/>
    <w:rsid w:val="00D15403"/>
    <w:rsid w:val="00D1541B"/>
    <w:rsid w:val="00D1580C"/>
    <w:rsid w:val="00D169F7"/>
    <w:rsid w:val="00D16D97"/>
    <w:rsid w:val="00D17012"/>
    <w:rsid w:val="00D20999"/>
    <w:rsid w:val="00D22889"/>
    <w:rsid w:val="00D24CDA"/>
    <w:rsid w:val="00D2696A"/>
    <w:rsid w:val="00D27136"/>
    <w:rsid w:val="00D27E6F"/>
    <w:rsid w:val="00D31F3F"/>
    <w:rsid w:val="00D346B7"/>
    <w:rsid w:val="00D356CA"/>
    <w:rsid w:val="00D35A06"/>
    <w:rsid w:val="00D373EF"/>
    <w:rsid w:val="00D40559"/>
    <w:rsid w:val="00D40A04"/>
    <w:rsid w:val="00D40C3A"/>
    <w:rsid w:val="00D40E7F"/>
    <w:rsid w:val="00D416A2"/>
    <w:rsid w:val="00D42070"/>
    <w:rsid w:val="00D43E0E"/>
    <w:rsid w:val="00D46233"/>
    <w:rsid w:val="00D50027"/>
    <w:rsid w:val="00D51075"/>
    <w:rsid w:val="00D51304"/>
    <w:rsid w:val="00D51734"/>
    <w:rsid w:val="00D51870"/>
    <w:rsid w:val="00D52BF5"/>
    <w:rsid w:val="00D544DC"/>
    <w:rsid w:val="00D54FC7"/>
    <w:rsid w:val="00D56019"/>
    <w:rsid w:val="00D57E73"/>
    <w:rsid w:val="00D6184B"/>
    <w:rsid w:val="00D6229A"/>
    <w:rsid w:val="00D626AD"/>
    <w:rsid w:val="00D62FE5"/>
    <w:rsid w:val="00D637BE"/>
    <w:rsid w:val="00D638BF"/>
    <w:rsid w:val="00D64038"/>
    <w:rsid w:val="00D641C7"/>
    <w:rsid w:val="00D66783"/>
    <w:rsid w:val="00D66D1B"/>
    <w:rsid w:val="00D674D6"/>
    <w:rsid w:val="00D67BE9"/>
    <w:rsid w:val="00D67FC4"/>
    <w:rsid w:val="00D71D2E"/>
    <w:rsid w:val="00D72016"/>
    <w:rsid w:val="00D73E13"/>
    <w:rsid w:val="00D7472C"/>
    <w:rsid w:val="00D7567A"/>
    <w:rsid w:val="00D75A6C"/>
    <w:rsid w:val="00D760C6"/>
    <w:rsid w:val="00D76AC8"/>
    <w:rsid w:val="00D775D0"/>
    <w:rsid w:val="00D77767"/>
    <w:rsid w:val="00D77936"/>
    <w:rsid w:val="00D80B9E"/>
    <w:rsid w:val="00D81D7A"/>
    <w:rsid w:val="00D82847"/>
    <w:rsid w:val="00D82B89"/>
    <w:rsid w:val="00D83EA9"/>
    <w:rsid w:val="00D848DA"/>
    <w:rsid w:val="00D85A06"/>
    <w:rsid w:val="00D879F0"/>
    <w:rsid w:val="00D87AF1"/>
    <w:rsid w:val="00D87DD6"/>
    <w:rsid w:val="00D905A5"/>
    <w:rsid w:val="00D908F6"/>
    <w:rsid w:val="00D90F01"/>
    <w:rsid w:val="00D9122E"/>
    <w:rsid w:val="00D91C1C"/>
    <w:rsid w:val="00D92717"/>
    <w:rsid w:val="00D929BC"/>
    <w:rsid w:val="00D92CB0"/>
    <w:rsid w:val="00D92F31"/>
    <w:rsid w:val="00D9519E"/>
    <w:rsid w:val="00D96A17"/>
    <w:rsid w:val="00D974F2"/>
    <w:rsid w:val="00D9767D"/>
    <w:rsid w:val="00DA264B"/>
    <w:rsid w:val="00DA303B"/>
    <w:rsid w:val="00DA31AD"/>
    <w:rsid w:val="00DA58B5"/>
    <w:rsid w:val="00DA68EF"/>
    <w:rsid w:val="00DB0233"/>
    <w:rsid w:val="00DB0EE5"/>
    <w:rsid w:val="00DB1286"/>
    <w:rsid w:val="00DB16EE"/>
    <w:rsid w:val="00DB1FC2"/>
    <w:rsid w:val="00DB2344"/>
    <w:rsid w:val="00DB2411"/>
    <w:rsid w:val="00DB3F6A"/>
    <w:rsid w:val="00DB55A4"/>
    <w:rsid w:val="00DB6388"/>
    <w:rsid w:val="00DB75E9"/>
    <w:rsid w:val="00DB7B84"/>
    <w:rsid w:val="00DB7C9E"/>
    <w:rsid w:val="00DC0134"/>
    <w:rsid w:val="00DC1668"/>
    <w:rsid w:val="00DC298F"/>
    <w:rsid w:val="00DC35A6"/>
    <w:rsid w:val="00DC45ED"/>
    <w:rsid w:val="00DD04A4"/>
    <w:rsid w:val="00DD09B2"/>
    <w:rsid w:val="00DD21DC"/>
    <w:rsid w:val="00DD2523"/>
    <w:rsid w:val="00DD2D01"/>
    <w:rsid w:val="00DD38A1"/>
    <w:rsid w:val="00DD4156"/>
    <w:rsid w:val="00DD447B"/>
    <w:rsid w:val="00DD5286"/>
    <w:rsid w:val="00DD5908"/>
    <w:rsid w:val="00DE0477"/>
    <w:rsid w:val="00DE06B7"/>
    <w:rsid w:val="00DE078F"/>
    <w:rsid w:val="00DE1CAA"/>
    <w:rsid w:val="00DE2A0F"/>
    <w:rsid w:val="00DE2B7B"/>
    <w:rsid w:val="00DE31AC"/>
    <w:rsid w:val="00DE4C49"/>
    <w:rsid w:val="00DE4FE4"/>
    <w:rsid w:val="00DE53D3"/>
    <w:rsid w:val="00DE577F"/>
    <w:rsid w:val="00DE68E9"/>
    <w:rsid w:val="00DE72ED"/>
    <w:rsid w:val="00DE7F0D"/>
    <w:rsid w:val="00DF22B3"/>
    <w:rsid w:val="00DF2A78"/>
    <w:rsid w:val="00DF3740"/>
    <w:rsid w:val="00DF431D"/>
    <w:rsid w:val="00DF4681"/>
    <w:rsid w:val="00DF51FF"/>
    <w:rsid w:val="00DF6EE3"/>
    <w:rsid w:val="00DF7474"/>
    <w:rsid w:val="00E00A08"/>
    <w:rsid w:val="00E01743"/>
    <w:rsid w:val="00E01898"/>
    <w:rsid w:val="00E01C65"/>
    <w:rsid w:val="00E02432"/>
    <w:rsid w:val="00E0249D"/>
    <w:rsid w:val="00E03C17"/>
    <w:rsid w:val="00E03CB5"/>
    <w:rsid w:val="00E06721"/>
    <w:rsid w:val="00E067B2"/>
    <w:rsid w:val="00E069E4"/>
    <w:rsid w:val="00E07624"/>
    <w:rsid w:val="00E10128"/>
    <w:rsid w:val="00E107E8"/>
    <w:rsid w:val="00E12963"/>
    <w:rsid w:val="00E14C52"/>
    <w:rsid w:val="00E1595B"/>
    <w:rsid w:val="00E16075"/>
    <w:rsid w:val="00E165A4"/>
    <w:rsid w:val="00E16C9E"/>
    <w:rsid w:val="00E172EA"/>
    <w:rsid w:val="00E208A9"/>
    <w:rsid w:val="00E21251"/>
    <w:rsid w:val="00E21479"/>
    <w:rsid w:val="00E223C5"/>
    <w:rsid w:val="00E226DD"/>
    <w:rsid w:val="00E22830"/>
    <w:rsid w:val="00E22A04"/>
    <w:rsid w:val="00E24DAF"/>
    <w:rsid w:val="00E24E68"/>
    <w:rsid w:val="00E2598D"/>
    <w:rsid w:val="00E25A6C"/>
    <w:rsid w:val="00E25D3F"/>
    <w:rsid w:val="00E32E7B"/>
    <w:rsid w:val="00E33BEC"/>
    <w:rsid w:val="00E33D2A"/>
    <w:rsid w:val="00E34E1F"/>
    <w:rsid w:val="00E34EE9"/>
    <w:rsid w:val="00E36095"/>
    <w:rsid w:val="00E36926"/>
    <w:rsid w:val="00E36A91"/>
    <w:rsid w:val="00E4019D"/>
    <w:rsid w:val="00E42CFA"/>
    <w:rsid w:val="00E43961"/>
    <w:rsid w:val="00E446DF"/>
    <w:rsid w:val="00E45396"/>
    <w:rsid w:val="00E45D9B"/>
    <w:rsid w:val="00E45F70"/>
    <w:rsid w:val="00E461EB"/>
    <w:rsid w:val="00E46DCE"/>
    <w:rsid w:val="00E46E39"/>
    <w:rsid w:val="00E471BE"/>
    <w:rsid w:val="00E471BF"/>
    <w:rsid w:val="00E50A05"/>
    <w:rsid w:val="00E51472"/>
    <w:rsid w:val="00E51930"/>
    <w:rsid w:val="00E51F33"/>
    <w:rsid w:val="00E56ECF"/>
    <w:rsid w:val="00E57335"/>
    <w:rsid w:val="00E5768E"/>
    <w:rsid w:val="00E607BD"/>
    <w:rsid w:val="00E61E12"/>
    <w:rsid w:val="00E6222D"/>
    <w:rsid w:val="00E62239"/>
    <w:rsid w:val="00E635C3"/>
    <w:rsid w:val="00E6455B"/>
    <w:rsid w:val="00E64C58"/>
    <w:rsid w:val="00E65708"/>
    <w:rsid w:val="00E65815"/>
    <w:rsid w:val="00E65D68"/>
    <w:rsid w:val="00E67B48"/>
    <w:rsid w:val="00E67F5C"/>
    <w:rsid w:val="00E7023E"/>
    <w:rsid w:val="00E70684"/>
    <w:rsid w:val="00E70B34"/>
    <w:rsid w:val="00E70FE8"/>
    <w:rsid w:val="00E715A6"/>
    <w:rsid w:val="00E71A4F"/>
    <w:rsid w:val="00E72D39"/>
    <w:rsid w:val="00E73964"/>
    <w:rsid w:val="00E73AE2"/>
    <w:rsid w:val="00E751F5"/>
    <w:rsid w:val="00E75771"/>
    <w:rsid w:val="00E76757"/>
    <w:rsid w:val="00E77585"/>
    <w:rsid w:val="00E81315"/>
    <w:rsid w:val="00E82516"/>
    <w:rsid w:val="00E82620"/>
    <w:rsid w:val="00E82FDF"/>
    <w:rsid w:val="00E834C9"/>
    <w:rsid w:val="00E873E6"/>
    <w:rsid w:val="00E87438"/>
    <w:rsid w:val="00E906D7"/>
    <w:rsid w:val="00E907C3"/>
    <w:rsid w:val="00E933E9"/>
    <w:rsid w:val="00E934DE"/>
    <w:rsid w:val="00E9363B"/>
    <w:rsid w:val="00E942E1"/>
    <w:rsid w:val="00E95F8F"/>
    <w:rsid w:val="00E96118"/>
    <w:rsid w:val="00E96201"/>
    <w:rsid w:val="00EA047A"/>
    <w:rsid w:val="00EA236B"/>
    <w:rsid w:val="00EA2A4F"/>
    <w:rsid w:val="00EA3EBE"/>
    <w:rsid w:val="00EA4F2B"/>
    <w:rsid w:val="00EA51B8"/>
    <w:rsid w:val="00EA5C14"/>
    <w:rsid w:val="00EA687D"/>
    <w:rsid w:val="00EB1FDA"/>
    <w:rsid w:val="00EB26E4"/>
    <w:rsid w:val="00EB3A37"/>
    <w:rsid w:val="00EB40EC"/>
    <w:rsid w:val="00EB49C6"/>
    <w:rsid w:val="00EB4C60"/>
    <w:rsid w:val="00EB5B05"/>
    <w:rsid w:val="00EB5F75"/>
    <w:rsid w:val="00EB6344"/>
    <w:rsid w:val="00EB7719"/>
    <w:rsid w:val="00EC0445"/>
    <w:rsid w:val="00EC0A58"/>
    <w:rsid w:val="00EC113E"/>
    <w:rsid w:val="00EC1366"/>
    <w:rsid w:val="00EC16BF"/>
    <w:rsid w:val="00EC1784"/>
    <w:rsid w:val="00EC4FE2"/>
    <w:rsid w:val="00EC4FF9"/>
    <w:rsid w:val="00EC5EFE"/>
    <w:rsid w:val="00EC6DBF"/>
    <w:rsid w:val="00ED201A"/>
    <w:rsid w:val="00ED23D8"/>
    <w:rsid w:val="00ED3486"/>
    <w:rsid w:val="00ED3A30"/>
    <w:rsid w:val="00ED406C"/>
    <w:rsid w:val="00ED4A04"/>
    <w:rsid w:val="00ED53C5"/>
    <w:rsid w:val="00ED615D"/>
    <w:rsid w:val="00ED7F16"/>
    <w:rsid w:val="00EE0353"/>
    <w:rsid w:val="00EE0D27"/>
    <w:rsid w:val="00EE118A"/>
    <w:rsid w:val="00EE19D7"/>
    <w:rsid w:val="00EE3A8E"/>
    <w:rsid w:val="00EE41DC"/>
    <w:rsid w:val="00EE5A9B"/>
    <w:rsid w:val="00EE5BCE"/>
    <w:rsid w:val="00EE5E4A"/>
    <w:rsid w:val="00EE7236"/>
    <w:rsid w:val="00EE7A5F"/>
    <w:rsid w:val="00EF0829"/>
    <w:rsid w:val="00EF0CB0"/>
    <w:rsid w:val="00EF0EC9"/>
    <w:rsid w:val="00EF1496"/>
    <w:rsid w:val="00EF15C7"/>
    <w:rsid w:val="00EF2288"/>
    <w:rsid w:val="00EF305B"/>
    <w:rsid w:val="00EF310D"/>
    <w:rsid w:val="00EF5992"/>
    <w:rsid w:val="00EF61D6"/>
    <w:rsid w:val="00EF67A6"/>
    <w:rsid w:val="00EF6999"/>
    <w:rsid w:val="00EF71FF"/>
    <w:rsid w:val="00EF7368"/>
    <w:rsid w:val="00F01A75"/>
    <w:rsid w:val="00F05C97"/>
    <w:rsid w:val="00F1026F"/>
    <w:rsid w:val="00F1036F"/>
    <w:rsid w:val="00F10C4E"/>
    <w:rsid w:val="00F10CF7"/>
    <w:rsid w:val="00F12519"/>
    <w:rsid w:val="00F140E6"/>
    <w:rsid w:val="00F14CA7"/>
    <w:rsid w:val="00F16524"/>
    <w:rsid w:val="00F16645"/>
    <w:rsid w:val="00F16C00"/>
    <w:rsid w:val="00F16FDD"/>
    <w:rsid w:val="00F17354"/>
    <w:rsid w:val="00F203E7"/>
    <w:rsid w:val="00F20796"/>
    <w:rsid w:val="00F2160A"/>
    <w:rsid w:val="00F22227"/>
    <w:rsid w:val="00F22E36"/>
    <w:rsid w:val="00F237C0"/>
    <w:rsid w:val="00F27110"/>
    <w:rsid w:val="00F2712B"/>
    <w:rsid w:val="00F30733"/>
    <w:rsid w:val="00F30C5B"/>
    <w:rsid w:val="00F312F7"/>
    <w:rsid w:val="00F3251F"/>
    <w:rsid w:val="00F339AA"/>
    <w:rsid w:val="00F33D17"/>
    <w:rsid w:val="00F345D9"/>
    <w:rsid w:val="00F34C85"/>
    <w:rsid w:val="00F34DD1"/>
    <w:rsid w:val="00F3559B"/>
    <w:rsid w:val="00F35DD8"/>
    <w:rsid w:val="00F36A34"/>
    <w:rsid w:val="00F37093"/>
    <w:rsid w:val="00F40CB9"/>
    <w:rsid w:val="00F418B2"/>
    <w:rsid w:val="00F4421C"/>
    <w:rsid w:val="00F45A5B"/>
    <w:rsid w:val="00F45FB1"/>
    <w:rsid w:val="00F4733D"/>
    <w:rsid w:val="00F47FE1"/>
    <w:rsid w:val="00F5373B"/>
    <w:rsid w:val="00F5793F"/>
    <w:rsid w:val="00F57949"/>
    <w:rsid w:val="00F6225E"/>
    <w:rsid w:val="00F63A4E"/>
    <w:rsid w:val="00F64371"/>
    <w:rsid w:val="00F648A4"/>
    <w:rsid w:val="00F65F0B"/>
    <w:rsid w:val="00F66582"/>
    <w:rsid w:val="00F670FF"/>
    <w:rsid w:val="00F67528"/>
    <w:rsid w:val="00F6787A"/>
    <w:rsid w:val="00F678EC"/>
    <w:rsid w:val="00F7347B"/>
    <w:rsid w:val="00F74303"/>
    <w:rsid w:val="00F7736F"/>
    <w:rsid w:val="00F77911"/>
    <w:rsid w:val="00F812C7"/>
    <w:rsid w:val="00F812D8"/>
    <w:rsid w:val="00F81A7A"/>
    <w:rsid w:val="00F827F5"/>
    <w:rsid w:val="00F84C71"/>
    <w:rsid w:val="00F84CC7"/>
    <w:rsid w:val="00F90771"/>
    <w:rsid w:val="00F90DFC"/>
    <w:rsid w:val="00F91094"/>
    <w:rsid w:val="00F91509"/>
    <w:rsid w:val="00F91A98"/>
    <w:rsid w:val="00F9386E"/>
    <w:rsid w:val="00F94257"/>
    <w:rsid w:val="00F94A07"/>
    <w:rsid w:val="00F951BA"/>
    <w:rsid w:val="00F96E3E"/>
    <w:rsid w:val="00F97242"/>
    <w:rsid w:val="00F9724A"/>
    <w:rsid w:val="00FA1F4F"/>
    <w:rsid w:val="00FA2F59"/>
    <w:rsid w:val="00FA44F6"/>
    <w:rsid w:val="00FA6546"/>
    <w:rsid w:val="00FA7D20"/>
    <w:rsid w:val="00FB2F53"/>
    <w:rsid w:val="00FB45DF"/>
    <w:rsid w:val="00FB4E28"/>
    <w:rsid w:val="00FB4E75"/>
    <w:rsid w:val="00FC0733"/>
    <w:rsid w:val="00FC095B"/>
    <w:rsid w:val="00FC1840"/>
    <w:rsid w:val="00FC1B5C"/>
    <w:rsid w:val="00FC28A3"/>
    <w:rsid w:val="00FC597D"/>
    <w:rsid w:val="00FC644E"/>
    <w:rsid w:val="00FC6989"/>
    <w:rsid w:val="00FD07A5"/>
    <w:rsid w:val="00FD177D"/>
    <w:rsid w:val="00FD23A9"/>
    <w:rsid w:val="00FD283A"/>
    <w:rsid w:val="00FD292A"/>
    <w:rsid w:val="00FD3E3E"/>
    <w:rsid w:val="00FD53AC"/>
    <w:rsid w:val="00FD54C4"/>
    <w:rsid w:val="00FD5C4E"/>
    <w:rsid w:val="00FD6400"/>
    <w:rsid w:val="00FE1267"/>
    <w:rsid w:val="00FE1710"/>
    <w:rsid w:val="00FE180E"/>
    <w:rsid w:val="00FE29A6"/>
    <w:rsid w:val="00FE2F6A"/>
    <w:rsid w:val="00FE35C8"/>
    <w:rsid w:val="00FE3880"/>
    <w:rsid w:val="00FE39D7"/>
    <w:rsid w:val="00FE4599"/>
    <w:rsid w:val="00FE4C9C"/>
    <w:rsid w:val="00FE5410"/>
    <w:rsid w:val="00FE6662"/>
    <w:rsid w:val="00FE68D0"/>
    <w:rsid w:val="00FE6B5E"/>
    <w:rsid w:val="00FE734E"/>
    <w:rsid w:val="00FE7B39"/>
    <w:rsid w:val="00FEEE78"/>
    <w:rsid w:val="00FF3171"/>
    <w:rsid w:val="00FF3819"/>
    <w:rsid w:val="00FF3E3A"/>
    <w:rsid w:val="00FF42BF"/>
    <w:rsid w:val="00FF4B1B"/>
    <w:rsid w:val="00FF4CBE"/>
    <w:rsid w:val="00FF5C72"/>
    <w:rsid w:val="013AAB83"/>
    <w:rsid w:val="016C45F2"/>
    <w:rsid w:val="01AE50A2"/>
    <w:rsid w:val="01D391CD"/>
    <w:rsid w:val="01F536CF"/>
    <w:rsid w:val="029DE4FB"/>
    <w:rsid w:val="02A6D3A2"/>
    <w:rsid w:val="03CA9787"/>
    <w:rsid w:val="0424AB16"/>
    <w:rsid w:val="04A411C9"/>
    <w:rsid w:val="04B4F35D"/>
    <w:rsid w:val="04BEBABF"/>
    <w:rsid w:val="04DABE3A"/>
    <w:rsid w:val="0505CCC4"/>
    <w:rsid w:val="051B6851"/>
    <w:rsid w:val="055AA0BF"/>
    <w:rsid w:val="05DBD1F2"/>
    <w:rsid w:val="05E38D98"/>
    <w:rsid w:val="06BB98FB"/>
    <w:rsid w:val="07175DD1"/>
    <w:rsid w:val="07699481"/>
    <w:rsid w:val="07CAC4F7"/>
    <w:rsid w:val="0802E344"/>
    <w:rsid w:val="08366DE5"/>
    <w:rsid w:val="08431761"/>
    <w:rsid w:val="0844057B"/>
    <w:rsid w:val="08939B5C"/>
    <w:rsid w:val="08C5A020"/>
    <w:rsid w:val="092A9139"/>
    <w:rsid w:val="094140DC"/>
    <w:rsid w:val="098B8530"/>
    <w:rsid w:val="09B988A5"/>
    <w:rsid w:val="09BC4A55"/>
    <w:rsid w:val="09E8A711"/>
    <w:rsid w:val="09F1C1BD"/>
    <w:rsid w:val="0A3EA0A6"/>
    <w:rsid w:val="0A5C5181"/>
    <w:rsid w:val="0A5D1BE1"/>
    <w:rsid w:val="0A7C74B9"/>
    <w:rsid w:val="0A8CE685"/>
    <w:rsid w:val="0A99C4A3"/>
    <w:rsid w:val="0B5826AC"/>
    <w:rsid w:val="0B59185F"/>
    <w:rsid w:val="0B68A974"/>
    <w:rsid w:val="0C474DE9"/>
    <w:rsid w:val="0C4B8FB0"/>
    <w:rsid w:val="0C827DF9"/>
    <w:rsid w:val="0C855FEE"/>
    <w:rsid w:val="0CEC5619"/>
    <w:rsid w:val="0D03BF3C"/>
    <w:rsid w:val="0D563519"/>
    <w:rsid w:val="0D7249DE"/>
    <w:rsid w:val="0DDD8ABF"/>
    <w:rsid w:val="0E3DB89B"/>
    <w:rsid w:val="0E4365F6"/>
    <w:rsid w:val="0F898E07"/>
    <w:rsid w:val="0F91844A"/>
    <w:rsid w:val="0F978CFE"/>
    <w:rsid w:val="0F9D9628"/>
    <w:rsid w:val="101D4E85"/>
    <w:rsid w:val="10291224"/>
    <w:rsid w:val="10927350"/>
    <w:rsid w:val="122A3F95"/>
    <w:rsid w:val="1290FA4D"/>
    <w:rsid w:val="12FD47DA"/>
    <w:rsid w:val="13E2530C"/>
    <w:rsid w:val="13F02F64"/>
    <w:rsid w:val="1453764C"/>
    <w:rsid w:val="1469FB6F"/>
    <w:rsid w:val="14CBF2DD"/>
    <w:rsid w:val="1518B1CD"/>
    <w:rsid w:val="151D8DB1"/>
    <w:rsid w:val="15C6E2DB"/>
    <w:rsid w:val="15D35EBA"/>
    <w:rsid w:val="163E98E4"/>
    <w:rsid w:val="16460CD2"/>
    <w:rsid w:val="166C9EC4"/>
    <w:rsid w:val="16D9F9D3"/>
    <w:rsid w:val="17171F62"/>
    <w:rsid w:val="171EDA57"/>
    <w:rsid w:val="175F4110"/>
    <w:rsid w:val="1776CA9F"/>
    <w:rsid w:val="17C7C15F"/>
    <w:rsid w:val="17ED6131"/>
    <w:rsid w:val="18D5690D"/>
    <w:rsid w:val="18EAEBA4"/>
    <w:rsid w:val="19934933"/>
    <w:rsid w:val="1A12E6DA"/>
    <w:rsid w:val="1AB59952"/>
    <w:rsid w:val="1B21DAE0"/>
    <w:rsid w:val="1B247114"/>
    <w:rsid w:val="1B428E8B"/>
    <w:rsid w:val="1B60614B"/>
    <w:rsid w:val="1B719534"/>
    <w:rsid w:val="1BCC3BF1"/>
    <w:rsid w:val="1BD4D30A"/>
    <w:rsid w:val="1BF64A49"/>
    <w:rsid w:val="1C29BA62"/>
    <w:rsid w:val="1C66324A"/>
    <w:rsid w:val="1CD673E0"/>
    <w:rsid w:val="1CD96883"/>
    <w:rsid w:val="1CFBF68A"/>
    <w:rsid w:val="1D0E8E0A"/>
    <w:rsid w:val="1D1C6364"/>
    <w:rsid w:val="1D7E12EC"/>
    <w:rsid w:val="1D7EE767"/>
    <w:rsid w:val="1D8FEBB6"/>
    <w:rsid w:val="1DFAE24A"/>
    <w:rsid w:val="1E18A889"/>
    <w:rsid w:val="1ECB24D5"/>
    <w:rsid w:val="1FB17929"/>
    <w:rsid w:val="1FB8BAF9"/>
    <w:rsid w:val="1FC4DAD9"/>
    <w:rsid w:val="20415923"/>
    <w:rsid w:val="20572228"/>
    <w:rsid w:val="208CC124"/>
    <w:rsid w:val="20CC465A"/>
    <w:rsid w:val="21234FB9"/>
    <w:rsid w:val="214E86BF"/>
    <w:rsid w:val="21CDC641"/>
    <w:rsid w:val="21E79D45"/>
    <w:rsid w:val="2211BDA1"/>
    <w:rsid w:val="228D7618"/>
    <w:rsid w:val="22ADD136"/>
    <w:rsid w:val="22CE60E0"/>
    <w:rsid w:val="232620E2"/>
    <w:rsid w:val="23292E2E"/>
    <w:rsid w:val="239DD6C9"/>
    <w:rsid w:val="23BB0C51"/>
    <w:rsid w:val="241A7B8E"/>
    <w:rsid w:val="246AF4C7"/>
    <w:rsid w:val="248C5B95"/>
    <w:rsid w:val="24BCC360"/>
    <w:rsid w:val="25689DD5"/>
    <w:rsid w:val="256983DF"/>
    <w:rsid w:val="2586735F"/>
    <w:rsid w:val="25CBE9A0"/>
    <w:rsid w:val="25E8C3E7"/>
    <w:rsid w:val="260E54C3"/>
    <w:rsid w:val="26103265"/>
    <w:rsid w:val="2612C2F5"/>
    <w:rsid w:val="2622C18C"/>
    <w:rsid w:val="2643F12F"/>
    <w:rsid w:val="2656597E"/>
    <w:rsid w:val="269F050E"/>
    <w:rsid w:val="270DEA51"/>
    <w:rsid w:val="274E4104"/>
    <w:rsid w:val="275C117E"/>
    <w:rsid w:val="278B35BC"/>
    <w:rsid w:val="27A48792"/>
    <w:rsid w:val="27E4C02F"/>
    <w:rsid w:val="27F82A78"/>
    <w:rsid w:val="283766F3"/>
    <w:rsid w:val="283B0BD7"/>
    <w:rsid w:val="28469844"/>
    <w:rsid w:val="2924511E"/>
    <w:rsid w:val="293D4CC9"/>
    <w:rsid w:val="297EBF9A"/>
    <w:rsid w:val="298749E8"/>
    <w:rsid w:val="29AEA373"/>
    <w:rsid w:val="29BED54F"/>
    <w:rsid w:val="29CE7E91"/>
    <w:rsid w:val="2A3EAAF4"/>
    <w:rsid w:val="2A7A1971"/>
    <w:rsid w:val="2A841C2A"/>
    <w:rsid w:val="2AB349EA"/>
    <w:rsid w:val="2B51C665"/>
    <w:rsid w:val="2BBEBD4D"/>
    <w:rsid w:val="2BE39105"/>
    <w:rsid w:val="2BE596AE"/>
    <w:rsid w:val="2BF8671B"/>
    <w:rsid w:val="2C4994E3"/>
    <w:rsid w:val="2C686A68"/>
    <w:rsid w:val="2CF091DE"/>
    <w:rsid w:val="2DD4C8F6"/>
    <w:rsid w:val="2E653FBB"/>
    <w:rsid w:val="2EBBEB17"/>
    <w:rsid w:val="2EC7DA9F"/>
    <w:rsid w:val="2ED620D4"/>
    <w:rsid w:val="2EDDFB68"/>
    <w:rsid w:val="2F0800FA"/>
    <w:rsid w:val="2F5D19CB"/>
    <w:rsid w:val="2FD8BCB8"/>
    <w:rsid w:val="3048D07A"/>
    <w:rsid w:val="30592EA6"/>
    <w:rsid w:val="313286BC"/>
    <w:rsid w:val="31344292"/>
    <w:rsid w:val="3135E22A"/>
    <w:rsid w:val="313F84CA"/>
    <w:rsid w:val="313FC6D6"/>
    <w:rsid w:val="31681CA2"/>
    <w:rsid w:val="3241DCFE"/>
    <w:rsid w:val="32605F8D"/>
    <w:rsid w:val="329B408A"/>
    <w:rsid w:val="32CFC5E8"/>
    <w:rsid w:val="33FB5239"/>
    <w:rsid w:val="34F7B034"/>
    <w:rsid w:val="35028954"/>
    <w:rsid w:val="355003EA"/>
    <w:rsid w:val="35B98169"/>
    <w:rsid w:val="35C6D76C"/>
    <w:rsid w:val="35F756B1"/>
    <w:rsid w:val="361D18AF"/>
    <w:rsid w:val="3750D7C3"/>
    <w:rsid w:val="37919981"/>
    <w:rsid w:val="38063457"/>
    <w:rsid w:val="38964493"/>
    <w:rsid w:val="38F622D4"/>
    <w:rsid w:val="397A1E67"/>
    <w:rsid w:val="3A360E4C"/>
    <w:rsid w:val="3B642347"/>
    <w:rsid w:val="3BA790C8"/>
    <w:rsid w:val="3BACA9C5"/>
    <w:rsid w:val="3C0979C1"/>
    <w:rsid w:val="3C170033"/>
    <w:rsid w:val="3C245442"/>
    <w:rsid w:val="3C4366DC"/>
    <w:rsid w:val="3CB15FB2"/>
    <w:rsid w:val="3D09C8B0"/>
    <w:rsid w:val="3D314398"/>
    <w:rsid w:val="3D528D96"/>
    <w:rsid w:val="3D92A133"/>
    <w:rsid w:val="3DF9A9B2"/>
    <w:rsid w:val="3F62C068"/>
    <w:rsid w:val="3F6A07F4"/>
    <w:rsid w:val="4016E757"/>
    <w:rsid w:val="403DBCC4"/>
    <w:rsid w:val="40723815"/>
    <w:rsid w:val="40CC76E9"/>
    <w:rsid w:val="40F2877D"/>
    <w:rsid w:val="4177F1D3"/>
    <w:rsid w:val="41A5D64C"/>
    <w:rsid w:val="424ACBA2"/>
    <w:rsid w:val="42AA49BD"/>
    <w:rsid w:val="42D2A261"/>
    <w:rsid w:val="4363F1C9"/>
    <w:rsid w:val="4369342F"/>
    <w:rsid w:val="43D07E11"/>
    <w:rsid w:val="43F2D560"/>
    <w:rsid w:val="447B84AE"/>
    <w:rsid w:val="4493D793"/>
    <w:rsid w:val="44B89C0F"/>
    <w:rsid w:val="45587428"/>
    <w:rsid w:val="456F984F"/>
    <w:rsid w:val="45A181CB"/>
    <w:rsid w:val="45F7CE5C"/>
    <w:rsid w:val="4654325B"/>
    <w:rsid w:val="46A10919"/>
    <w:rsid w:val="46E0CDD1"/>
    <w:rsid w:val="473FDECB"/>
    <w:rsid w:val="489C55FC"/>
    <w:rsid w:val="48B29B11"/>
    <w:rsid w:val="4933548F"/>
    <w:rsid w:val="4935ACEA"/>
    <w:rsid w:val="49497936"/>
    <w:rsid w:val="49530A19"/>
    <w:rsid w:val="4968CA73"/>
    <w:rsid w:val="499098D2"/>
    <w:rsid w:val="49CC13C3"/>
    <w:rsid w:val="49CFD6B4"/>
    <w:rsid w:val="49DF945E"/>
    <w:rsid w:val="4A2A6626"/>
    <w:rsid w:val="4A760E34"/>
    <w:rsid w:val="4B683D2D"/>
    <w:rsid w:val="4BA491BC"/>
    <w:rsid w:val="4BCCBFF9"/>
    <w:rsid w:val="4BDCCCDB"/>
    <w:rsid w:val="4BE3C9F8"/>
    <w:rsid w:val="4C407CD1"/>
    <w:rsid w:val="4DC5697F"/>
    <w:rsid w:val="4E13F5CD"/>
    <w:rsid w:val="4E7F560B"/>
    <w:rsid w:val="4F171392"/>
    <w:rsid w:val="4F5E866A"/>
    <w:rsid w:val="4F6BC875"/>
    <w:rsid w:val="4F8C9F7A"/>
    <w:rsid w:val="4FA43AA4"/>
    <w:rsid w:val="4FC818B1"/>
    <w:rsid w:val="4FD909BE"/>
    <w:rsid w:val="50002356"/>
    <w:rsid w:val="5006D23F"/>
    <w:rsid w:val="50B41A43"/>
    <w:rsid w:val="50E22B0E"/>
    <w:rsid w:val="50E3BD04"/>
    <w:rsid w:val="50EC1AEE"/>
    <w:rsid w:val="51829882"/>
    <w:rsid w:val="51AC002D"/>
    <w:rsid w:val="5212AE0C"/>
    <w:rsid w:val="5262F4E3"/>
    <w:rsid w:val="527E9D34"/>
    <w:rsid w:val="5289238B"/>
    <w:rsid w:val="52CBE434"/>
    <w:rsid w:val="533B42F7"/>
    <w:rsid w:val="537CFA72"/>
    <w:rsid w:val="5390AE3D"/>
    <w:rsid w:val="545E33FE"/>
    <w:rsid w:val="54654129"/>
    <w:rsid w:val="54702C0F"/>
    <w:rsid w:val="54A25C73"/>
    <w:rsid w:val="54AA4D74"/>
    <w:rsid w:val="54C07BFE"/>
    <w:rsid w:val="558D368A"/>
    <w:rsid w:val="55A371E5"/>
    <w:rsid w:val="567461D5"/>
    <w:rsid w:val="56B3842E"/>
    <w:rsid w:val="56E4E0A7"/>
    <w:rsid w:val="574A6251"/>
    <w:rsid w:val="5789B1E4"/>
    <w:rsid w:val="57D28048"/>
    <w:rsid w:val="584296D4"/>
    <w:rsid w:val="585F5BA6"/>
    <w:rsid w:val="58680048"/>
    <w:rsid w:val="5969F60F"/>
    <w:rsid w:val="598DECC3"/>
    <w:rsid w:val="59B61227"/>
    <w:rsid w:val="59CF3E41"/>
    <w:rsid w:val="5A79C32B"/>
    <w:rsid w:val="5AD531FD"/>
    <w:rsid w:val="5B09B47A"/>
    <w:rsid w:val="5B107890"/>
    <w:rsid w:val="5B200B99"/>
    <w:rsid w:val="5B423A0C"/>
    <w:rsid w:val="5B660E81"/>
    <w:rsid w:val="5B7A764B"/>
    <w:rsid w:val="5BE4306B"/>
    <w:rsid w:val="5BEE35F7"/>
    <w:rsid w:val="5C28A2CF"/>
    <w:rsid w:val="5C2C5ADF"/>
    <w:rsid w:val="5C31BA98"/>
    <w:rsid w:val="5C698D04"/>
    <w:rsid w:val="5D65F287"/>
    <w:rsid w:val="5DA1CCEE"/>
    <w:rsid w:val="5DE72FBA"/>
    <w:rsid w:val="5E154E27"/>
    <w:rsid w:val="5E4DA33F"/>
    <w:rsid w:val="5E5B72B6"/>
    <w:rsid w:val="5E6E300A"/>
    <w:rsid w:val="5EA2130E"/>
    <w:rsid w:val="5EC5CE29"/>
    <w:rsid w:val="5EDFDDCC"/>
    <w:rsid w:val="5F358351"/>
    <w:rsid w:val="5F4F346F"/>
    <w:rsid w:val="5F5BBF2F"/>
    <w:rsid w:val="5F912A32"/>
    <w:rsid w:val="6025B0DB"/>
    <w:rsid w:val="60DC71C3"/>
    <w:rsid w:val="61322B2E"/>
    <w:rsid w:val="61845E57"/>
    <w:rsid w:val="618D4708"/>
    <w:rsid w:val="626DA1D2"/>
    <w:rsid w:val="62AE0078"/>
    <w:rsid w:val="62F9A085"/>
    <w:rsid w:val="63317186"/>
    <w:rsid w:val="633C5CEF"/>
    <w:rsid w:val="637A5884"/>
    <w:rsid w:val="6434A141"/>
    <w:rsid w:val="646122AA"/>
    <w:rsid w:val="647530F8"/>
    <w:rsid w:val="648F91F5"/>
    <w:rsid w:val="64998806"/>
    <w:rsid w:val="6499C5B2"/>
    <w:rsid w:val="64C91BFF"/>
    <w:rsid w:val="64D4511E"/>
    <w:rsid w:val="64FC0B83"/>
    <w:rsid w:val="65B6CF5E"/>
    <w:rsid w:val="66E89BE1"/>
    <w:rsid w:val="674DAA65"/>
    <w:rsid w:val="67F2F90F"/>
    <w:rsid w:val="687FB423"/>
    <w:rsid w:val="689FC1F3"/>
    <w:rsid w:val="68B36F29"/>
    <w:rsid w:val="68CD2A36"/>
    <w:rsid w:val="69366408"/>
    <w:rsid w:val="693D2F58"/>
    <w:rsid w:val="69557EAB"/>
    <w:rsid w:val="6986527B"/>
    <w:rsid w:val="69C7572B"/>
    <w:rsid w:val="69F1B9C0"/>
    <w:rsid w:val="69F5EAE8"/>
    <w:rsid w:val="6AB72B72"/>
    <w:rsid w:val="6AC01585"/>
    <w:rsid w:val="6BFBF0BA"/>
    <w:rsid w:val="6D035F1E"/>
    <w:rsid w:val="6D548C1A"/>
    <w:rsid w:val="6D887832"/>
    <w:rsid w:val="6E1F17FB"/>
    <w:rsid w:val="6FC5502F"/>
    <w:rsid w:val="7093D1BC"/>
    <w:rsid w:val="70D275EF"/>
    <w:rsid w:val="70F68F27"/>
    <w:rsid w:val="70F8060A"/>
    <w:rsid w:val="71BF41E2"/>
    <w:rsid w:val="71FEFA80"/>
    <w:rsid w:val="7213D34B"/>
    <w:rsid w:val="7249A865"/>
    <w:rsid w:val="7252F09F"/>
    <w:rsid w:val="7276334E"/>
    <w:rsid w:val="7292D8CC"/>
    <w:rsid w:val="72D572DE"/>
    <w:rsid w:val="735AB0AD"/>
    <w:rsid w:val="73A1FCFD"/>
    <w:rsid w:val="73BCC6B0"/>
    <w:rsid w:val="73FE15D1"/>
    <w:rsid w:val="74081892"/>
    <w:rsid w:val="7436FAE4"/>
    <w:rsid w:val="744B7EFB"/>
    <w:rsid w:val="7453A21D"/>
    <w:rsid w:val="7487BC08"/>
    <w:rsid w:val="749187EE"/>
    <w:rsid w:val="74A15143"/>
    <w:rsid w:val="75792F20"/>
    <w:rsid w:val="75C01CA1"/>
    <w:rsid w:val="75CF3FC9"/>
    <w:rsid w:val="763DE278"/>
    <w:rsid w:val="76C2480A"/>
    <w:rsid w:val="76E2418F"/>
    <w:rsid w:val="76E99C27"/>
    <w:rsid w:val="781A3CC9"/>
    <w:rsid w:val="78A28E10"/>
    <w:rsid w:val="78F1DE49"/>
    <w:rsid w:val="79260F9B"/>
    <w:rsid w:val="793D6A55"/>
    <w:rsid w:val="795B25A1"/>
    <w:rsid w:val="796369B3"/>
    <w:rsid w:val="798FA585"/>
    <w:rsid w:val="7A4CDD39"/>
    <w:rsid w:val="7A5E6D20"/>
    <w:rsid w:val="7A89B3C0"/>
    <w:rsid w:val="7B0134D5"/>
    <w:rsid w:val="7B46F110"/>
    <w:rsid w:val="7BBBF906"/>
    <w:rsid w:val="7C64F985"/>
    <w:rsid w:val="7C66AE22"/>
    <w:rsid w:val="7C68DB97"/>
    <w:rsid w:val="7CB11645"/>
    <w:rsid w:val="7CCC1209"/>
    <w:rsid w:val="7D08A32C"/>
    <w:rsid w:val="7DEDAB11"/>
    <w:rsid w:val="7DFB77A2"/>
    <w:rsid w:val="7E187957"/>
    <w:rsid w:val="7E341CDE"/>
    <w:rsid w:val="7E664A9F"/>
    <w:rsid w:val="7EC64917"/>
    <w:rsid w:val="7FF7D5E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56AA"/>
  <w15:chartTrackingRefBased/>
  <w15:docId w15:val="{A4B1E6BC-2428-4AB9-8395-5AFC46D8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3144C"/>
    <w:pPr>
      <w:suppressAutoHyphens/>
      <w:autoSpaceDN w:val="0"/>
      <w:spacing w:line="244" w:lineRule="auto"/>
      <w:textAlignment w:val="baseline"/>
    </w:pPr>
    <w:rPr>
      <w:rFonts w:ascii="Calibri" w:eastAsia="Calibri" w:hAnsi="Calibri" w:cs="Calibri"/>
      <w:color w:val="000000"/>
      <w:lang w:eastAsia="it-IT"/>
    </w:rPr>
  </w:style>
  <w:style w:type="paragraph" w:styleId="Titolo1">
    <w:name w:val="heading 1"/>
    <w:next w:val="Normale"/>
    <w:link w:val="Titolo1Carattere"/>
    <w:uiPriority w:val="9"/>
    <w:qFormat/>
    <w:rsid w:val="00A3144C"/>
    <w:pPr>
      <w:keepNext/>
      <w:keepLines/>
      <w:shd w:val="clear" w:color="auto" w:fill="70AD47"/>
      <w:suppressAutoHyphens/>
      <w:autoSpaceDN w:val="0"/>
      <w:spacing w:after="174" w:line="244" w:lineRule="auto"/>
      <w:ind w:left="706" w:hanging="10"/>
      <w:textAlignment w:val="baseline"/>
      <w:outlineLvl w:val="0"/>
    </w:pPr>
    <w:rPr>
      <w:rFonts w:ascii="Arial" w:eastAsia="Arial" w:hAnsi="Arial" w:cs="Arial"/>
      <w:b/>
      <w:color w:val="FFFFFF"/>
      <w:sz w:val="36"/>
      <w:lang w:eastAsia="it-IT"/>
    </w:rPr>
  </w:style>
  <w:style w:type="paragraph" w:styleId="Titolo2">
    <w:name w:val="heading 2"/>
    <w:basedOn w:val="Titolo3"/>
    <w:next w:val="Normale"/>
    <w:link w:val="Titolo2Carattere"/>
    <w:uiPriority w:val="9"/>
    <w:qFormat/>
    <w:rsid w:val="00A02CA8"/>
    <w:pPr>
      <w:outlineLvl w:val="1"/>
    </w:pPr>
  </w:style>
  <w:style w:type="paragraph" w:styleId="Titolo3">
    <w:name w:val="heading 3"/>
    <w:next w:val="Normale"/>
    <w:link w:val="Titolo3Carattere"/>
    <w:rsid w:val="00A3144C"/>
    <w:pPr>
      <w:keepNext/>
      <w:keepLines/>
      <w:suppressAutoHyphens/>
      <w:autoSpaceDN w:val="0"/>
      <w:spacing w:after="0" w:line="244" w:lineRule="auto"/>
      <w:ind w:left="990" w:hanging="10"/>
      <w:textAlignment w:val="baseline"/>
      <w:outlineLvl w:val="2"/>
    </w:pPr>
    <w:rPr>
      <w:rFonts w:ascii="Verdana" w:eastAsia="Verdana" w:hAnsi="Verdana" w:cs="Verdana"/>
      <w:color w:val="FFFFFF"/>
      <w:sz w:val="28"/>
      <w:shd w:val="clear" w:color="auto" w:fill="000000"/>
      <w:lang w:eastAsia="it-IT"/>
    </w:rPr>
  </w:style>
  <w:style w:type="paragraph" w:styleId="Titolo4">
    <w:name w:val="heading 4"/>
    <w:next w:val="Normale"/>
    <w:link w:val="Titolo4Carattere"/>
    <w:rsid w:val="00A3144C"/>
    <w:pPr>
      <w:keepNext/>
      <w:keepLines/>
      <w:suppressAutoHyphens/>
      <w:autoSpaceDN w:val="0"/>
      <w:spacing w:after="0" w:line="244" w:lineRule="auto"/>
      <w:ind w:left="423" w:hanging="10"/>
      <w:textAlignment w:val="baseline"/>
      <w:outlineLvl w:val="3"/>
    </w:pPr>
    <w:rPr>
      <w:rFonts w:ascii="Verdana" w:eastAsia="Verdana" w:hAnsi="Verdana" w:cs="Verdana"/>
      <w:b/>
      <w:color w:val="000000"/>
      <w:lang w:eastAsia="it-IT"/>
    </w:rPr>
  </w:style>
  <w:style w:type="paragraph" w:styleId="Titolo5">
    <w:name w:val="heading 5"/>
    <w:next w:val="Normale"/>
    <w:link w:val="Titolo5Carattere"/>
    <w:rsid w:val="00A3144C"/>
    <w:pPr>
      <w:keepNext/>
      <w:keepLines/>
      <w:suppressAutoHyphens/>
      <w:autoSpaceDN w:val="0"/>
      <w:spacing w:after="101" w:line="244" w:lineRule="auto"/>
      <w:ind w:left="2278" w:hanging="10"/>
      <w:jc w:val="center"/>
      <w:textAlignment w:val="baseline"/>
      <w:outlineLvl w:val="4"/>
    </w:pPr>
    <w:rPr>
      <w:rFonts w:ascii="Verdana" w:eastAsia="Verdana" w:hAnsi="Verdana" w:cs="Verdana"/>
      <w:b/>
      <w:color w:val="000000"/>
      <w:sz w:val="20"/>
      <w:lang w:eastAsia="it-IT"/>
    </w:rPr>
  </w:style>
  <w:style w:type="paragraph" w:styleId="Titolo6">
    <w:name w:val="heading 6"/>
    <w:basedOn w:val="Normale"/>
    <w:next w:val="Normale"/>
    <w:link w:val="Titolo6Carattere"/>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144C"/>
    <w:rPr>
      <w:rFonts w:ascii="Arial" w:eastAsia="Arial" w:hAnsi="Arial" w:cs="Arial"/>
      <w:b/>
      <w:color w:val="FFFFFF"/>
      <w:sz w:val="36"/>
      <w:shd w:val="clear" w:color="auto" w:fill="70AD47"/>
      <w:lang w:eastAsia="it-IT"/>
    </w:rPr>
  </w:style>
  <w:style w:type="character" w:customStyle="1" w:styleId="Titolo2Carattere">
    <w:name w:val="Titolo 2 Carattere"/>
    <w:basedOn w:val="Carpredefinitoparagrafo"/>
    <w:link w:val="Titolo2"/>
    <w:uiPriority w:val="9"/>
    <w:rsid w:val="00A02CA8"/>
    <w:rPr>
      <w:rFonts w:ascii="Verdana" w:eastAsia="Verdana" w:hAnsi="Verdana" w:cs="Verdana"/>
      <w:color w:val="FFFFFF"/>
      <w:sz w:val="28"/>
      <w:lang w:eastAsia="it-IT"/>
    </w:rPr>
  </w:style>
  <w:style w:type="character" w:customStyle="1" w:styleId="Titolo3Carattere">
    <w:name w:val="Titolo 3 Carattere"/>
    <w:basedOn w:val="Carpredefinitoparagrafo"/>
    <w:link w:val="Titolo3"/>
    <w:rsid w:val="00A3144C"/>
    <w:rPr>
      <w:rFonts w:ascii="Verdana" w:eastAsia="Verdana" w:hAnsi="Verdana" w:cs="Verdana"/>
      <w:color w:val="FFFFFF"/>
      <w:sz w:val="28"/>
      <w:lang w:eastAsia="it-IT"/>
    </w:rPr>
  </w:style>
  <w:style w:type="character" w:customStyle="1" w:styleId="Titolo4Carattere">
    <w:name w:val="Titolo 4 Carattere"/>
    <w:basedOn w:val="Carpredefinitoparagrafo"/>
    <w:link w:val="Titolo4"/>
    <w:rsid w:val="00A3144C"/>
    <w:rPr>
      <w:rFonts w:ascii="Verdana" w:eastAsia="Verdana" w:hAnsi="Verdana" w:cs="Verdana"/>
      <w:b/>
      <w:color w:val="000000"/>
      <w:lang w:eastAsia="it-IT"/>
    </w:rPr>
  </w:style>
  <w:style w:type="paragraph" w:customStyle="1" w:styleId="footnotedescription">
    <w:name w:val="footnote description"/>
    <w:next w:val="Normale"/>
    <w:rsid w:val="00A3144C"/>
    <w:pPr>
      <w:suppressAutoHyphens/>
      <w:autoSpaceDN w:val="0"/>
      <w:spacing w:after="0" w:line="244" w:lineRule="auto"/>
      <w:ind w:left="413" w:right="57"/>
      <w:textAlignment w:val="baseline"/>
    </w:pPr>
    <w:rPr>
      <w:rFonts w:ascii="Arial" w:eastAsia="Arial" w:hAnsi="Arial" w:cs="Arial"/>
      <w:color w:val="000000"/>
      <w:sz w:val="20"/>
      <w:lang w:eastAsia="it-IT"/>
    </w:rPr>
  </w:style>
  <w:style w:type="character" w:styleId="Rimandonotaapidipagina">
    <w:name w:val="footnote reference"/>
    <w:basedOn w:val="Carpredefinitoparagrafo"/>
    <w:uiPriority w:val="99"/>
    <w:rsid w:val="00A3144C"/>
    <w:rPr>
      <w:position w:val="0"/>
      <w:vertAlign w:val="superscript"/>
    </w:rPr>
  </w:style>
  <w:style w:type="paragraph" w:styleId="Paragrafoelenco">
    <w:name w:val="List Paragraph"/>
    <w:basedOn w:val="Normale"/>
    <w:uiPriority w:val="34"/>
    <w:qFormat/>
    <w:rsid w:val="00A3144C"/>
    <w:pPr>
      <w:ind w:left="720"/>
    </w:pPr>
  </w:style>
  <w:style w:type="paragraph" w:styleId="Nessunaspaziatura">
    <w:name w:val="No Spacing"/>
    <w:uiPriority w:val="1"/>
    <w:qFormat/>
    <w:rsid w:val="00A3144C"/>
    <w:pPr>
      <w:suppressAutoHyphens/>
      <w:autoSpaceDN w:val="0"/>
      <w:spacing w:after="0" w:line="240" w:lineRule="auto"/>
      <w:textAlignment w:val="baseline"/>
    </w:pPr>
    <w:rPr>
      <w:rFonts w:ascii="Calibri" w:eastAsia="Calibri" w:hAnsi="Calibri" w:cs="Calibri"/>
      <w:color w:val="000000"/>
      <w:lang w:eastAsia="it-IT"/>
    </w:rPr>
  </w:style>
  <w:style w:type="paragraph" w:styleId="Testonotaapidipagina">
    <w:name w:val="footnote text"/>
    <w:basedOn w:val="Normale"/>
    <w:link w:val="TestonotaapidipaginaCarattere"/>
    <w:uiPriority w:val="99"/>
    <w:semiHidden/>
    <w:unhideWhenUsed/>
    <w:rsid w:val="00A314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3144C"/>
    <w:rPr>
      <w:rFonts w:ascii="Calibri" w:eastAsia="Calibri" w:hAnsi="Calibri" w:cs="Calibri"/>
      <w:color w:val="000000"/>
      <w:sz w:val="20"/>
      <w:szCs w:val="20"/>
      <w:lang w:eastAsia="it-IT"/>
    </w:rPr>
  </w:style>
  <w:style w:type="table" w:styleId="Tabellagriglia4-colore6">
    <w:name w:val="Grid Table 4 Accent 6"/>
    <w:basedOn w:val="Tabellanormale"/>
    <w:uiPriority w:val="49"/>
    <w:rsid w:val="00A3144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6acolori-colore6">
    <w:name w:val="Grid Table 6 Colorful Accent 6"/>
    <w:basedOn w:val="Tabellanormale"/>
    <w:uiPriority w:val="51"/>
    <w:rsid w:val="00A3144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itolo5Carattere">
    <w:name w:val="Titolo 5 Carattere"/>
    <w:basedOn w:val="Carpredefinitoparagrafo"/>
    <w:link w:val="Titolo5"/>
    <w:rsid w:val="00A3144C"/>
    <w:rPr>
      <w:rFonts w:ascii="Verdana" w:eastAsia="Verdana" w:hAnsi="Verdana" w:cs="Verdana"/>
      <w:b/>
      <w:color w:val="000000"/>
      <w:sz w:val="20"/>
      <w:lang w:eastAsia="it-IT"/>
    </w:rPr>
  </w:style>
  <w:style w:type="character" w:customStyle="1" w:styleId="footnotedescriptionChar">
    <w:name w:val="footnote description Char"/>
    <w:rsid w:val="00A3144C"/>
    <w:rPr>
      <w:rFonts w:ascii="Arial" w:eastAsia="Arial" w:hAnsi="Arial" w:cs="Arial"/>
      <w:color w:val="000000"/>
      <w:sz w:val="20"/>
    </w:rPr>
  </w:style>
  <w:style w:type="character" w:customStyle="1" w:styleId="footnotemark">
    <w:name w:val="footnote mark"/>
    <w:rsid w:val="00A3144C"/>
    <w:rPr>
      <w:rFonts w:ascii="Arial" w:eastAsia="Arial" w:hAnsi="Arial" w:cs="Arial"/>
      <w:color w:val="000000"/>
      <w:position w:val="0"/>
      <w:sz w:val="20"/>
      <w:vertAlign w:val="superscript"/>
    </w:rPr>
  </w:style>
  <w:style w:type="paragraph" w:styleId="Pidipagina">
    <w:name w:val="footer"/>
    <w:basedOn w:val="Normale"/>
    <w:link w:val="PidipaginaCarattere"/>
    <w:uiPriority w:val="99"/>
    <w:rsid w:val="00A314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44C"/>
    <w:rPr>
      <w:rFonts w:ascii="Calibri" w:eastAsia="Calibri" w:hAnsi="Calibri" w:cs="Calibri"/>
      <w:color w:val="000000"/>
      <w:lang w:eastAsia="it-IT"/>
    </w:rPr>
  </w:style>
  <w:style w:type="paragraph" w:styleId="Testofumetto">
    <w:name w:val="Balloon Text"/>
    <w:basedOn w:val="Normale"/>
    <w:link w:val="TestofumettoCarattere"/>
    <w:uiPriority w:val="99"/>
    <w:semiHidden/>
    <w:unhideWhenUsed/>
    <w:rsid w:val="00A314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144C"/>
    <w:rPr>
      <w:rFonts w:ascii="Segoe UI" w:eastAsia="Calibri" w:hAnsi="Segoe UI" w:cs="Segoe UI"/>
      <w:color w:val="000000"/>
      <w:sz w:val="18"/>
      <w:szCs w:val="18"/>
      <w:lang w:eastAsia="it-IT"/>
    </w:rPr>
  </w:style>
  <w:style w:type="character" w:styleId="Rimandocommento">
    <w:name w:val="annotation reference"/>
    <w:basedOn w:val="Carpredefinitoparagrafo"/>
    <w:unhideWhenUsed/>
    <w:rsid w:val="00A3144C"/>
    <w:rPr>
      <w:sz w:val="16"/>
      <w:szCs w:val="16"/>
    </w:rPr>
  </w:style>
  <w:style w:type="paragraph" w:styleId="Testocommento">
    <w:name w:val="annotation text"/>
    <w:basedOn w:val="Normale"/>
    <w:link w:val="TestocommentoCarattere"/>
    <w:uiPriority w:val="99"/>
    <w:semiHidden/>
    <w:unhideWhenUsed/>
    <w:rsid w:val="00A3144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3144C"/>
    <w:rPr>
      <w:rFonts w:ascii="Calibri" w:eastAsia="Calibri" w:hAnsi="Calibri" w:cs="Calibri"/>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3144C"/>
    <w:rPr>
      <w:b/>
      <w:bCs/>
    </w:rPr>
  </w:style>
  <w:style w:type="character" w:customStyle="1" w:styleId="SoggettocommentoCarattere">
    <w:name w:val="Soggetto commento Carattere"/>
    <w:basedOn w:val="TestocommentoCarattere"/>
    <w:link w:val="Soggettocommento"/>
    <w:uiPriority w:val="99"/>
    <w:semiHidden/>
    <w:rsid w:val="00A3144C"/>
    <w:rPr>
      <w:rFonts w:ascii="Calibri" w:eastAsia="Calibri" w:hAnsi="Calibri" w:cs="Calibri"/>
      <w:b/>
      <w:bCs/>
      <w:color w:val="000000"/>
      <w:sz w:val="20"/>
      <w:szCs w:val="20"/>
      <w:lang w:eastAsia="it-IT"/>
    </w:rPr>
  </w:style>
  <w:style w:type="paragraph" w:styleId="Revisione">
    <w:name w:val="Revision"/>
    <w:hidden/>
    <w:uiPriority w:val="99"/>
    <w:semiHidden/>
    <w:rsid w:val="00A3144C"/>
    <w:pPr>
      <w:spacing w:after="0" w:line="240" w:lineRule="auto"/>
    </w:pPr>
    <w:rPr>
      <w:rFonts w:ascii="Calibri" w:eastAsia="Calibri" w:hAnsi="Calibri" w:cs="Calibri"/>
      <w:color w:val="000000"/>
      <w:lang w:eastAsia="it-IT"/>
    </w:rPr>
  </w:style>
  <w:style w:type="numbering" w:customStyle="1" w:styleId="WWNum16">
    <w:name w:val="WWNum16"/>
    <w:rsid w:val="00A3144C"/>
    <w:pPr>
      <w:numPr>
        <w:numId w:val="23"/>
      </w:numPr>
    </w:pPr>
  </w:style>
  <w:style w:type="numbering" w:customStyle="1" w:styleId="WWNum13">
    <w:name w:val="WWNum13"/>
    <w:rsid w:val="00A3144C"/>
    <w:pPr>
      <w:numPr>
        <w:numId w:val="22"/>
      </w:numPr>
    </w:pPr>
  </w:style>
  <w:style w:type="character" w:styleId="Enfasidelicata">
    <w:name w:val="Subtle Emphasis"/>
    <w:basedOn w:val="Carpredefinitoparagrafo"/>
    <w:uiPriority w:val="19"/>
    <w:qFormat/>
    <w:rsid w:val="00A3144C"/>
    <w:rPr>
      <w:i/>
      <w:iCs/>
      <w:color w:val="404040" w:themeColor="text1" w:themeTint="BF"/>
    </w:rPr>
  </w:style>
  <w:style w:type="character" w:styleId="Enfasicorsivo">
    <w:name w:val="Emphasis"/>
    <w:basedOn w:val="Carpredefinitoparagrafo"/>
    <w:uiPriority w:val="20"/>
    <w:qFormat/>
    <w:rsid w:val="00A3144C"/>
    <w:rPr>
      <w:i/>
      <w:iCs/>
    </w:rPr>
  </w:style>
  <w:style w:type="paragraph" w:customStyle="1" w:styleId="Standard">
    <w:name w:val="Standard"/>
    <w:rsid w:val="00A3144C"/>
    <w:pPr>
      <w:widowControl w:val="0"/>
      <w:suppressAutoHyphens/>
      <w:autoSpaceDN w:val="0"/>
      <w:spacing w:after="0" w:line="240" w:lineRule="auto"/>
    </w:pPr>
    <w:rPr>
      <w:rFonts w:ascii="Times New Roman" w:eastAsia="Andale Sans UI" w:hAnsi="Times New Roman" w:cs="Tahoma"/>
      <w:kern w:val="3"/>
      <w:sz w:val="24"/>
      <w:szCs w:val="24"/>
      <w:lang w:eastAsia="it-IT"/>
    </w:rPr>
  </w:style>
  <w:style w:type="numbering" w:customStyle="1" w:styleId="WWNum19">
    <w:name w:val="WWNum19"/>
    <w:rsid w:val="00A3144C"/>
    <w:pPr>
      <w:numPr>
        <w:numId w:val="36"/>
      </w:numPr>
    </w:pPr>
  </w:style>
  <w:style w:type="table" w:styleId="Grigliatabella">
    <w:name w:val="Table Grid"/>
    <w:basedOn w:val="Tabellanormale"/>
    <w:uiPriority w:val="39"/>
    <w:rsid w:val="00A3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6">
    <w:name w:val="Grid Table 1 Light Accent 6"/>
    <w:basedOn w:val="Tabellanormale"/>
    <w:uiPriority w:val="46"/>
    <w:rsid w:val="00A3144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Collegamentoipertestuale">
    <w:name w:val="Hyperlink"/>
    <w:basedOn w:val="Carpredefinitoparagrafo"/>
    <w:uiPriority w:val="99"/>
    <w:unhideWhenUsed/>
    <w:rsid w:val="00A3144C"/>
    <w:rPr>
      <w:color w:val="0563C1" w:themeColor="hyperlink"/>
      <w:u w:val="single"/>
    </w:rPr>
  </w:style>
  <w:style w:type="character" w:styleId="Menzionenonrisolta">
    <w:name w:val="Unresolved Mention"/>
    <w:basedOn w:val="Carpredefinitoparagrafo"/>
    <w:uiPriority w:val="99"/>
    <w:semiHidden/>
    <w:unhideWhenUsed/>
    <w:rsid w:val="00A3144C"/>
    <w:rPr>
      <w:color w:val="808080"/>
      <w:shd w:val="clear" w:color="auto" w:fill="E6E6E6"/>
    </w:rPr>
  </w:style>
  <w:style w:type="paragraph" w:styleId="Intestazione">
    <w:name w:val="header"/>
    <w:basedOn w:val="Normale"/>
    <w:link w:val="IntestazioneCarattere"/>
    <w:uiPriority w:val="99"/>
    <w:unhideWhenUsed/>
    <w:rsid w:val="00A3144C"/>
    <w:pPr>
      <w:tabs>
        <w:tab w:val="center" w:pos="4819"/>
        <w:tab w:val="right" w:pos="9638"/>
      </w:tabs>
      <w:suppressAutoHyphens w:val="0"/>
      <w:autoSpaceDN/>
      <w:spacing w:after="0" w:line="240" w:lineRule="auto"/>
      <w:textAlignment w:val="auto"/>
    </w:pPr>
    <w:rPr>
      <w:rFonts w:asciiTheme="minorHAnsi" w:eastAsiaTheme="minorHAnsi" w:hAnsiTheme="minorHAnsi" w:cstheme="minorBidi"/>
      <w:color w:val="auto"/>
      <w:lang w:eastAsia="en-US"/>
    </w:rPr>
  </w:style>
  <w:style w:type="character" w:customStyle="1" w:styleId="IntestazioneCarattere">
    <w:name w:val="Intestazione Carattere"/>
    <w:basedOn w:val="Carpredefinitoparagrafo"/>
    <w:link w:val="Intestazione"/>
    <w:uiPriority w:val="99"/>
    <w:rsid w:val="00A3144C"/>
  </w:style>
  <w:style w:type="character" w:styleId="Numeropagina">
    <w:name w:val="page number"/>
    <w:basedOn w:val="Carpredefinitoparagrafo"/>
    <w:uiPriority w:val="99"/>
    <w:unhideWhenUsed/>
    <w:rsid w:val="00A3144C"/>
  </w:style>
  <w:style w:type="paragraph" w:styleId="Didascalia">
    <w:name w:val="caption"/>
    <w:basedOn w:val="Normale"/>
    <w:next w:val="Normale"/>
    <w:uiPriority w:val="35"/>
    <w:unhideWhenUsed/>
    <w:qFormat/>
    <w:rsid w:val="00A3144C"/>
    <w:pPr>
      <w:suppressAutoHyphens w:val="0"/>
      <w:autoSpaceDN/>
      <w:spacing w:after="200" w:line="240" w:lineRule="auto"/>
      <w:textAlignment w:val="auto"/>
    </w:pPr>
    <w:rPr>
      <w:rFonts w:asciiTheme="minorHAnsi" w:eastAsiaTheme="minorHAnsi" w:hAnsiTheme="minorHAnsi" w:cstheme="minorBidi"/>
      <w:i/>
      <w:iCs/>
      <w:color w:val="44546A" w:themeColor="text2"/>
      <w:sz w:val="18"/>
      <w:szCs w:val="18"/>
      <w:lang w:eastAsia="en-US"/>
    </w:rPr>
  </w:style>
  <w:style w:type="numbering" w:customStyle="1" w:styleId="WWNum2">
    <w:name w:val="WWNum2"/>
    <w:basedOn w:val="Nessunelenco"/>
    <w:rsid w:val="00A3144C"/>
    <w:pPr>
      <w:numPr>
        <w:numId w:val="44"/>
      </w:numPr>
    </w:pPr>
  </w:style>
  <w:style w:type="numbering" w:customStyle="1" w:styleId="WWNum51">
    <w:name w:val="WWNum51"/>
    <w:basedOn w:val="Nessunelenco"/>
    <w:rsid w:val="00A3144C"/>
    <w:pPr>
      <w:numPr>
        <w:numId w:val="45"/>
      </w:numPr>
    </w:pPr>
  </w:style>
  <w:style w:type="numbering" w:customStyle="1" w:styleId="WWNum52">
    <w:name w:val="WWNum52"/>
    <w:basedOn w:val="Nessunelenco"/>
    <w:rsid w:val="00A3144C"/>
    <w:pPr>
      <w:numPr>
        <w:numId w:val="46"/>
      </w:numPr>
    </w:pPr>
  </w:style>
  <w:style w:type="table" w:styleId="Tabellagriglia6acolori">
    <w:name w:val="Grid Table 6 Colorful"/>
    <w:basedOn w:val="Tabellanormale"/>
    <w:uiPriority w:val="51"/>
    <w:rsid w:val="00A314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WWNum1">
    <w:name w:val="WWNum1"/>
    <w:basedOn w:val="Nessunelenco"/>
    <w:rsid w:val="00A3144C"/>
    <w:pPr>
      <w:numPr>
        <w:numId w:val="50"/>
      </w:numPr>
    </w:pPr>
  </w:style>
  <w:style w:type="numbering" w:customStyle="1" w:styleId="WWNum3">
    <w:name w:val="WWNum3"/>
    <w:basedOn w:val="Nessunelenco"/>
    <w:rsid w:val="00A3144C"/>
    <w:pPr>
      <w:numPr>
        <w:numId w:val="51"/>
      </w:numPr>
    </w:pPr>
  </w:style>
  <w:style w:type="numbering" w:customStyle="1" w:styleId="WWNum4">
    <w:name w:val="WWNum4"/>
    <w:basedOn w:val="Nessunelenco"/>
    <w:rsid w:val="00A3144C"/>
    <w:pPr>
      <w:numPr>
        <w:numId w:val="52"/>
      </w:numPr>
    </w:pPr>
  </w:style>
  <w:style w:type="numbering" w:customStyle="1" w:styleId="WWNum5">
    <w:name w:val="WWNum5"/>
    <w:basedOn w:val="Nessunelenco"/>
    <w:rsid w:val="00A3144C"/>
    <w:pPr>
      <w:numPr>
        <w:numId w:val="53"/>
      </w:numPr>
    </w:pPr>
  </w:style>
  <w:style w:type="numbering" w:customStyle="1" w:styleId="WWNum7">
    <w:name w:val="WWNum7"/>
    <w:basedOn w:val="Nessunelenco"/>
    <w:rsid w:val="00A3144C"/>
    <w:pPr>
      <w:numPr>
        <w:numId w:val="54"/>
      </w:numPr>
    </w:pPr>
  </w:style>
  <w:style w:type="numbering" w:customStyle="1" w:styleId="WWNum8">
    <w:name w:val="WWNum8"/>
    <w:basedOn w:val="Nessunelenco"/>
    <w:rsid w:val="00A3144C"/>
    <w:pPr>
      <w:numPr>
        <w:numId w:val="55"/>
      </w:numPr>
    </w:pPr>
  </w:style>
  <w:style w:type="numbering" w:customStyle="1" w:styleId="WWNum10">
    <w:name w:val="WWNum10"/>
    <w:basedOn w:val="Nessunelenco"/>
    <w:rsid w:val="00A3144C"/>
    <w:pPr>
      <w:numPr>
        <w:numId w:val="56"/>
      </w:numPr>
    </w:pPr>
  </w:style>
  <w:style w:type="paragraph" w:styleId="Testonotadichiusura">
    <w:name w:val="endnote text"/>
    <w:basedOn w:val="Normale"/>
    <w:link w:val="TestonotadichiusuraCarattere"/>
    <w:uiPriority w:val="99"/>
    <w:semiHidden/>
    <w:unhideWhenUsed/>
    <w:rsid w:val="00A3144C"/>
    <w:pPr>
      <w:widowControl w:val="0"/>
      <w:spacing w:after="0" w:line="240" w:lineRule="auto"/>
    </w:pPr>
    <w:rPr>
      <w:rFonts w:eastAsia="SimSun" w:cs="F"/>
      <w:color w:val="auto"/>
      <w:kern w:val="3"/>
      <w:sz w:val="20"/>
      <w:szCs w:val="20"/>
      <w:lang w:eastAsia="en-US"/>
    </w:rPr>
  </w:style>
  <w:style w:type="character" w:customStyle="1" w:styleId="TestonotadichiusuraCarattere">
    <w:name w:val="Testo nota di chiusura Carattere"/>
    <w:basedOn w:val="Carpredefinitoparagrafo"/>
    <w:link w:val="Testonotadichiusura"/>
    <w:uiPriority w:val="99"/>
    <w:semiHidden/>
    <w:rsid w:val="00A3144C"/>
    <w:rPr>
      <w:rFonts w:ascii="Calibri" w:eastAsia="SimSun" w:hAnsi="Calibri" w:cs="F"/>
      <w:kern w:val="3"/>
      <w:sz w:val="20"/>
      <w:szCs w:val="20"/>
    </w:rPr>
  </w:style>
  <w:style w:type="character" w:styleId="Rimandonotadichiusura">
    <w:name w:val="endnote reference"/>
    <w:basedOn w:val="Carpredefinitoparagrafo"/>
    <w:uiPriority w:val="99"/>
    <w:semiHidden/>
    <w:unhideWhenUsed/>
    <w:rsid w:val="00A3144C"/>
    <w:rPr>
      <w:vertAlign w:val="superscript"/>
    </w:rPr>
  </w:style>
  <w:style w:type="paragraph" w:styleId="Titolosommario">
    <w:name w:val="TOC Heading"/>
    <w:basedOn w:val="Titolo1"/>
    <w:next w:val="Normale"/>
    <w:uiPriority w:val="39"/>
    <w:unhideWhenUsed/>
    <w:qFormat/>
    <w:rsid w:val="00A3144C"/>
    <w:pPr>
      <w:shd w:val="clear" w:color="auto" w:fill="auto"/>
      <w:suppressAutoHyphens w:val="0"/>
      <w:autoSpaceDN/>
      <w:spacing w:before="240" w:after="0" w:line="259" w:lineRule="auto"/>
      <w:ind w:left="0" w:firstLine="0"/>
      <w:textAlignment w:val="auto"/>
      <w:outlineLvl w:val="9"/>
    </w:pPr>
    <w:rPr>
      <w:rFonts w:asciiTheme="majorHAnsi" w:eastAsiaTheme="majorEastAsia" w:hAnsiTheme="majorHAnsi" w:cstheme="majorBidi"/>
      <w:b w:val="0"/>
      <w:color w:val="2F5496" w:themeColor="accent1" w:themeShade="BF"/>
      <w:sz w:val="32"/>
      <w:szCs w:val="32"/>
    </w:rPr>
  </w:style>
  <w:style w:type="paragraph" w:styleId="Sommario1">
    <w:name w:val="toc 1"/>
    <w:basedOn w:val="Normale"/>
    <w:next w:val="Normale"/>
    <w:autoRedefine/>
    <w:uiPriority w:val="39"/>
    <w:unhideWhenUsed/>
    <w:rsid w:val="00361861"/>
    <w:pPr>
      <w:shd w:val="clear" w:color="auto" w:fill="FFFFFF" w:themeFill="background1"/>
      <w:tabs>
        <w:tab w:val="right" w:leader="dot" w:pos="10460"/>
      </w:tabs>
      <w:spacing w:after="100"/>
    </w:pPr>
  </w:style>
  <w:style w:type="paragraph" w:styleId="Sommario2">
    <w:name w:val="toc 2"/>
    <w:basedOn w:val="Normale"/>
    <w:next w:val="Normale"/>
    <w:autoRedefine/>
    <w:uiPriority w:val="39"/>
    <w:unhideWhenUsed/>
    <w:rsid w:val="006F0D0C"/>
    <w:pPr>
      <w:tabs>
        <w:tab w:val="right" w:leader="dot" w:pos="9628"/>
      </w:tabs>
      <w:spacing w:after="100"/>
      <w:ind w:left="220"/>
    </w:pPr>
  </w:style>
  <w:style w:type="paragraph" w:styleId="Sommario3">
    <w:name w:val="toc 3"/>
    <w:basedOn w:val="Normale"/>
    <w:next w:val="Normale"/>
    <w:autoRedefine/>
    <w:uiPriority w:val="39"/>
    <w:unhideWhenUsed/>
    <w:rsid w:val="00E67F5C"/>
    <w:pPr>
      <w:tabs>
        <w:tab w:val="right" w:leader="dot" w:pos="10460"/>
      </w:tabs>
      <w:spacing w:after="100"/>
      <w:ind w:left="220"/>
    </w:pPr>
  </w:style>
  <w:style w:type="character" w:styleId="Collegamentovisitato">
    <w:name w:val="FollowedHyperlink"/>
    <w:basedOn w:val="Carpredefinitoparagrafo"/>
    <w:uiPriority w:val="99"/>
    <w:semiHidden/>
    <w:unhideWhenUsed/>
    <w:rsid w:val="00853F3A"/>
    <w:rPr>
      <w:color w:val="954F72" w:themeColor="followedHyperlink"/>
      <w:u w:val="single"/>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color w:val="1F3763" w:themeColor="accent1" w:themeShade="7F"/>
    </w:rPr>
  </w:style>
  <w:style w:type="paragraph" w:customStyle="1" w:styleId="Default">
    <w:name w:val="Default"/>
    <w:rsid w:val="000D6D91"/>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25311">
      <w:bodyDiv w:val="1"/>
      <w:marLeft w:val="0"/>
      <w:marRight w:val="0"/>
      <w:marTop w:val="0"/>
      <w:marBottom w:val="0"/>
      <w:divBdr>
        <w:top w:val="none" w:sz="0" w:space="0" w:color="auto"/>
        <w:left w:val="none" w:sz="0" w:space="0" w:color="auto"/>
        <w:bottom w:val="none" w:sz="0" w:space="0" w:color="auto"/>
        <w:right w:val="none" w:sz="0" w:space="0" w:color="auto"/>
      </w:divBdr>
    </w:div>
    <w:div w:id="405150322">
      <w:bodyDiv w:val="1"/>
      <w:marLeft w:val="0"/>
      <w:marRight w:val="0"/>
      <w:marTop w:val="0"/>
      <w:marBottom w:val="0"/>
      <w:divBdr>
        <w:top w:val="none" w:sz="0" w:space="0" w:color="auto"/>
        <w:left w:val="none" w:sz="0" w:space="0" w:color="auto"/>
        <w:bottom w:val="none" w:sz="0" w:space="0" w:color="auto"/>
        <w:right w:val="none" w:sz="0" w:space="0" w:color="auto"/>
      </w:divBdr>
    </w:div>
    <w:div w:id="1059594728">
      <w:bodyDiv w:val="1"/>
      <w:marLeft w:val="0"/>
      <w:marRight w:val="0"/>
      <w:marTop w:val="0"/>
      <w:marBottom w:val="0"/>
      <w:divBdr>
        <w:top w:val="none" w:sz="0" w:space="0" w:color="auto"/>
        <w:left w:val="none" w:sz="0" w:space="0" w:color="auto"/>
        <w:bottom w:val="none" w:sz="0" w:space="0" w:color="auto"/>
        <w:right w:val="none" w:sz="0" w:space="0" w:color="auto"/>
      </w:divBdr>
    </w:div>
    <w:div w:id="1129008912">
      <w:bodyDiv w:val="1"/>
      <w:marLeft w:val="0"/>
      <w:marRight w:val="0"/>
      <w:marTop w:val="0"/>
      <w:marBottom w:val="0"/>
      <w:divBdr>
        <w:top w:val="none" w:sz="0" w:space="0" w:color="auto"/>
        <w:left w:val="none" w:sz="0" w:space="0" w:color="auto"/>
        <w:bottom w:val="none" w:sz="0" w:space="0" w:color="auto"/>
        <w:right w:val="none" w:sz="0" w:space="0" w:color="auto"/>
      </w:divBdr>
    </w:div>
    <w:div w:id="1165123215">
      <w:bodyDiv w:val="1"/>
      <w:marLeft w:val="0"/>
      <w:marRight w:val="0"/>
      <w:marTop w:val="0"/>
      <w:marBottom w:val="0"/>
      <w:divBdr>
        <w:top w:val="none" w:sz="0" w:space="0" w:color="auto"/>
        <w:left w:val="none" w:sz="0" w:space="0" w:color="auto"/>
        <w:bottom w:val="none" w:sz="0" w:space="0" w:color="auto"/>
        <w:right w:val="none" w:sz="0" w:space="0" w:color="auto"/>
      </w:divBdr>
    </w:div>
    <w:div w:id="1203205800">
      <w:bodyDiv w:val="1"/>
      <w:marLeft w:val="0"/>
      <w:marRight w:val="0"/>
      <w:marTop w:val="0"/>
      <w:marBottom w:val="0"/>
      <w:divBdr>
        <w:top w:val="none" w:sz="0" w:space="0" w:color="auto"/>
        <w:left w:val="none" w:sz="0" w:space="0" w:color="auto"/>
        <w:bottom w:val="none" w:sz="0" w:space="0" w:color="auto"/>
        <w:right w:val="none" w:sz="0" w:space="0" w:color="auto"/>
      </w:divBdr>
    </w:div>
    <w:div w:id="1207109215">
      <w:bodyDiv w:val="1"/>
      <w:marLeft w:val="0"/>
      <w:marRight w:val="0"/>
      <w:marTop w:val="0"/>
      <w:marBottom w:val="0"/>
      <w:divBdr>
        <w:top w:val="none" w:sz="0" w:space="0" w:color="auto"/>
        <w:left w:val="none" w:sz="0" w:space="0" w:color="auto"/>
        <w:bottom w:val="none" w:sz="0" w:space="0" w:color="auto"/>
        <w:right w:val="none" w:sz="0" w:space="0" w:color="auto"/>
      </w:divBdr>
    </w:div>
    <w:div w:id="1709991191">
      <w:bodyDiv w:val="1"/>
      <w:marLeft w:val="0"/>
      <w:marRight w:val="0"/>
      <w:marTop w:val="0"/>
      <w:marBottom w:val="0"/>
      <w:divBdr>
        <w:top w:val="none" w:sz="0" w:space="0" w:color="auto"/>
        <w:left w:val="none" w:sz="0" w:space="0" w:color="auto"/>
        <w:bottom w:val="none" w:sz="0" w:space="0" w:color="auto"/>
        <w:right w:val="none" w:sz="0" w:space="0" w:color="auto"/>
      </w:divBdr>
    </w:div>
    <w:div w:id="1997881254">
      <w:bodyDiv w:val="1"/>
      <w:marLeft w:val="0"/>
      <w:marRight w:val="0"/>
      <w:marTop w:val="0"/>
      <w:marBottom w:val="0"/>
      <w:divBdr>
        <w:top w:val="none" w:sz="0" w:space="0" w:color="auto"/>
        <w:left w:val="none" w:sz="0" w:space="0" w:color="auto"/>
        <w:bottom w:val="none" w:sz="0" w:space="0" w:color="auto"/>
        <w:right w:val="none" w:sz="0" w:space="0" w:color="auto"/>
      </w:divBdr>
    </w:div>
    <w:div w:id="199992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nomie.regione.emilia-romagna.it/unioni-di-comuni/approfondimenti/programma-di-riordino-territoriale" TargetMode="External"/><Relationship Id="rId18" Type="http://schemas.openxmlformats.org/officeDocument/2006/relationships/hyperlink" Target="https://autonomie.regione.emilia-romagna.it/unioni-di-comuni/approfondimenti/programma-di-riordino-territorial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utonomie.regione.emilia-romagna.it/unioni-di-comuni/approfondimenti/programma-di-riordino-territoriale" TargetMode="External"/><Relationship Id="rId7" Type="http://schemas.openxmlformats.org/officeDocument/2006/relationships/settings" Target="settings.xml"/><Relationship Id="rId12" Type="http://schemas.openxmlformats.org/officeDocument/2006/relationships/hyperlink" Target="https://autonomie.regione.emilia-romagna.it/unioni-di-comuni/approfondimenti/programma-di-riordino-territoriale" TargetMode="External"/><Relationship Id="rId17" Type="http://schemas.openxmlformats.org/officeDocument/2006/relationships/hyperlink" Target="https://autonomie.regione.emilia-romagna.it/unioni-di-comuni/approfondimenti/programma-di-riordino-territorial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utonomie.regione.emilia-romagna.it/unioni-di-comuni/approfondimenti/programma-di-riordino-territoriale" TargetMode="External"/><Relationship Id="rId20" Type="http://schemas.openxmlformats.org/officeDocument/2006/relationships/hyperlink" Target="https://autonomie.regione.emilia-romagna.it/unioni-di-comuni/approfondimenti/programma-di-riordino-territoria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onomie.regione.emilia-romagna.it/unioni-di-comuni/approfondimenti/programma-di-riordino-territorial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utonomie.regione.emilia-romagna.it/unioni-di-comuni/approfondimenti/programma-di-riordino-territoriale" TargetMode="External"/><Relationship Id="rId23" Type="http://schemas.openxmlformats.org/officeDocument/2006/relationships/hyperlink" Target="https://autonomie.regione.emilia-romagna.it/unioni-di-comuni/approfondimenti/programma-di-riordino-territoriale"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autonomie.regione.emilia-romagna.it/unioni-di-comuni/approfondimenti/programma-di-riordino-territoria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onomie.regione.emilia-romagna.it/unioni-di-comuni/approfondimenti/programma-di-riordino-territoriale" TargetMode="External"/><Relationship Id="rId22" Type="http://schemas.openxmlformats.org/officeDocument/2006/relationships/hyperlink" Target="https://autonomie.regione.emilia-romagna.it/unioni-di-comuni/approfondimenti/programma-di-riordino-territoriale"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54B69D3E5733446B0FAE3C81CC1AA29" ma:contentTypeVersion="10" ma:contentTypeDescription="Creare un nuovo documento." ma:contentTypeScope="" ma:versionID="ad06bc7c3fcf4080b6a9371e313a6672">
  <xsd:schema xmlns:xsd="http://www.w3.org/2001/XMLSchema" xmlns:xs="http://www.w3.org/2001/XMLSchema" xmlns:p="http://schemas.microsoft.com/office/2006/metadata/properties" xmlns:ns3="0eda4f44-c574-4c28-adc0-f041ccbed4ff" xmlns:ns4="4c3236c6-95d2-4d17-be8d-585712637b94" targetNamespace="http://schemas.microsoft.com/office/2006/metadata/properties" ma:root="true" ma:fieldsID="d42021a635995d4e3f3104ece5557f5b" ns3:_="" ns4:_="">
    <xsd:import namespace="0eda4f44-c574-4c28-adc0-f041ccbed4ff"/>
    <xsd:import namespace="4c3236c6-95d2-4d17-be8d-585712637b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a4f44-c574-4c28-adc0-f041ccbed4ff"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236c6-95d2-4d17-be8d-585712637b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1E3E-E7A4-4553-87ED-66A168C945A2}">
  <ds:schemaRefs>
    <ds:schemaRef ds:uri="http://schemas.microsoft.com/sharepoint/v3/contenttype/forms"/>
  </ds:schemaRefs>
</ds:datastoreItem>
</file>

<file path=customXml/itemProps2.xml><?xml version="1.0" encoding="utf-8"?>
<ds:datastoreItem xmlns:ds="http://schemas.openxmlformats.org/officeDocument/2006/customXml" ds:itemID="{1C181B32-D124-4433-BA41-23F8E1DBDA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76F6C-98E5-455E-86CE-397CB011A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a4f44-c574-4c28-adc0-f041ccbed4ff"/>
    <ds:schemaRef ds:uri="4c3236c6-95d2-4d17-be8d-585712637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1967F-0246-4393-8294-6AB7ABB0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7527</Words>
  <Characters>42907</Characters>
  <Application>Microsoft Office Word</Application>
  <DocSecurity>4</DocSecurity>
  <Lines>357</Lines>
  <Paragraphs>100</Paragraphs>
  <ScaleCrop>false</ScaleCrop>
  <Company/>
  <LinksUpToDate>false</LinksUpToDate>
  <CharactersWithSpaces>50334</CharactersWithSpaces>
  <SharedDoc>false</SharedDoc>
  <HLinks>
    <vt:vector size="264" baseType="variant">
      <vt:variant>
        <vt:i4>2949229</vt:i4>
      </vt:variant>
      <vt:variant>
        <vt:i4>264</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261</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258</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255</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252</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249</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246</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243</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240</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237</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234</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231</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228</vt:i4>
      </vt:variant>
      <vt:variant>
        <vt:i4>0</vt:i4>
      </vt:variant>
      <vt:variant>
        <vt:i4>5</vt:i4>
      </vt:variant>
      <vt:variant>
        <vt:lpwstr>https://autonomie.regione.emilia-romagna.it/unioni-di-comuni/approfondimenti/programma-di-riordino-territoriale</vt:lpwstr>
      </vt:variant>
      <vt:variant>
        <vt:lpwstr/>
      </vt:variant>
      <vt:variant>
        <vt:i4>2097223</vt:i4>
      </vt:variant>
      <vt:variant>
        <vt:i4>225</vt:i4>
      </vt:variant>
      <vt:variant>
        <vt:i4>0</vt:i4>
      </vt:variant>
      <vt:variant>
        <vt:i4>5</vt:i4>
      </vt:variant>
      <vt:variant>
        <vt:lpwstr>mailto:sistautloc@postacert.regione.emilia-romagna.it</vt:lpwstr>
      </vt:variant>
      <vt:variant>
        <vt:lpwstr/>
      </vt:variant>
      <vt:variant>
        <vt:i4>1245237</vt:i4>
      </vt:variant>
      <vt:variant>
        <vt:i4>170</vt:i4>
      </vt:variant>
      <vt:variant>
        <vt:i4>0</vt:i4>
      </vt:variant>
      <vt:variant>
        <vt:i4>5</vt:i4>
      </vt:variant>
      <vt:variant>
        <vt:lpwstr/>
      </vt:variant>
      <vt:variant>
        <vt:lpwstr>_Toc36116417</vt:lpwstr>
      </vt:variant>
      <vt:variant>
        <vt:i4>1179701</vt:i4>
      </vt:variant>
      <vt:variant>
        <vt:i4>164</vt:i4>
      </vt:variant>
      <vt:variant>
        <vt:i4>0</vt:i4>
      </vt:variant>
      <vt:variant>
        <vt:i4>5</vt:i4>
      </vt:variant>
      <vt:variant>
        <vt:lpwstr/>
      </vt:variant>
      <vt:variant>
        <vt:lpwstr>_Toc36116416</vt:lpwstr>
      </vt:variant>
      <vt:variant>
        <vt:i4>1114165</vt:i4>
      </vt:variant>
      <vt:variant>
        <vt:i4>158</vt:i4>
      </vt:variant>
      <vt:variant>
        <vt:i4>0</vt:i4>
      </vt:variant>
      <vt:variant>
        <vt:i4>5</vt:i4>
      </vt:variant>
      <vt:variant>
        <vt:lpwstr/>
      </vt:variant>
      <vt:variant>
        <vt:lpwstr>_Toc36116415</vt:lpwstr>
      </vt:variant>
      <vt:variant>
        <vt:i4>1048629</vt:i4>
      </vt:variant>
      <vt:variant>
        <vt:i4>152</vt:i4>
      </vt:variant>
      <vt:variant>
        <vt:i4>0</vt:i4>
      </vt:variant>
      <vt:variant>
        <vt:i4>5</vt:i4>
      </vt:variant>
      <vt:variant>
        <vt:lpwstr/>
      </vt:variant>
      <vt:variant>
        <vt:lpwstr>_Toc36116414</vt:lpwstr>
      </vt:variant>
      <vt:variant>
        <vt:i4>1507381</vt:i4>
      </vt:variant>
      <vt:variant>
        <vt:i4>146</vt:i4>
      </vt:variant>
      <vt:variant>
        <vt:i4>0</vt:i4>
      </vt:variant>
      <vt:variant>
        <vt:i4>5</vt:i4>
      </vt:variant>
      <vt:variant>
        <vt:lpwstr/>
      </vt:variant>
      <vt:variant>
        <vt:lpwstr>_Toc36116413</vt:lpwstr>
      </vt:variant>
      <vt:variant>
        <vt:i4>1441845</vt:i4>
      </vt:variant>
      <vt:variant>
        <vt:i4>140</vt:i4>
      </vt:variant>
      <vt:variant>
        <vt:i4>0</vt:i4>
      </vt:variant>
      <vt:variant>
        <vt:i4>5</vt:i4>
      </vt:variant>
      <vt:variant>
        <vt:lpwstr/>
      </vt:variant>
      <vt:variant>
        <vt:lpwstr>_Toc36116412</vt:lpwstr>
      </vt:variant>
      <vt:variant>
        <vt:i4>1376309</vt:i4>
      </vt:variant>
      <vt:variant>
        <vt:i4>134</vt:i4>
      </vt:variant>
      <vt:variant>
        <vt:i4>0</vt:i4>
      </vt:variant>
      <vt:variant>
        <vt:i4>5</vt:i4>
      </vt:variant>
      <vt:variant>
        <vt:lpwstr/>
      </vt:variant>
      <vt:variant>
        <vt:lpwstr>_Toc36116411</vt:lpwstr>
      </vt:variant>
      <vt:variant>
        <vt:i4>1310773</vt:i4>
      </vt:variant>
      <vt:variant>
        <vt:i4>128</vt:i4>
      </vt:variant>
      <vt:variant>
        <vt:i4>0</vt:i4>
      </vt:variant>
      <vt:variant>
        <vt:i4>5</vt:i4>
      </vt:variant>
      <vt:variant>
        <vt:lpwstr/>
      </vt:variant>
      <vt:variant>
        <vt:lpwstr>_Toc36116410</vt:lpwstr>
      </vt:variant>
      <vt:variant>
        <vt:i4>1900596</vt:i4>
      </vt:variant>
      <vt:variant>
        <vt:i4>122</vt:i4>
      </vt:variant>
      <vt:variant>
        <vt:i4>0</vt:i4>
      </vt:variant>
      <vt:variant>
        <vt:i4>5</vt:i4>
      </vt:variant>
      <vt:variant>
        <vt:lpwstr/>
      </vt:variant>
      <vt:variant>
        <vt:lpwstr>_Toc36116409</vt:lpwstr>
      </vt:variant>
      <vt:variant>
        <vt:i4>1835060</vt:i4>
      </vt:variant>
      <vt:variant>
        <vt:i4>116</vt:i4>
      </vt:variant>
      <vt:variant>
        <vt:i4>0</vt:i4>
      </vt:variant>
      <vt:variant>
        <vt:i4>5</vt:i4>
      </vt:variant>
      <vt:variant>
        <vt:lpwstr/>
      </vt:variant>
      <vt:variant>
        <vt:lpwstr>_Toc36116408</vt:lpwstr>
      </vt:variant>
      <vt:variant>
        <vt:i4>1245236</vt:i4>
      </vt:variant>
      <vt:variant>
        <vt:i4>110</vt:i4>
      </vt:variant>
      <vt:variant>
        <vt:i4>0</vt:i4>
      </vt:variant>
      <vt:variant>
        <vt:i4>5</vt:i4>
      </vt:variant>
      <vt:variant>
        <vt:lpwstr/>
      </vt:variant>
      <vt:variant>
        <vt:lpwstr>_Toc36116407</vt:lpwstr>
      </vt:variant>
      <vt:variant>
        <vt:i4>1179700</vt:i4>
      </vt:variant>
      <vt:variant>
        <vt:i4>104</vt:i4>
      </vt:variant>
      <vt:variant>
        <vt:i4>0</vt:i4>
      </vt:variant>
      <vt:variant>
        <vt:i4>5</vt:i4>
      </vt:variant>
      <vt:variant>
        <vt:lpwstr/>
      </vt:variant>
      <vt:variant>
        <vt:lpwstr>_Toc36116406</vt:lpwstr>
      </vt:variant>
      <vt:variant>
        <vt:i4>1114164</vt:i4>
      </vt:variant>
      <vt:variant>
        <vt:i4>98</vt:i4>
      </vt:variant>
      <vt:variant>
        <vt:i4>0</vt:i4>
      </vt:variant>
      <vt:variant>
        <vt:i4>5</vt:i4>
      </vt:variant>
      <vt:variant>
        <vt:lpwstr/>
      </vt:variant>
      <vt:variant>
        <vt:lpwstr>_Toc36116405</vt:lpwstr>
      </vt:variant>
      <vt:variant>
        <vt:i4>1048628</vt:i4>
      </vt:variant>
      <vt:variant>
        <vt:i4>92</vt:i4>
      </vt:variant>
      <vt:variant>
        <vt:i4>0</vt:i4>
      </vt:variant>
      <vt:variant>
        <vt:i4>5</vt:i4>
      </vt:variant>
      <vt:variant>
        <vt:lpwstr/>
      </vt:variant>
      <vt:variant>
        <vt:lpwstr>_Toc36116404</vt:lpwstr>
      </vt:variant>
      <vt:variant>
        <vt:i4>1507380</vt:i4>
      </vt:variant>
      <vt:variant>
        <vt:i4>86</vt:i4>
      </vt:variant>
      <vt:variant>
        <vt:i4>0</vt:i4>
      </vt:variant>
      <vt:variant>
        <vt:i4>5</vt:i4>
      </vt:variant>
      <vt:variant>
        <vt:lpwstr/>
      </vt:variant>
      <vt:variant>
        <vt:lpwstr>_Toc36116403</vt:lpwstr>
      </vt:variant>
      <vt:variant>
        <vt:i4>1441844</vt:i4>
      </vt:variant>
      <vt:variant>
        <vt:i4>80</vt:i4>
      </vt:variant>
      <vt:variant>
        <vt:i4>0</vt:i4>
      </vt:variant>
      <vt:variant>
        <vt:i4>5</vt:i4>
      </vt:variant>
      <vt:variant>
        <vt:lpwstr/>
      </vt:variant>
      <vt:variant>
        <vt:lpwstr>_Toc36116402</vt:lpwstr>
      </vt:variant>
      <vt:variant>
        <vt:i4>1376308</vt:i4>
      </vt:variant>
      <vt:variant>
        <vt:i4>74</vt:i4>
      </vt:variant>
      <vt:variant>
        <vt:i4>0</vt:i4>
      </vt:variant>
      <vt:variant>
        <vt:i4>5</vt:i4>
      </vt:variant>
      <vt:variant>
        <vt:lpwstr/>
      </vt:variant>
      <vt:variant>
        <vt:lpwstr>_Toc36116401</vt:lpwstr>
      </vt:variant>
      <vt:variant>
        <vt:i4>1310772</vt:i4>
      </vt:variant>
      <vt:variant>
        <vt:i4>68</vt:i4>
      </vt:variant>
      <vt:variant>
        <vt:i4>0</vt:i4>
      </vt:variant>
      <vt:variant>
        <vt:i4>5</vt:i4>
      </vt:variant>
      <vt:variant>
        <vt:lpwstr/>
      </vt:variant>
      <vt:variant>
        <vt:lpwstr>_Toc36116400</vt:lpwstr>
      </vt:variant>
      <vt:variant>
        <vt:i4>1703997</vt:i4>
      </vt:variant>
      <vt:variant>
        <vt:i4>62</vt:i4>
      </vt:variant>
      <vt:variant>
        <vt:i4>0</vt:i4>
      </vt:variant>
      <vt:variant>
        <vt:i4>5</vt:i4>
      </vt:variant>
      <vt:variant>
        <vt:lpwstr/>
      </vt:variant>
      <vt:variant>
        <vt:lpwstr>_Toc36116399</vt:lpwstr>
      </vt:variant>
      <vt:variant>
        <vt:i4>1769533</vt:i4>
      </vt:variant>
      <vt:variant>
        <vt:i4>56</vt:i4>
      </vt:variant>
      <vt:variant>
        <vt:i4>0</vt:i4>
      </vt:variant>
      <vt:variant>
        <vt:i4>5</vt:i4>
      </vt:variant>
      <vt:variant>
        <vt:lpwstr/>
      </vt:variant>
      <vt:variant>
        <vt:lpwstr>_Toc36116398</vt:lpwstr>
      </vt:variant>
      <vt:variant>
        <vt:i4>1310781</vt:i4>
      </vt:variant>
      <vt:variant>
        <vt:i4>50</vt:i4>
      </vt:variant>
      <vt:variant>
        <vt:i4>0</vt:i4>
      </vt:variant>
      <vt:variant>
        <vt:i4>5</vt:i4>
      </vt:variant>
      <vt:variant>
        <vt:lpwstr/>
      </vt:variant>
      <vt:variant>
        <vt:lpwstr>_Toc36116397</vt:lpwstr>
      </vt:variant>
      <vt:variant>
        <vt:i4>1376317</vt:i4>
      </vt:variant>
      <vt:variant>
        <vt:i4>44</vt:i4>
      </vt:variant>
      <vt:variant>
        <vt:i4>0</vt:i4>
      </vt:variant>
      <vt:variant>
        <vt:i4>5</vt:i4>
      </vt:variant>
      <vt:variant>
        <vt:lpwstr/>
      </vt:variant>
      <vt:variant>
        <vt:lpwstr>_Toc36116396</vt:lpwstr>
      </vt:variant>
      <vt:variant>
        <vt:i4>1441853</vt:i4>
      </vt:variant>
      <vt:variant>
        <vt:i4>38</vt:i4>
      </vt:variant>
      <vt:variant>
        <vt:i4>0</vt:i4>
      </vt:variant>
      <vt:variant>
        <vt:i4>5</vt:i4>
      </vt:variant>
      <vt:variant>
        <vt:lpwstr/>
      </vt:variant>
      <vt:variant>
        <vt:lpwstr>_Toc36116395</vt:lpwstr>
      </vt:variant>
      <vt:variant>
        <vt:i4>1507389</vt:i4>
      </vt:variant>
      <vt:variant>
        <vt:i4>32</vt:i4>
      </vt:variant>
      <vt:variant>
        <vt:i4>0</vt:i4>
      </vt:variant>
      <vt:variant>
        <vt:i4>5</vt:i4>
      </vt:variant>
      <vt:variant>
        <vt:lpwstr/>
      </vt:variant>
      <vt:variant>
        <vt:lpwstr>_Toc36116394</vt:lpwstr>
      </vt:variant>
      <vt:variant>
        <vt:i4>1048637</vt:i4>
      </vt:variant>
      <vt:variant>
        <vt:i4>26</vt:i4>
      </vt:variant>
      <vt:variant>
        <vt:i4>0</vt:i4>
      </vt:variant>
      <vt:variant>
        <vt:i4>5</vt:i4>
      </vt:variant>
      <vt:variant>
        <vt:lpwstr/>
      </vt:variant>
      <vt:variant>
        <vt:lpwstr>_Toc36116393</vt:lpwstr>
      </vt:variant>
      <vt:variant>
        <vt:i4>1114173</vt:i4>
      </vt:variant>
      <vt:variant>
        <vt:i4>20</vt:i4>
      </vt:variant>
      <vt:variant>
        <vt:i4>0</vt:i4>
      </vt:variant>
      <vt:variant>
        <vt:i4>5</vt:i4>
      </vt:variant>
      <vt:variant>
        <vt:lpwstr/>
      </vt:variant>
      <vt:variant>
        <vt:lpwstr>_Toc36116392</vt:lpwstr>
      </vt:variant>
      <vt:variant>
        <vt:i4>1179709</vt:i4>
      </vt:variant>
      <vt:variant>
        <vt:i4>14</vt:i4>
      </vt:variant>
      <vt:variant>
        <vt:i4>0</vt:i4>
      </vt:variant>
      <vt:variant>
        <vt:i4>5</vt:i4>
      </vt:variant>
      <vt:variant>
        <vt:lpwstr/>
      </vt:variant>
      <vt:variant>
        <vt:lpwstr>_Toc36116391</vt:lpwstr>
      </vt:variant>
      <vt:variant>
        <vt:i4>1245245</vt:i4>
      </vt:variant>
      <vt:variant>
        <vt:i4>8</vt:i4>
      </vt:variant>
      <vt:variant>
        <vt:i4>0</vt:i4>
      </vt:variant>
      <vt:variant>
        <vt:i4>5</vt:i4>
      </vt:variant>
      <vt:variant>
        <vt:lpwstr/>
      </vt:variant>
      <vt:variant>
        <vt:lpwstr>_Toc36116390</vt:lpwstr>
      </vt:variant>
      <vt:variant>
        <vt:i4>1703996</vt:i4>
      </vt:variant>
      <vt:variant>
        <vt:i4>2</vt:i4>
      </vt:variant>
      <vt:variant>
        <vt:i4>0</vt:i4>
      </vt:variant>
      <vt:variant>
        <vt:i4>5</vt:i4>
      </vt:variant>
      <vt:variant>
        <vt:lpwstr/>
      </vt:variant>
      <vt:variant>
        <vt:lpwstr>_Toc36116389</vt:lpwstr>
      </vt:variant>
      <vt:variant>
        <vt:i4>3473456</vt:i4>
      </vt:variant>
      <vt:variant>
        <vt:i4>0</vt:i4>
      </vt:variant>
      <vt:variant>
        <vt:i4>0</vt:i4>
      </vt:variant>
      <vt:variant>
        <vt:i4>5</vt:i4>
      </vt:variant>
      <vt:variant>
        <vt:lpwstr>http://www.rgs.mef.gov.it/_Documenti/VERSIONE-I/e-GOVERNME1/ARCONET/SchemidiBilancio/All_10-RENDICONTO.xls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Mancini Chiara</dc:creator>
  <cp:keywords/>
  <dc:description/>
  <cp:lastModifiedBy>rosanna bbb</cp:lastModifiedBy>
  <cp:revision>2</cp:revision>
  <cp:lastPrinted>2020-03-26T11:10:00Z</cp:lastPrinted>
  <dcterms:created xsi:type="dcterms:W3CDTF">2020-06-04T13:53:00Z</dcterms:created>
  <dcterms:modified xsi:type="dcterms:W3CDTF">2020-06-04T13:53:00Z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0x010100A54B69D3E5733446B0FAE3C81CC1AA29</vt:lpwstr>
  </property>
</Properties>
</file>