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46074" w14:textId="77777777" w:rsidR="004C2568" w:rsidRPr="00B0252F" w:rsidRDefault="004C2568">
      <w:pPr>
        <w:rPr>
          <w:sz w:val="22"/>
        </w:rPr>
      </w:pPr>
    </w:p>
    <w:p w14:paraId="03F50F65" w14:textId="77777777" w:rsidR="005F2C42" w:rsidRPr="00C27310" w:rsidRDefault="004C2568" w:rsidP="00B0252F">
      <w:pPr>
        <w:outlineLvl w:val="0"/>
        <w:rPr>
          <w:b/>
        </w:rPr>
      </w:pPr>
      <w:r w:rsidRPr="00C27310">
        <w:rPr>
          <w:b/>
        </w:rPr>
        <w:t xml:space="preserve">PROVINCIA DI </w:t>
      </w:r>
      <w:r w:rsidR="009E5963" w:rsidRPr="00C27310">
        <w:rPr>
          <w:b/>
        </w:rPr>
        <w:t>RAVENNA</w:t>
      </w:r>
    </w:p>
    <w:p w14:paraId="6B5C5394" w14:textId="77777777" w:rsidR="00B15472" w:rsidRPr="00B0252F" w:rsidRDefault="00B15472">
      <w:pPr>
        <w:rPr>
          <w:b/>
          <w:sz w:val="22"/>
          <w:szCs w:val="28"/>
        </w:rPr>
      </w:pPr>
    </w:p>
    <w:p w14:paraId="4FFF5651" w14:textId="77777777" w:rsidR="004C2568" w:rsidRPr="00C27310" w:rsidRDefault="00B15472" w:rsidP="00B0252F">
      <w:pPr>
        <w:outlineLvl w:val="0"/>
        <w:rPr>
          <w:b/>
        </w:rPr>
      </w:pPr>
      <w:r w:rsidRPr="00C27310">
        <w:rPr>
          <w:b/>
        </w:rPr>
        <w:t>FINANZIAMENTI 20</w:t>
      </w:r>
      <w:r w:rsidR="00235DC4" w:rsidRPr="00C27310">
        <w:rPr>
          <w:b/>
        </w:rPr>
        <w:t>10</w:t>
      </w:r>
      <w:r w:rsidRPr="00C27310">
        <w:rPr>
          <w:b/>
        </w:rPr>
        <w:t>-201</w:t>
      </w:r>
      <w:r w:rsidR="00235DC4" w:rsidRPr="00C27310">
        <w:rPr>
          <w:b/>
        </w:rPr>
        <w:t>4</w:t>
      </w:r>
    </w:p>
    <w:p w14:paraId="1FEE156E" w14:textId="77777777" w:rsidR="00F13837" w:rsidRPr="00B0252F" w:rsidRDefault="00F13837" w:rsidP="00B0252F">
      <w:pPr>
        <w:outlineLvl w:val="0"/>
        <w:rPr>
          <w:b/>
          <w:sz w:val="22"/>
          <w:szCs w:val="32"/>
        </w:rPr>
      </w:pPr>
    </w:p>
    <w:p w14:paraId="6F2701BD" w14:textId="77777777" w:rsidR="00F13837" w:rsidRPr="005F77A8" w:rsidRDefault="00F13837" w:rsidP="00F13837">
      <w:pPr>
        <w:rPr>
          <w:b/>
          <w:color w:val="0000FF"/>
        </w:rPr>
      </w:pPr>
      <w:r w:rsidRPr="005F77A8">
        <w:rPr>
          <w:b/>
          <w:color w:val="0000FF"/>
        </w:rPr>
        <w:t>Forme associative esistenti al 2015</w:t>
      </w:r>
    </w:p>
    <w:p w14:paraId="467AB170" w14:textId="77777777" w:rsidR="00F13837" w:rsidRPr="005F77A8" w:rsidRDefault="00F13837" w:rsidP="00F13837">
      <w:pPr>
        <w:rPr>
          <w:b/>
          <w:color w:val="800000"/>
        </w:rPr>
      </w:pPr>
      <w:r w:rsidRPr="005F77A8">
        <w:rPr>
          <w:b/>
          <w:color w:val="800000"/>
        </w:rPr>
        <w:t>Forme associative cessate</w:t>
      </w:r>
    </w:p>
    <w:p w14:paraId="119F3D84" w14:textId="77777777" w:rsidR="00C27FDF" w:rsidRPr="00B0252F" w:rsidRDefault="00C27FDF">
      <w:pPr>
        <w:rPr>
          <w:b/>
          <w:sz w:val="22"/>
          <w:szCs w:val="32"/>
        </w:rPr>
      </w:pPr>
    </w:p>
    <w:p w14:paraId="3297B1FC" w14:textId="77777777" w:rsidR="00154F1C" w:rsidRPr="00B0252F" w:rsidRDefault="00154F1C" w:rsidP="00C27FDF">
      <w:pPr>
        <w:rPr>
          <w:b/>
          <w:sz w:val="22"/>
          <w:szCs w:val="2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814"/>
        <w:gridCol w:w="1984"/>
        <w:gridCol w:w="2268"/>
        <w:gridCol w:w="2268"/>
        <w:gridCol w:w="2268"/>
      </w:tblGrid>
      <w:tr w:rsidR="00235DC4" w:rsidRPr="00A133F5" w14:paraId="7B65D228" w14:textId="77777777" w:rsidTr="00A9253A">
        <w:trPr>
          <w:trHeight w:val="255"/>
        </w:trPr>
        <w:tc>
          <w:tcPr>
            <w:tcW w:w="3114" w:type="dxa"/>
            <w:shd w:val="clear" w:color="auto" w:fill="auto"/>
            <w:noWrap/>
          </w:tcPr>
          <w:p w14:paraId="0093EA04" w14:textId="77777777" w:rsidR="00235DC4" w:rsidRPr="00A133F5" w:rsidRDefault="00235DC4" w:rsidP="00154F1C">
            <w:pPr>
              <w:rPr>
                <w:b/>
                <w:sz w:val="22"/>
              </w:rPr>
            </w:pPr>
            <w:r w:rsidRPr="00A133F5">
              <w:rPr>
                <w:b/>
                <w:sz w:val="22"/>
              </w:rPr>
              <w:t>ANNUALITA’</w:t>
            </w:r>
          </w:p>
          <w:p w14:paraId="45854A49" w14:textId="77777777" w:rsidR="00235DC4" w:rsidRPr="00A133F5" w:rsidRDefault="00235DC4" w:rsidP="00154F1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noWrap/>
          </w:tcPr>
          <w:p w14:paraId="257F9A27" w14:textId="77777777" w:rsidR="00235DC4" w:rsidRPr="00A133F5" w:rsidRDefault="00235DC4" w:rsidP="00A133F5">
            <w:pPr>
              <w:jc w:val="center"/>
              <w:rPr>
                <w:rFonts w:cs="Arial"/>
                <w:b/>
                <w:sz w:val="22"/>
                <w:szCs w:val="28"/>
              </w:rPr>
            </w:pPr>
            <w:r w:rsidRPr="00A133F5">
              <w:rPr>
                <w:rFonts w:cs="Arial"/>
                <w:b/>
                <w:sz w:val="22"/>
                <w:szCs w:val="28"/>
              </w:rPr>
              <w:t>2010</w:t>
            </w:r>
          </w:p>
          <w:p w14:paraId="2B49A1FC" w14:textId="77777777" w:rsidR="00235DC4" w:rsidRPr="00A133F5" w:rsidRDefault="00235DC4" w:rsidP="00A133F5">
            <w:pPr>
              <w:jc w:val="center"/>
              <w:rPr>
                <w:rFonts w:cs="Arial"/>
                <w:b/>
                <w:sz w:val="22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42D815E4" w14:textId="77777777" w:rsidR="00235DC4" w:rsidRPr="00A133F5" w:rsidRDefault="00235DC4" w:rsidP="00A133F5">
            <w:pPr>
              <w:jc w:val="center"/>
              <w:rPr>
                <w:rFonts w:cs="Arial"/>
                <w:b/>
                <w:sz w:val="22"/>
                <w:szCs w:val="28"/>
              </w:rPr>
            </w:pPr>
            <w:r w:rsidRPr="00A133F5">
              <w:rPr>
                <w:rFonts w:cs="Arial"/>
                <w:b/>
                <w:sz w:val="22"/>
                <w:szCs w:val="28"/>
              </w:rPr>
              <w:t>2011</w:t>
            </w:r>
          </w:p>
          <w:p w14:paraId="76CCA165" w14:textId="77777777" w:rsidR="00235DC4" w:rsidRPr="00A133F5" w:rsidRDefault="00235DC4" w:rsidP="00A133F5">
            <w:pPr>
              <w:jc w:val="center"/>
              <w:rPr>
                <w:rFonts w:cs="Arial"/>
                <w:b/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3588A2B" w14:textId="77777777" w:rsidR="00235DC4" w:rsidRPr="00A133F5" w:rsidRDefault="00235DC4" w:rsidP="00A133F5">
            <w:pPr>
              <w:jc w:val="center"/>
              <w:rPr>
                <w:rFonts w:cs="Arial"/>
                <w:b/>
                <w:sz w:val="22"/>
                <w:szCs w:val="28"/>
              </w:rPr>
            </w:pPr>
            <w:r w:rsidRPr="00A133F5">
              <w:rPr>
                <w:b/>
                <w:color w:val="000000"/>
                <w:sz w:val="22"/>
              </w:rPr>
              <w:t>2012</w:t>
            </w:r>
          </w:p>
        </w:tc>
        <w:tc>
          <w:tcPr>
            <w:tcW w:w="2268" w:type="dxa"/>
            <w:shd w:val="clear" w:color="auto" w:fill="auto"/>
          </w:tcPr>
          <w:p w14:paraId="16B94B72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2013</w:t>
            </w:r>
          </w:p>
        </w:tc>
        <w:tc>
          <w:tcPr>
            <w:tcW w:w="2268" w:type="dxa"/>
          </w:tcPr>
          <w:p w14:paraId="5D901440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2014</w:t>
            </w:r>
          </w:p>
        </w:tc>
      </w:tr>
      <w:tr w:rsidR="00F13837" w:rsidRPr="00A133F5" w14:paraId="22CEE25F" w14:textId="77777777" w:rsidTr="00A9253A">
        <w:tc>
          <w:tcPr>
            <w:tcW w:w="3114" w:type="dxa"/>
            <w:shd w:val="clear" w:color="auto" w:fill="auto"/>
          </w:tcPr>
          <w:p w14:paraId="4C2CDC47" w14:textId="139BEC04" w:rsidR="00F13837" w:rsidRDefault="00F13837" w:rsidP="00A133F5">
            <w:pPr>
              <w:autoSpaceDE w:val="0"/>
              <w:autoSpaceDN w:val="0"/>
              <w:adjustRightInd w:val="0"/>
              <w:rPr>
                <w:rFonts w:cs="Arial"/>
                <w:b/>
                <w:color w:val="943634" w:themeColor="accent2" w:themeShade="BF"/>
                <w:sz w:val="22"/>
                <w:szCs w:val="22"/>
              </w:rPr>
            </w:pPr>
            <w:r w:rsidRPr="00F13837">
              <w:rPr>
                <w:rFonts w:cs="Arial"/>
                <w:b/>
                <w:color w:val="943634" w:themeColor="accent2" w:themeShade="BF"/>
                <w:sz w:val="22"/>
                <w:szCs w:val="22"/>
              </w:rPr>
              <w:t>UNIONE BRISIGHELLA, CASOLA V., RIOLO TERME</w:t>
            </w:r>
          </w:p>
          <w:p w14:paraId="42663D94" w14:textId="392DD586" w:rsidR="00F13837" w:rsidRPr="00F13837" w:rsidRDefault="00F13837" w:rsidP="00A133F5">
            <w:pPr>
              <w:autoSpaceDE w:val="0"/>
              <w:autoSpaceDN w:val="0"/>
              <w:adjustRightInd w:val="0"/>
              <w:rPr>
                <w:rFonts w:cs="Arial"/>
                <w:b/>
                <w:color w:val="0000FF"/>
                <w:sz w:val="22"/>
                <w:szCs w:val="22"/>
              </w:rPr>
            </w:pPr>
            <w:r w:rsidRPr="00F13837">
              <w:rPr>
                <w:rFonts w:cs="Arial"/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  <w:r w:rsidRPr="00F13837">
              <w:rPr>
                <w:rFonts w:cs="Tahoma"/>
                <w:b/>
                <w:color w:val="943634" w:themeColor="accent2" w:themeShade="BF"/>
                <w:sz w:val="22"/>
                <w:szCs w:val="22"/>
              </w:rPr>
              <w:t xml:space="preserve"> contributi ricevuti</w:t>
            </w:r>
          </w:p>
        </w:tc>
        <w:tc>
          <w:tcPr>
            <w:tcW w:w="1814" w:type="dxa"/>
            <w:shd w:val="clear" w:color="auto" w:fill="auto"/>
          </w:tcPr>
          <w:p w14:paraId="08787777" w14:textId="77777777" w:rsidR="00F13837" w:rsidRPr="00F13837" w:rsidRDefault="00F13837" w:rsidP="00CD5D5E">
            <w:pPr>
              <w:jc w:val="center"/>
              <w:rPr>
                <w:b/>
                <w:sz w:val="22"/>
                <w:szCs w:val="22"/>
              </w:rPr>
            </w:pPr>
            <w:r w:rsidRPr="00F13837">
              <w:rPr>
                <w:b/>
                <w:sz w:val="22"/>
                <w:szCs w:val="22"/>
              </w:rPr>
              <w:t>537.504,01</w:t>
            </w:r>
          </w:p>
          <w:p w14:paraId="67553985" w14:textId="77777777" w:rsidR="00F13837" w:rsidRPr="00F13837" w:rsidRDefault="00F13837" w:rsidP="00A133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08BD432" w14:textId="77777777" w:rsidR="00F13837" w:rsidRPr="00F13837" w:rsidRDefault="00F13837" w:rsidP="00CD5D5E">
            <w:pPr>
              <w:jc w:val="center"/>
              <w:rPr>
                <w:b/>
                <w:bCs/>
                <w:sz w:val="22"/>
                <w:szCs w:val="22"/>
              </w:rPr>
            </w:pPr>
            <w:r w:rsidRPr="00F13837">
              <w:rPr>
                <w:b/>
                <w:bCs/>
                <w:sz w:val="22"/>
                <w:szCs w:val="22"/>
              </w:rPr>
              <w:t>475.556,03</w:t>
            </w:r>
          </w:p>
          <w:p w14:paraId="4B8C8C97" w14:textId="77777777" w:rsidR="00F13837" w:rsidRPr="00F13837" w:rsidRDefault="00F13837" w:rsidP="00A133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9FA5E8F" w14:textId="4368FD56" w:rsidR="00F13837" w:rsidRPr="00A133F5" w:rsidRDefault="00F13837" w:rsidP="00A13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===</w:t>
            </w:r>
          </w:p>
        </w:tc>
        <w:tc>
          <w:tcPr>
            <w:tcW w:w="2268" w:type="dxa"/>
            <w:shd w:val="clear" w:color="auto" w:fill="auto"/>
          </w:tcPr>
          <w:p w14:paraId="450A8EC2" w14:textId="2DCB9EAA" w:rsidR="00F13837" w:rsidRPr="00A133F5" w:rsidRDefault="00F13837" w:rsidP="00A133F5">
            <w:pPr>
              <w:jc w:val="center"/>
              <w:rPr>
                <w:b/>
              </w:rPr>
            </w:pPr>
            <w:r>
              <w:rPr>
                <w:b/>
              </w:rPr>
              <w:t>===</w:t>
            </w:r>
          </w:p>
        </w:tc>
        <w:tc>
          <w:tcPr>
            <w:tcW w:w="2268" w:type="dxa"/>
          </w:tcPr>
          <w:p w14:paraId="41137727" w14:textId="7792B21A" w:rsidR="00F13837" w:rsidRPr="008B6DDA" w:rsidRDefault="00F13837" w:rsidP="008B6DDA">
            <w:pPr>
              <w:jc w:val="center"/>
              <w:rPr>
                <w:b/>
              </w:rPr>
            </w:pPr>
            <w:r>
              <w:rPr>
                <w:b/>
              </w:rPr>
              <w:t>===</w:t>
            </w:r>
          </w:p>
        </w:tc>
      </w:tr>
      <w:tr w:rsidR="00235DC4" w:rsidRPr="00A133F5" w14:paraId="43B7AEB1" w14:textId="77777777" w:rsidTr="00A9253A">
        <w:tc>
          <w:tcPr>
            <w:tcW w:w="3114" w:type="dxa"/>
            <w:shd w:val="clear" w:color="auto" w:fill="auto"/>
          </w:tcPr>
          <w:p w14:paraId="0C3C52DA" w14:textId="77777777" w:rsidR="00235DC4" w:rsidRPr="00A133F5" w:rsidRDefault="00235DC4" w:rsidP="00A133F5">
            <w:pPr>
              <w:autoSpaceDE w:val="0"/>
              <w:autoSpaceDN w:val="0"/>
              <w:adjustRightInd w:val="0"/>
              <w:rPr>
                <w:rFonts w:cs="Arial"/>
                <w:b/>
                <w:color w:val="0000FF"/>
                <w:sz w:val="22"/>
              </w:rPr>
            </w:pPr>
            <w:r w:rsidRPr="00A133F5">
              <w:rPr>
                <w:rFonts w:cs="Arial"/>
                <w:b/>
                <w:color w:val="0000FF"/>
                <w:sz w:val="22"/>
              </w:rPr>
              <w:t>UNIONE ROMAGNA FAENTINA</w:t>
            </w:r>
          </w:p>
          <w:p w14:paraId="014334AA" w14:textId="77777777" w:rsidR="00235DC4" w:rsidRPr="00A133F5" w:rsidRDefault="00235DC4" w:rsidP="00A133F5">
            <w:pPr>
              <w:autoSpaceDE w:val="0"/>
              <w:autoSpaceDN w:val="0"/>
              <w:adjustRightInd w:val="0"/>
              <w:rPr>
                <w:rFonts w:cs="Arial"/>
                <w:b/>
                <w:color w:val="0000FF"/>
                <w:sz w:val="22"/>
              </w:rPr>
            </w:pPr>
            <w:r w:rsidRPr="00A133F5">
              <w:rPr>
                <w:rFonts w:cs="Tahoma"/>
                <w:b/>
                <w:color w:val="000000"/>
                <w:sz w:val="22"/>
                <w:szCs w:val="20"/>
              </w:rPr>
              <w:t>contributi ricevuti</w:t>
            </w:r>
          </w:p>
        </w:tc>
        <w:tc>
          <w:tcPr>
            <w:tcW w:w="1814" w:type="dxa"/>
            <w:shd w:val="clear" w:color="auto" w:fill="auto"/>
          </w:tcPr>
          <w:p w14:paraId="0A480B78" w14:textId="7F591694" w:rsidR="00235DC4" w:rsidRPr="00A133F5" w:rsidRDefault="00A9253A" w:rsidP="00A133F5">
            <w:pPr>
              <w:jc w:val="center"/>
              <w:rPr>
                <w:b/>
                <w:dstrike/>
                <w:color w:val="000000"/>
                <w:sz w:val="22"/>
                <w:szCs w:val="28"/>
              </w:rPr>
            </w:pPr>
            <w:r w:rsidRPr="00A9253A">
              <w:rPr>
                <w:b/>
                <w:bCs/>
                <w:color w:val="000000"/>
                <w:sz w:val="22"/>
              </w:rPr>
              <w:t>===</w:t>
            </w:r>
          </w:p>
        </w:tc>
        <w:tc>
          <w:tcPr>
            <w:tcW w:w="1984" w:type="dxa"/>
            <w:shd w:val="clear" w:color="auto" w:fill="auto"/>
          </w:tcPr>
          <w:p w14:paraId="08ECA66F" w14:textId="222A1E68" w:rsidR="00235DC4" w:rsidRPr="00A133F5" w:rsidRDefault="00A9253A" w:rsidP="00A133F5">
            <w:pPr>
              <w:jc w:val="center"/>
              <w:rPr>
                <w:b/>
                <w:dstrike/>
                <w:color w:val="000000"/>
                <w:sz w:val="22"/>
                <w:szCs w:val="28"/>
              </w:rPr>
            </w:pPr>
            <w:r w:rsidRPr="00A9253A">
              <w:rPr>
                <w:b/>
                <w:bCs/>
                <w:color w:val="000000"/>
                <w:sz w:val="22"/>
              </w:rPr>
              <w:t>===</w:t>
            </w:r>
          </w:p>
        </w:tc>
        <w:tc>
          <w:tcPr>
            <w:tcW w:w="2268" w:type="dxa"/>
            <w:shd w:val="clear" w:color="auto" w:fill="auto"/>
          </w:tcPr>
          <w:p w14:paraId="79B992E7" w14:textId="77777777" w:rsidR="00235DC4" w:rsidRPr="00A133F5" w:rsidRDefault="00235DC4" w:rsidP="00A133F5">
            <w:pPr>
              <w:jc w:val="center"/>
              <w:rPr>
                <w:b/>
                <w:bCs/>
              </w:rPr>
            </w:pPr>
            <w:r w:rsidRPr="00A133F5">
              <w:rPr>
                <w:b/>
                <w:bCs/>
              </w:rPr>
              <w:t>612.567,80</w:t>
            </w:r>
          </w:p>
          <w:p w14:paraId="5F458E4E" w14:textId="77777777" w:rsidR="00235DC4" w:rsidRPr="00A133F5" w:rsidRDefault="00235DC4" w:rsidP="00A133F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A713B9A" w14:textId="77777777" w:rsidR="00235DC4" w:rsidRPr="00A133F5" w:rsidRDefault="00235DC4" w:rsidP="00A133F5">
            <w:pPr>
              <w:jc w:val="center"/>
              <w:rPr>
                <w:b/>
              </w:rPr>
            </w:pPr>
            <w:r w:rsidRPr="00A133F5">
              <w:rPr>
                <w:b/>
              </w:rPr>
              <w:t>421.990,06</w:t>
            </w:r>
          </w:p>
          <w:p w14:paraId="350840B0" w14:textId="77777777" w:rsidR="00235DC4" w:rsidRPr="00A133F5" w:rsidRDefault="00235DC4" w:rsidP="00A133F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87F0121" w14:textId="77777777" w:rsidR="008B6DDA" w:rsidRPr="008B6DDA" w:rsidRDefault="008B6DDA" w:rsidP="008B6DDA">
            <w:pPr>
              <w:jc w:val="center"/>
              <w:rPr>
                <w:b/>
              </w:rPr>
            </w:pPr>
            <w:r w:rsidRPr="008B6DDA">
              <w:rPr>
                <w:b/>
              </w:rPr>
              <w:t>571.506,63</w:t>
            </w:r>
          </w:p>
          <w:p w14:paraId="18A66D31" w14:textId="77777777" w:rsidR="00235DC4" w:rsidRPr="00A133F5" w:rsidRDefault="00235DC4" w:rsidP="00A133F5">
            <w:pPr>
              <w:jc w:val="center"/>
              <w:rPr>
                <w:b/>
              </w:rPr>
            </w:pPr>
          </w:p>
        </w:tc>
      </w:tr>
      <w:tr w:rsidR="00235DC4" w:rsidRPr="00A133F5" w14:paraId="551A42CD" w14:textId="77777777" w:rsidTr="00A9253A">
        <w:tc>
          <w:tcPr>
            <w:tcW w:w="3114" w:type="dxa"/>
            <w:shd w:val="clear" w:color="auto" w:fill="auto"/>
          </w:tcPr>
          <w:p w14:paraId="78B5977C" w14:textId="77777777" w:rsidR="00235DC4" w:rsidRPr="00A133F5" w:rsidRDefault="00235DC4" w:rsidP="00A133F5">
            <w:pPr>
              <w:autoSpaceDE w:val="0"/>
              <w:autoSpaceDN w:val="0"/>
              <w:adjustRightInd w:val="0"/>
              <w:rPr>
                <w:b/>
                <w:color w:val="0000FF"/>
                <w:sz w:val="22"/>
              </w:rPr>
            </w:pPr>
            <w:r w:rsidRPr="00A133F5">
              <w:rPr>
                <w:b/>
                <w:color w:val="0000FF"/>
                <w:sz w:val="22"/>
              </w:rPr>
              <w:t>UNIONE BASSA ROMAGNA</w:t>
            </w:r>
          </w:p>
          <w:p w14:paraId="6981726B" w14:textId="77777777" w:rsidR="00235DC4" w:rsidRPr="00A133F5" w:rsidRDefault="00235DC4" w:rsidP="00A133F5">
            <w:pPr>
              <w:autoSpaceDE w:val="0"/>
              <w:autoSpaceDN w:val="0"/>
              <w:adjustRightInd w:val="0"/>
              <w:rPr>
                <w:b/>
                <w:color w:val="0000FF"/>
                <w:sz w:val="22"/>
              </w:rPr>
            </w:pPr>
          </w:p>
          <w:p w14:paraId="260F752C" w14:textId="77777777" w:rsidR="00235DC4" w:rsidRPr="00A133F5" w:rsidRDefault="00235DC4" w:rsidP="00A133F5">
            <w:pPr>
              <w:autoSpaceDE w:val="0"/>
              <w:autoSpaceDN w:val="0"/>
              <w:adjustRightInd w:val="0"/>
              <w:rPr>
                <w:rFonts w:cs="Arial"/>
                <w:b/>
                <w:color w:val="0000FF"/>
                <w:sz w:val="22"/>
                <w:szCs w:val="28"/>
              </w:rPr>
            </w:pPr>
            <w:r w:rsidRPr="00A133F5">
              <w:rPr>
                <w:rFonts w:cs="Tahoma"/>
                <w:b/>
                <w:color w:val="000000"/>
                <w:sz w:val="22"/>
                <w:szCs w:val="20"/>
              </w:rPr>
              <w:t>contributi ricevuti</w:t>
            </w:r>
          </w:p>
        </w:tc>
        <w:tc>
          <w:tcPr>
            <w:tcW w:w="1814" w:type="dxa"/>
            <w:shd w:val="clear" w:color="auto" w:fill="auto"/>
          </w:tcPr>
          <w:p w14:paraId="3A0EEDF4" w14:textId="77777777" w:rsidR="00235DC4" w:rsidRPr="00A133F5" w:rsidRDefault="00235DC4" w:rsidP="00A133F5">
            <w:pPr>
              <w:jc w:val="center"/>
              <w:rPr>
                <w:b/>
                <w:bCs/>
                <w:sz w:val="22"/>
              </w:rPr>
            </w:pPr>
            <w:r w:rsidRPr="00A133F5">
              <w:rPr>
                <w:b/>
                <w:bCs/>
                <w:sz w:val="22"/>
              </w:rPr>
              <w:t>362.658,32</w:t>
            </w:r>
          </w:p>
          <w:p w14:paraId="69CB82BA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7B5748A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2"/>
              </w:rPr>
            </w:pPr>
            <w:r w:rsidRPr="00A133F5">
              <w:rPr>
                <w:b/>
                <w:bCs/>
                <w:sz w:val="22"/>
              </w:rPr>
              <w:t>612.034,53</w:t>
            </w:r>
          </w:p>
        </w:tc>
        <w:tc>
          <w:tcPr>
            <w:tcW w:w="2268" w:type="dxa"/>
            <w:shd w:val="clear" w:color="auto" w:fill="auto"/>
          </w:tcPr>
          <w:p w14:paraId="6744C2F9" w14:textId="77777777" w:rsidR="00235DC4" w:rsidRPr="00A133F5" w:rsidRDefault="00235DC4" w:rsidP="00A133F5">
            <w:pPr>
              <w:jc w:val="center"/>
              <w:rPr>
                <w:b/>
                <w:bCs/>
              </w:rPr>
            </w:pPr>
            <w:r w:rsidRPr="00A133F5">
              <w:rPr>
                <w:b/>
                <w:bCs/>
              </w:rPr>
              <w:t>530.288,40</w:t>
            </w:r>
          </w:p>
          <w:p w14:paraId="53F8B96D" w14:textId="77777777" w:rsidR="00235DC4" w:rsidRPr="00A133F5" w:rsidRDefault="00235DC4" w:rsidP="00A133F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7EE64D1" w14:textId="77777777" w:rsidR="00235DC4" w:rsidRPr="00A133F5" w:rsidRDefault="00235DC4" w:rsidP="00A133F5">
            <w:pPr>
              <w:jc w:val="center"/>
              <w:rPr>
                <w:b/>
              </w:rPr>
            </w:pPr>
            <w:r w:rsidRPr="00A133F5">
              <w:rPr>
                <w:b/>
              </w:rPr>
              <w:t>352.332,96</w:t>
            </w:r>
          </w:p>
          <w:p w14:paraId="5F9E4DB6" w14:textId="77777777" w:rsidR="00235DC4" w:rsidRPr="00A133F5" w:rsidRDefault="00235DC4" w:rsidP="00A133F5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268" w:type="dxa"/>
          </w:tcPr>
          <w:p w14:paraId="3A903614" w14:textId="77777777" w:rsidR="008B6DDA" w:rsidRPr="008B6DDA" w:rsidRDefault="008B6DDA" w:rsidP="008B6DDA">
            <w:pPr>
              <w:jc w:val="center"/>
              <w:rPr>
                <w:b/>
              </w:rPr>
            </w:pPr>
            <w:r w:rsidRPr="008B6DDA">
              <w:rPr>
                <w:b/>
              </w:rPr>
              <w:t>669.723,62</w:t>
            </w:r>
          </w:p>
          <w:p w14:paraId="57182A43" w14:textId="77777777" w:rsidR="00235DC4" w:rsidRPr="00A133F5" w:rsidRDefault="00235DC4" w:rsidP="00A133F5">
            <w:pPr>
              <w:jc w:val="center"/>
              <w:rPr>
                <w:b/>
              </w:rPr>
            </w:pPr>
          </w:p>
        </w:tc>
      </w:tr>
      <w:tr w:rsidR="00235DC4" w:rsidRPr="00A133F5" w14:paraId="11483C4A" w14:textId="77777777" w:rsidTr="00A9253A">
        <w:tc>
          <w:tcPr>
            <w:tcW w:w="3114" w:type="dxa"/>
            <w:shd w:val="clear" w:color="auto" w:fill="auto"/>
          </w:tcPr>
          <w:p w14:paraId="6B8192FA" w14:textId="77777777" w:rsidR="00235DC4" w:rsidRPr="00A133F5" w:rsidRDefault="00235DC4" w:rsidP="00A133F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8"/>
              </w:rPr>
            </w:pPr>
            <w:r w:rsidRPr="00A133F5">
              <w:rPr>
                <w:rFonts w:cs="Arial"/>
                <w:b/>
                <w:sz w:val="22"/>
                <w:szCs w:val="28"/>
              </w:rPr>
              <w:t>TOTALI</w:t>
            </w:r>
          </w:p>
          <w:p w14:paraId="64F07F39" w14:textId="77777777" w:rsidR="00235DC4" w:rsidRPr="00A133F5" w:rsidRDefault="00235DC4" w:rsidP="00A133F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14:paraId="794D9807" w14:textId="77777777" w:rsidR="00235DC4" w:rsidRPr="00A133F5" w:rsidRDefault="00235DC4" w:rsidP="00A133F5">
            <w:pPr>
              <w:jc w:val="center"/>
              <w:rPr>
                <w:b/>
                <w:sz w:val="28"/>
                <w:szCs w:val="28"/>
              </w:rPr>
            </w:pPr>
            <w:r w:rsidRPr="00A133F5">
              <w:rPr>
                <w:b/>
                <w:sz w:val="28"/>
                <w:szCs w:val="28"/>
              </w:rPr>
              <w:t>920.217,49</w:t>
            </w:r>
          </w:p>
          <w:p w14:paraId="30CE3B15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2BD55E4" w14:textId="77777777" w:rsidR="00235DC4" w:rsidRPr="00A133F5" w:rsidRDefault="00235DC4" w:rsidP="00A133F5">
            <w:pPr>
              <w:jc w:val="center"/>
              <w:rPr>
                <w:b/>
                <w:bCs/>
                <w:sz w:val="28"/>
                <w:szCs w:val="28"/>
              </w:rPr>
            </w:pPr>
            <w:r w:rsidRPr="00A133F5">
              <w:rPr>
                <w:b/>
                <w:bCs/>
                <w:sz w:val="28"/>
                <w:szCs w:val="28"/>
              </w:rPr>
              <w:t>1.087.590,56</w:t>
            </w:r>
          </w:p>
          <w:p w14:paraId="6494EDAF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06F351B" w14:textId="77777777" w:rsidR="00235DC4" w:rsidRPr="00A133F5" w:rsidRDefault="00235DC4" w:rsidP="00A133F5">
            <w:pPr>
              <w:jc w:val="center"/>
              <w:rPr>
                <w:b/>
                <w:bCs/>
                <w:sz w:val="28"/>
                <w:szCs w:val="28"/>
              </w:rPr>
            </w:pPr>
            <w:r w:rsidRPr="00A133F5">
              <w:rPr>
                <w:b/>
                <w:bCs/>
                <w:sz w:val="28"/>
                <w:szCs w:val="28"/>
              </w:rPr>
              <w:t>1.142.856,20</w:t>
            </w:r>
          </w:p>
          <w:p w14:paraId="0555212F" w14:textId="77777777" w:rsidR="00235DC4" w:rsidRPr="00A133F5" w:rsidRDefault="00235DC4" w:rsidP="00A133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DE6A96B" w14:textId="77777777" w:rsidR="00235DC4" w:rsidRPr="00A133F5" w:rsidRDefault="00235DC4" w:rsidP="00A133F5">
            <w:pPr>
              <w:jc w:val="center"/>
              <w:rPr>
                <w:b/>
                <w:sz w:val="28"/>
                <w:szCs w:val="28"/>
              </w:rPr>
            </w:pPr>
            <w:r w:rsidRPr="00A133F5">
              <w:rPr>
                <w:b/>
                <w:sz w:val="28"/>
                <w:szCs w:val="28"/>
              </w:rPr>
              <w:t>774.323,02</w:t>
            </w:r>
          </w:p>
          <w:p w14:paraId="04FE4132" w14:textId="77777777" w:rsidR="00235DC4" w:rsidRPr="00A133F5" w:rsidRDefault="00235DC4" w:rsidP="00A133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7981CE1" w14:textId="77777777" w:rsidR="008B6DDA" w:rsidRPr="008B6DDA" w:rsidRDefault="008B6DDA" w:rsidP="008B6DDA">
            <w:pPr>
              <w:jc w:val="center"/>
              <w:rPr>
                <w:b/>
                <w:sz w:val="28"/>
                <w:szCs w:val="28"/>
              </w:rPr>
            </w:pPr>
            <w:r w:rsidRPr="008B6DDA">
              <w:rPr>
                <w:b/>
                <w:sz w:val="28"/>
                <w:szCs w:val="28"/>
              </w:rPr>
              <w:t>1.241.230,25</w:t>
            </w:r>
          </w:p>
          <w:p w14:paraId="2917CE0B" w14:textId="77777777" w:rsidR="00235DC4" w:rsidRPr="00A133F5" w:rsidRDefault="00235DC4" w:rsidP="00A133F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B3D9084" w14:textId="77777777" w:rsidR="005F2C42" w:rsidRPr="00B0252F" w:rsidRDefault="005F2C42">
      <w:pPr>
        <w:rPr>
          <w:b/>
          <w:sz w:val="22"/>
          <w:szCs w:val="28"/>
        </w:rPr>
      </w:pPr>
    </w:p>
    <w:p w14:paraId="23DDE32F" w14:textId="77777777" w:rsidR="005F2C42" w:rsidRPr="00B0252F" w:rsidRDefault="005F2C42">
      <w:pPr>
        <w:rPr>
          <w:b/>
          <w:sz w:val="22"/>
          <w:szCs w:val="28"/>
        </w:rPr>
      </w:pPr>
    </w:p>
    <w:p w14:paraId="126143A4" w14:textId="77777777" w:rsidR="00C27FDF" w:rsidRPr="00B0252F" w:rsidRDefault="00C27FDF" w:rsidP="00B0252F">
      <w:pPr>
        <w:ind w:firstLine="708"/>
        <w:outlineLvl w:val="0"/>
        <w:rPr>
          <w:b/>
          <w:sz w:val="22"/>
          <w:u w:val="single"/>
        </w:rPr>
      </w:pPr>
      <w:r w:rsidRPr="00B0252F">
        <w:rPr>
          <w:b/>
          <w:sz w:val="22"/>
          <w:u w:val="single"/>
        </w:rPr>
        <w:t>DATI SUI FINANZIAMENTI</w:t>
      </w:r>
    </w:p>
    <w:p w14:paraId="386C9B95" w14:textId="77777777" w:rsidR="00C27FDF" w:rsidRPr="00B0252F" w:rsidRDefault="00C27FDF">
      <w:pPr>
        <w:rPr>
          <w:b/>
          <w:sz w:val="22"/>
          <w:szCs w:val="28"/>
        </w:rPr>
      </w:pPr>
    </w:p>
    <w:p w14:paraId="39997507" w14:textId="77777777" w:rsidR="00644554" w:rsidRPr="00B0252F" w:rsidRDefault="00644554">
      <w:pPr>
        <w:rPr>
          <w:b/>
          <w:sz w:val="22"/>
          <w:szCs w:val="2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984"/>
        <w:gridCol w:w="2268"/>
        <w:gridCol w:w="2268"/>
        <w:gridCol w:w="2268"/>
      </w:tblGrid>
      <w:tr w:rsidR="00235DC4" w:rsidRPr="00A422C4" w14:paraId="109A5BE7" w14:textId="77777777" w:rsidTr="00A9253A">
        <w:tc>
          <w:tcPr>
            <w:tcW w:w="3085" w:type="dxa"/>
            <w:shd w:val="clear" w:color="auto" w:fill="FFCC99"/>
          </w:tcPr>
          <w:p w14:paraId="4F2B5579" w14:textId="192C199E" w:rsidR="00235DC4" w:rsidRPr="00F13837" w:rsidRDefault="00235DC4" w:rsidP="00F13837">
            <w:bookmarkStart w:id="0" w:name="_GoBack" w:colFirst="2" w:colLast="2"/>
            <w:r w:rsidRPr="00F13837">
              <w:rPr>
                <w:rFonts w:cs="Arial"/>
                <w:b/>
                <w:color w:val="943634" w:themeColor="accent2" w:themeShade="BF"/>
              </w:rPr>
              <w:t xml:space="preserve">UNIONE BRISIGHELLA, CASOLA V., RIOLO </w:t>
            </w:r>
            <w:proofErr w:type="gramStart"/>
            <w:r w:rsidRPr="00F13837">
              <w:rPr>
                <w:rFonts w:cs="Arial"/>
                <w:b/>
                <w:color w:val="943634" w:themeColor="accent2" w:themeShade="BF"/>
              </w:rPr>
              <w:t xml:space="preserve">TERME </w:t>
            </w:r>
            <w:r w:rsidRPr="00F13837">
              <w:rPr>
                <w:rFonts w:cs="Tahoma"/>
                <w:b/>
                <w:color w:val="943634" w:themeColor="accent2" w:themeShade="BF"/>
              </w:rPr>
              <w:t xml:space="preserve"> </w:t>
            </w:r>
            <w:r w:rsidR="00F13837">
              <w:rPr>
                <w:rFonts w:cs="Tahoma"/>
                <w:b/>
                <w:color w:val="943634" w:themeColor="accent2" w:themeShade="BF"/>
              </w:rPr>
              <w:t>(</w:t>
            </w:r>
            <w:proofErr w:type="gramEnd"/>
            <w:r w:rsidR="00F13837">
              <w:rPr>
                <w:rFonts w:cs="Tahoma"/>
                <w:b/>
                <w:color w:val="943634" w:themeColor="accent2" w:themeShade="BF"/>
              </w:rPr>
              <w:t>Unione di Comuni montani)</w:t>
            </w:r>
          </w:p>
        </w:tc>
        <w:tc>
          <w:tcPr>
            <w:tcW w:w="1843" w:type="dxa"/>
            <w:shd w:val="clear" w:color="auto" w:fill="FFCC99"/>
          </w:tcPr>
          <w:p w14:paraId="4C7AEB2F" w14:textId="77777777" w:rsidR="00235DC4" w:rsidRPr="00F97F30" w:rsidRDefault="00235DC4" w:rsidP="00A133F5">
            <w:pPr>
              <w:jc w:val="center"/>
              <w:rPr>
                <w:b/>
                <w:sz w:val="22"/>
                <w:szCs w:val="28"/>
              </w:rPr>
            </w:pPr>
            <w:r w:rsidRPr="00F97F30">
              <w:rPr>
                <w:b/>
                <w:sz w:val="22"/>
                <w:szCs w:val="28"/>
              </w:rPr>
              <w:t>2010</w:t>
            </w:r>
          </w:p>
        </w:tc>
        <w:tc>
          <w:tcPr>
            <w:tcW w:w="1984" w:type="dxa"/>
            <w:shd w:val="clear" w:color="auto" w:fill="FFCC99"/>
          </w:tcPr>
          <w:p w14:paraId="229D36F4" w14:textId="77777777" w:rsidR="00235DC4" w:rsidRPr="00F97F30" w:rsidRDefault="00235DC4" w:rsidP="00A133F5">
            <w:pPr>
              <w:jc w:val="center"/>
              <w:rPr>
                <w:b/>
                <w:sz w:val="22"/>
                <w:szCs w:val="28"/>
              </w:rPr>
            </w:pPr>
            <w:r w:rsidRPr="00F97F30">
              <w:rPr>
                <w:b/>
                <w:sz w:val="22"/>
                <w:szCs w:val="28"/>
              </w:rPr>
              <w:t>2011</w:t>
            </w:r>
          </w:p>
        </w:tc>
        <w:tc>
          <w:tcPr>
            <w:tcW w:w="2268" w:type="dxa"/>
            <w:shd w:val="clear" w:color="auto" w:fill="FFCC99"/>
          </w:tcPr>
          <w:p w14:paraId="77A307E9" w14:textId="77777777" w:rsidR="00235DC4" w:rsidRDefault="00235DC4" w:rsidP="00A133F5">
            <w:pPr>
              <w:jc w:val="center"/>
              <w:rPr>
                <w:b/>
                <w:dstrike/>
                <w:sz w:val="22"/>
                <w:szCs w:val="28"/>
              </w:rPr>
            </w:pPr>
            <w:r w:rsidRPr="00F97F30">
              <w:rPr>
                <w:b/>
                <w:dstrike/>
                <w:sz w:val="22"/>
                <w:szCs w:val="28"/>
              </w:rPr>
              <w:t>2012</w:t>
            </w:r>
          </w:p>
          <w:p w14:paraId="0451F00F" w14:textId="63BD4626" w:rsidR="00F13837" w:rsidRPr="00F13837" w:rsidRDefault="00F13837" w:rsidP="00F13837">
            <w:pPr>
              <w:jc w:val="center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Allarg.Comuni</w:t>
            </w:r>
            <w:proofErr w:type="spellEnd"/>
            <w:r>
              <w:rPr>
                <w:sz w:val="22"/>
                <w:szCs w:val="28"/>
              </w:rPr>
              <w:t xml:space="preserve"> non montani e</w:t>
            </w:r>
            <w:r w:rsidR="0070659A">
              <w:rPr>
                <w:sz w:val="22"/>
                <w:szCs w:val="28"/>
              </w:rPr>
              <w:t xml:space="preserve"> poi</w:t>
            </w:r>
            <w:r>
              <w:rPr>
                <w:sz w:val="22"/>
                <w:szCs w:val="28"/>
              </w:rPr>
              <w:t xml:space="preserve"> nata U</w:t>
            </w:r>
            <w:r w:rsidRPr="00F13837">
              <w:rPr>
                <w:sz w:val="22"/>
                <w:szCs w:val="28"/>
              </w:rPr>
              <w:t xml:space="preserve">nione Romagna Faentina                         </w:t>
            </w:r>
          </w:p>
        </w:tc>
        <w:tc>
          <w:tcPr>
            <w:tcW w:w="2268" w:type="dxa"/>
            <w:shd w:val="clear" w:color="auto" w:fill="FFCC99"/>
          </w:tcPr>
          <w:p w14:paraId="56731284" w14:textId="77777777" w:rsidR="00235DC4" w:rsidRPr="00F97F30" w:rsidRDefault="00235DC4" w:rsidP="00A133F5">
            <w:pPr>
              <w:jc w:val="center"/>
              <w:rPr>
                <w:b/>
                <w:dstrike/>
                <w:sz w:val="22"/>
                <w:szCs w:val="28"/>
              </w:rPr>
            </w:pPr>
            <w:r w:rsidRPr="00F97F30">
              <w:rPr>
                <w:b/>
                <w:dstrike/>
                <w:sz w:val="22"/>
              </w:rPr>
              <w:t>2013</w:t>
            </w:r>
          </w:p>
        </w:tc>
        <w:tc>
          <w:tcPr>
            <w:tcW w:w="2268" w:type="dxa"/>
            <w:shd w:val="clear" w:color="auto" w:fill="FFCC99"/>
          </w:tcPr>
          <w:p w14:paraId="179A2C18" w14:textId="77777777" w:rsidR="00235DC4" w:rsidRPr="00F97F30" w:rsidRDefault="00235DC4" w:rsidP="00A133F5">
            <w:pPr>
              <w:jc w:val="center"/>
              <w:rPr>
                <w:b/>
                <w:dstrike/>
                <w:sz w:val="22"/>
              </w:rPr>
            </w:pPr>
            <w:r w:rsidRPr="00F97F30">
              <w:rPr>
                <w:b/>
                <w:dstrike/>
                <w:sz w:val="22"/>
              </w:rPr>
              <w:t>2014</w:t>
            </w:r>
          </w:p>
        </w:tc>
      </w:tr>
      <w:bookmarkEnd w:id="0"/>
      <w:tr w:rsidR="008B6DDA" w:rsidRPr="00A133F5" w14:paraId="2A0AE4BC" w14:textId="77777777" w:rsidTr="00A9253A">
        <w:tc>
          <w:tcPr>
            <w:tcW w:w="3085" w:type="dxa"/>
            <w:shd w:val="clear" w:color="auto" w:fill="auto"/>
          </w:tcPr>
          <w:p w14:paraId="0CC475D4" w14:textId="2D014602" w:rsidR="008B6DDA" w:rsidRPr="00A133F5" w:rsidRDefault="008B6DDA" w:rsidP="00A133F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2"/>
                <w:szCs w:val="20"/>
              </w:rPr>
            </w:pPr>
            <w:r w:rsidRPr="00A133F5">
              <w:rPr>
                <w:rFonts w:cs="Tahoma"/>
                <w:color w:val="000000"/>
                <w:sz w:val="22"/>
                <w:szCs w:val="20"/>
              </w:rPr>
              <w:t xml:space="preserve">Gestioni associate cap. 3205 </w:t>
            </w:r>
            <w:proofErr w:type="spellStart"/>
            <w:proofErr w:type="gramStart"/>
            <w:r w:rsidRPr="00A133F5">
              <w:rPr>
                <w:rFonts w:cs="Tahoma"/>
                <w:color w:val="000000"/>
                <w:sz w:val="22"/>
                <w:szCs w:val="20"/>
              </w:rPr>
              <w:t>contrib.correnti</w:t>
            </w:r>
            <w:proofErr w:type="spellEnd"/>
            <w:proofErr w:type="gramEnd"/>
            <w:r w:rsidRPr="00A133F5">
              <w:rPr>
                <w:rFonts w:cs="Tahoma"/>
                <w:color w:val="000000"/>
                <w:sz w:val="22"/>
                <w:szCs w:val="20"/>
              </w:rPr>
              <w:t xml:space="preserve"> regionali </w:t>
            </w:r>
          </w:p>
        </w:tc>
        <w:tc>
          <w:tcPr>
            <w:tcW w:w="1843" w:type="dxa"/>
            <w:shd w:val="clear" w:color="auto" w:fill="auto"/>
          </w:tcPr>
          <w:p w14:paraId="67E8EF60" w14:textId="77777777" w:rsidR="008B6DDA" w:rsidRPr="00C27310" w:rsidRDefault="008B6DDA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144.826,06</w:t>
            </w:r>
          </w:p>
          <w:p w14:paraId="6E3419E7" w14:textId="77777777" w:rsidR="008B6DDA" w:rsidRPr="00C27310" w:rsidRDefault="008B6DDA" w:rsidP="00A1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 xml:space="preserve"> su 4.703.575,39 </w:t>
            </w:r>
          </w:p>
        </w:tc>
        <w:tc>
          <w:tcPr>
            <w:tcW w:w="1984" w:type="dxa"/>
            <w:shd w:val="clear" w:color="auto" w:fill="auto"/>
          </w:tcPr>
          <w:p w14:paraId="5FD29F90" w14:textId="77777777" w:rsidR="008B6DDA" w:rsidRPr="00C27310" w:rsidRDefault="008B6DDA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143.491,57</w:t>
            </w:r>
          </w:p>
          <w:p w14:paraId="2E403FD7" w14:textId="77777777" w:rsidR="008B6DDA" w:rsidRPr="00C27310" w:rsidRDefault="008B6DDA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Su 5.000.000,00</w:t>
            </w:r>
          </w:p>
        </w:tc>
        <w:tc>
          <w:tcPr>
            <w:tcW w:w="2268" w:type="dxa"/>
            <w:shd w:val="clear" w:color="auto" w:fill="auto"/>
          </w:tcPr>
          <w:p w14:paraId="71DDDD7D" w14:textId="23AF84DF" w:rsidR="008B6DDA" w:rsidRPr="00A133F5" w:rsidRDefault="008B6DDA" w:rsidP="00B53A80">
            <w:pPr>
              <w:rPr>
                <w:rFonts w:cs="CourierNewPSMT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  <w:tc>
          <w:tcPr>
            <w:tcW w:w="2268" w:type="dxa"/>
            <w:shd w:val="clear" w:color="auto" w:fill="auto"/>
          </w:tcPr>
          <w:p w14:paraId="67870210" w14:textId="1214C40E" w:rsidR="008B6DDA" w:rsidRPr="00A133F5" w:rsidRDefault="008B6DDA" w:rsidP="00B53A80">
            <w:pPr>
              <w:rPr>
                <w:rFonts w:cs="CourierNewPSMT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  <w:tc>
          <w:tcPr>
            <w:tcW w:w="2268" w:type="dxa"/>
          </w:tcPr>
          <w:p w14:paraId="4167112E" w14:textId="2C394B0F" w:rsidR="008B6DDA" w:rsidRPr="00A133F5" w:rsidRDefault="008B6DDA" w:rsidP="00B53A80">
            <w:pPr>
              <w:rPr>
                <w:rFonts w:cs="CourierNewPSMT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</w:tr>
      <w:tr w:rsidR="008B6DDA" w:rsidRPr="00A133F5" w14:paraId="197231C7" w14:textId="77777777" w:rsidTr="00A9253A">
        <w:tc>
          <w:tcPr>
            <w:tcW w:w="3085" w:type="dxa"/>
            <w:shd w:val="clear" w:color="auto" w:fill="auto"/>
          </w:tcPr>
          <w:p w14:paraId="7EF5BDA9" w14:textId="684EA5BE" w:rsidR="008B6DDA" w:rsidRPr="00A133F5" w:rsidRDefault="008B6DDA" w:rsidP="00A133F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2"/>
                <w:szCs w:val="20"/>
              </w:rPr>
            </w:pPr>
            <w:r w:rsidRPr="00A133F5">
              <w:rPr>
                <w:rFonts w:cs="Tahoma"/>
                <w:color w:val="000000"/>
                <w:sz w:val="22"/>
                <w:szCs w:val="20"/>
              </w:rPr>
              <w:t xml:space="preserve">Contributi correnti per il riordino delle CM - </w:t>
            </w:r>
            <w:r w:rsidRPr="00A133F5">
              <w:rPr>
                <w:rFonts w:cs="Tahoma"/>
                <w:i/>
                <w:color w:val="000000"/>
                <w:sz w:val="22"/>
                <w:szCs w:val="20"/>
              </w:rPr>
              <w:t>Cap 3205 Art. 21 bis L-R-n.22/2008</w:t>
            </w:r>
          </w:p>
        </w:tc>
        <w:tc>
          <w:tcPr>
            <w:tcW w:w="1843" w:type="dxa"/>
            <w:shd w:val="clear" w:color="auto" w:fill="auto"/>
          </w:tcPr>
          <w:p w14:paraId="3479F388" w14:textId="77777777" w:rsidR="008B6DDA" w:rsidRPr="00C27310" w:rsidRDefault="008B6DDA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175.886,50</w:t>
            </w:r>
          </w:p>
          <w:p w14:paraId="45807B0D" w14:textId="77777777" w:rsidR="008B6DDA" w:rsidRPr="00C27310" w:rsidRDefault="008B6DDA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 xml:space="preserve"> su </w:t>
            </w:r>
            <w:r w:rsidRPr="00C27310">
              <w:rPr>
                <w:rFonts w:ascii="Arial" w:hAnsi="Arial" w:cs="Arial"/>
                <w:bCs/>
                <w:sz w:val="20"/>
                <w:szCs w:val="20"/>
              </w:rPr>
              <w:t>5.296.424,61</w:t>
            </w:r>
          </w:p>
        </w:tc>
        <w:tc>
          <w:tcPr>
            <w:tcW w:w="1984" w:type="dxa"/>
            <w:shd w:val="clear" w:color="auto" w:fill="auto"/>
          </w:tcPr>
          <w:p w14:paraId="6CFD88F9" w14:textId="77777777" w:rsidR="008B6DDA" w:rsidRPr="00C27310" w:rsidRDefault="008B6DDA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117.642,48</w:t>
            </w:r>
          </w:p>
          <w:p w14:paraId="557C9DD6" w14:textId="77777777" w:rsidR="008B6DDA" w:rsidRPr="00C27310" w:rsidRDefault="008B6DDA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Su 3.500.000,00</w:t>
            </w:r>
          </w:p>
        </w:tc>
        <w:tc>
          <w:tcPr>
            <w:tcW w:w="2268" w:type="dxa"/>
            <w:shd w:val="clear" w:color="auto" w:fill="auto"/>
          </w:tcPr>
          <w:p w14:paraId="28BFEB71" w14:textId="6AA7FF49" w:rsidR="008B6DDA" w:rsidRPr="00A133F5" w:rsidRDefault="008B6DDA" w:rsidP="00B53A80">
            <w:pPr>
              <w:rPr>
                <w:rFonts w:cs="CourierNewPSMT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  <w:tc>
          <w:tcPr>
            <w:tcW w:w="2268" w:type="dxa"/>
            <w:shd w:val="clear" w:color="auto" w:fill="auto"/>
          </w:tcPr>
          <w:p w14:paraId="65B81994" w14:textId="41F54B6D" w:rsidR="008B6DDA" w:rsidRPr="00A133F5" w:rsidRDefault="008B6DDA" w:rsidP="00B53A80">
            <w:pPr>
              <w:rPr>
                <w:rFonts w:cs="CourierNewPSMT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  <w:tc>
          <w:tcPr>
            <w:tcW w:w="2268" w:type="dxa"/>
          </w:tcPr>
          <w:p w14:paraId="62BA2033" w14:textId="009B7E73" w:rsidR="008B6DDA" w:rsidRPr="00A133F5" w:rsidRDefault="008B6DDA" w:rsidP="00B53A80">
            <w:pPr>
              <w:rPr>
                <w:rFonts w:cs="CourierNewPSMT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</w:tr>
      <w:tr w:rsidR="008B6DDA" w:rsidRPr="00A133F5" w14:paraId="3B26478B" w14:textId="77777777" w:rsidTr="00A9253A">
        <w:tc>
          <w:tcPr>
            <w:tcW w:w="3085" w:type="dxa"/>
            <w:shd w:val="clear" w:color="auto" w:fill="auto"/>
          </w:tcPr>
          <w:p w14:paraId="4CEC4C53" w14:textId="4CCA1BDB" w:rsidR="008B6DDA" w:rsidRPr="00A133F5" w:rsidRDefault="008B6DDA" w:rsidP="00B53A80">
            <w:pPr>
              <w:rPr>
                <w:rFonts w:cs="Tahoma"/>
                <w:color w:val="000000"/>
                <w:sz w:val="22"/>
                <w:szCs w:val="20"/>
              </w:rPr>
            </w:pPr>
            <w:r w:rsidRPr="00A133F5">
              <w:rPr>
                <w:rFonts w:cs="Tahoma"/>
                <w:color w:val="000000"/>
                <w:sz w:val="22"/>
                <w:szCs w:val="20"/>
              </w:rPr>
              <w:t>Statali regionalizzati</w:t>
            </w:r>
          </w:p>
          <w:p w14:paraId="2038EC5D" w14:textId="77777777" w:rsidR="008B6DDA" w:rsidRPr="00A133F5" w:rsidRDefault="008B6DDA" w:rsidP="00B53A80">
            <w:pPr>
              <w:rPr>
                <w:rFonts w:cs="Tahoma"/>
                <w:color w:val="000000"/>
                <w:sz w:val="22"/>
                <w:szCs w:val="20"/>
              </w:rPr>
            </w:pPr>
            <w:r w:rsidRPr="00A133F5">
              <w:rPr>
                <w:rFonts w:cs="Tahoma"/>
                <w:color w:val="000000"/>
                <w:sz w:val="22"/>
                <w:szCs w:val="20"/>
              </w:rPr>
              <w:lastRenderedPageBreak/>
              <w:t>Cap.3220-3222</w:t>
            </w:r>
          </w:p>
          <w:p w14:paraId="42D067F4" w14:textId="77777777" w:rsidR="008B6DDA" w:rsidRPr="00A133F5" w:rsidRDefault="008B6DDA" w:rsidP="00A133F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30D002" w14:textId="77777777" w:rsidR="008B6DDA" w:rsidRPr="00C27310" w:rsidRDefault="008B6DDA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lastRenderedPageBreak/>
              <w:t xml:space="preserve">14.805,18 cap. </w:t>
            </w:r>
            <w:r w:rsidRPr="00C27310">
              <w:rPr>
                <w:rFonts w:ascii="Arial" w:hAnsi="Arial" w:cs="Arial"/>
                <w:sz w:val="20"/>
                <w:szCs w:val="20"/>
              </w:rPr>
              <w:lastRenderedPageBreak/>
              <w:t>3220</w:t>
            </w:r>
          </w:p>
          <w:p w14:paraId="7BA8CACB" w14:textId="77777777" w:rsidR="008B6DDA" w:rsidRPr="00C27310" w:rsidRDefault="008B6DDA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88.502,90 cap. 3222=</w:t>
            </w:r>
            <w:r w:rsidRPr="00C273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103.308,08</w:t>
            </w:r>
          </w:p>
        </w:tc>
        <w:tc>
          <w:tcPr>
            <w:tcW w:w="1984" w:type="dxa"/>
            <w:shd w:val="clear" w:color="auto" w:fill="auto"/>
          </w:tcPr>
          <w:p w14:paraId="1578C76F" w14:textId="77777777" w:rsidR="008B6DDA" w:rsidRPr="00C27310" w:rsidRDefault="008B6DDA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lastRenderedPageBreak/>
              <w:t>116.090,88</w:t>
            </w:r>
          </w:p>
          <w:p w14:paraId="5587A033" w14:textId="77777777" w:rsidR="008B6DDA" w:rsidRPr="00C27310" w:rsidRDefault="008B6DDA" w:rsidP="00B53A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9AB2E" w14:textId="77777777" w:rsidR="008B6DDA" w:rsidRPr="00C27310" w:rsidRDefault="008B6DDA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su 3.493.479,49</w:t>
            </w:r>
          </w:p>
        </w:tc>
        <w:tc>
          <w:tcPr>
            <w:tcW w:w="2268" w:type="dxa"/>
            <w:shd w:val="clear" w:color="auto" w:fill="auto"/>
          </w:tcPr>
          <w:p w14:paraId="26C8D7B5" w14:textId="022CE55B" w:rsidR="008B6DDA" w:rsidRPr="00A133F5" w:rsidRDefault="008B6DDA" w:rsidP="00B53A80">
            <w:pPr>
              <w:rPr>
                <w:rFonts w:cs="CourierNewPSMT"/>
                <w:sz w:val="22"/>
                <w:szCs w:val="20"/>
              </w:rPr>
            </w:pPr>
            <w:r w:rsidRPr="00A133F5">
              <w:rPr>
                <w:b/>
                <w:color w:val="000000"/>
                <w:sz w:val="22"/>
              </w:rPr>
              <w:lastRenderedPageBreak/>
              <w:t>===</w:t>
            </w:r>
          </w:p>
        </w:tc>
        <w:tc>
          <w:tcPr>
            <w:tcW w:w="2268" w:type="dxa"/>
            <w:shd w:val="clear" w:color="auto" w:fill="auto"/>
          </w:tcPr>
          <w:p w14:paraId="020805FC" w14:textId="1B4E9E26" w:rsidR="008B6DDA" w:rsidRPr="00A133F5" w:rsidRDefault="008B6DDA" w:rsidP="00B53A80">
            <w:pPr>
              <w:rPr>
                <w:rFonts w:cs="CourierNewPSMT"/>
                <w:sz w:val="22"/>
                <w:szCs w:val="20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  <w:tc>
          <w:tcPr>
            <w:tcW w:w="2268" w:type="dxa"/>
          </w:tcPr>
          <w:p w14:paraId="08DA561D" w14:textId="315609FE" w:rsidR="008B6DDA" w:rsidRPr="00A133F5" w:rsidRDefault="008B6DDA" w:rsidP="00B53A80">
            <w:pPr>
              <w:rPr>
                <w:rFonts w:cs="CourierNewPSMT"/>
                <w:sz w:val="22"/>
                <w:szCs w:val="20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</w:tr>
      <w:tr w:rsidR="008B6DDA" w:rsidRPr="00A133F5" w14:paraId="3388E192" w14:textId="77777777" w:rsidTr="00A9253A">
        <w:tc>
          <w:tcPr>
            <w:tcW w:w="3085" w:type="dxa"/>
            <w:shd w:val="clear" w:color="auto" w:fill="auto"/>
          </w:tcPr>
          <w:p w14:paraId="46936206" w14:textId="25A4762B" w:rsidR="008B6DDA" w:rsidRPr="00A133F5" w:rsidRDefault="008B6DDA" w:rsidP="00B53A80">
            <w:pPr>
              <w:rPr>
                <w:rFonts w:cs="Tahoma"/>
                <w:color w:val="000000"/>
                <w:sz w:val="22"/>
                <w:szCs w:val="20"/>
              </w:rPr>
            </w:pPr>
            <w:r w:rsidRPr="00A133F5">
              <w:rPr>
                <w:rFonts w:cs="Tahoma"/>
                <w:color w:val="000000"/>
                <w:sz w:val="22"/>
                <w:szCs w:val="20"/>
              </w:rPr>
              <w:t>Spese di funzionamento</w:t>
            </w:r>
          </w:p>
          <w:p w14:paraId="1F245620" w14:textId="77777777" w:rsidR="008B6DDA" w:rsidRPr="00A133F5" w:rsidRDefault="008B6DDA" w:rsidP="00B53A80">
            <w:pPr>
              <w:rPr>
                <w:rFonts w:cs="Tahoma"/>
                <w:color w:val="000000"/>
                <w:sz w:val="22"/>
                <w:szCs w:val="20"/>
              </w:rPr>
            </w:pPr>
            <w:r w:rsidRPr="00A133F5">
              <w:rPr>
                <w:rFonts w:cs="Tahoma"/>
                <w:color w:val="000000"/>
                <w:sz w:val="22"/>
                <w:szCs w:val="20"/>
              </w:rPr>
              <w:t>Cap 3215</w:t>
            </w:r>
          </w:p>
          <w:p w14:paraId="5008CA36" w14:textId="77777777" w:rsidR="008B6DDA" w:rsidRPr="00A133F5" w:rsidRDefault="008B6DDA" w:rsidP="00A133F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C42697B" w14:textId="77777777" w:rsidR="008B6DDA" w:rsidRPr="00C27310" w:rsidRDefault="008B6DDA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36.702,87+</w:t>
            </w:r>
          </w:p>
          <w:p w14:paraId="1AD59B28" w14:textId="77777777" w:rsidR="008B6DDA" w:rsidRPr="00C27310" w:rsidRDefault="008B6DDA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36.702,88=</w:t>
            </w:r>
          </w:p>
          <w:p w14:paraId="0FAE1098" w14:textId="77777777" w:rsidR="008B6DDA" w:rsidRPr="00C27310" w:rsidRDefault="008B6DDA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73.405,75su</w:t>
            </w:r>
            <w:r w:rsidRPr="00C27310">
              <w:rPr>
                <w:rFonts w:ascii="Arial" w:hAnsi="Arial" w:cs="Arial"/>
                <w:bCs/>
                <w:sz w:val="20"/>
                <w:szCs w:val="20"/>
              </w:rPr>
              <w:t>2.000.000</w:t>
            </w:r>
          </w:p>
        </w:tc>
        <w:tc>
          <w:tcPr>
            <w:tcW w:w="1984" w:type="dxa"/>
            <w:shd w:val="clear" w:color="auto" w:fill="auto"/>
          </w:tcPr>
          <w:p w14:paraId="23BF6080" w14:textId="77777777" w:rsidR="008B6DDA" w:rsidRPr="00C27310" w:rsidRDefault="008B6DDA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75.486,10</w:t>
            </w:r>
          </w:p>
          <w:p w14:paraId="7FE5DAB3" w14:textId="77777777" w:rsidR="008B6DDA" w:rsidRPr="00C27310" w:rsidRDefault="008B6DDA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bCs/>
                <w:sz w:val="20"/>
                <w:szCs w:val="20"/>
              </w:rPr>
              <w:t>su 2.000.000</w:t>
            </w:r>
          </w:p>
        </w:tc>
        <w:tc>
          <w:tcPr>
            <w:tcW w:w="2268" w:type="dxa"/>
            <w:shd w:val="clear" w:color="auto" w:fill="auto"/>
          </w:tcPr>
          <w:p w14:paraId="3003FAD1" w14:textId="104BF585" w:rsidR="008B6DDA" w:rsidRPr="00A133F5" w:rsidRDefault="008B6DDA" w:rsidP="00B53A80">
            <w:pPr>
              <w:rPr>
                <w:rFonts w:cs="CourierNewPSMT"/>
                <w:sz w:val="22"/>
                <w:szCs w:val="20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  <w:tc>
          <w:tcPr>
            <w:tcW w:w="2268" w:type="dxa"/>
            <w:shd w:val="clear" w:color="auto" w:fill="auto"/>
          </w:tcPr>
          <w:p w14:paraId="23B9EC15" w14:textId="67133D00" w:rsidR="008B6DDA" w:rsidRPr="00A133F5" w:rsidRDefault="008B6DDA" w:rsidP="00B53A80">
            <w:pPr>
              <w:rPr>
                <w:rFonts w:cs="CourierNewPSMT"/>
                <w:sz w:val="22"/>
                <w:szCs w:val="20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  <w:tc>
          <w:tcPr>
            <w:tcW w:w="2268" w:type="dxa"/>
          </w:tcPr>
          <w:p w14:paraId="2EA2B866" w14:textId="6EED6E11" w:rsidR="008B6DDA" w:rsidRPr="00A133F5" w:rsidRDefault="008B6DDA" w:rsidP="00B53A80">
            <w:pPr>
              <w:rPr>
                <w:rFonts w:cs="CourierNewPSMT"/>
                <w:sz w:val="22"/>
                <w:szCs w:val="20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</w:tr>
      <w:tr w:rsidR="008B6DDA" w:rsidRPr="00A133F5" w14:paraId="654F8DFE" w14:textId="77777777" w:rsidTr="00A9253A">
        <w:tc>
          <w:tcPr>
            <w:tcW w:w="3085" w:type="dxa"/>
            <w:shd w:val="clear" w:color="auto" w:fill="auto"/>
          </w:tcPr>
          <w:p w14:paraId="25426094" w14:textId="23E6F90F" w:rsidR="008B6DDA" w:rsidRPr="00A133F5" w:rsidRDefault="008B6DDA" w:rsidP="00B53A80">
            <w:pPr>
              <w:rPr>
                <w:rFonts w:cs="Tahoma"/>
                <w:color w:val="000000"/>
                <w:sz w:val="22"/>
                <w:szCs w:val="20"/>
              </w:rPr>
            </w:pPr>
            <w:r w:rsidRPr="00A133F5">
              <w:rPr>
                <w:rFonts w:cs="Tahoma"/>
                <w:color w:val="000000"/>
                <w:sz w:val="22"/>
                <w:szCs w:val="20"/>
              </w:rPr>
              <w:t>Contributi in conto capitale</w:t>
            </w:r>
          </w:p>
          <w:p w14:paraId="7E7FCCA1" w14:textId="77777777" w:rsidR="008B6DDA" w:rsidRPr="00A133F5" w:rsidRDefault="008B6DDA" w:rsidP="00B53A80">
            <w:pPr>
              <w:rPr>
                <w:rFonts w:cs="Tahoma"/>
                <w:color w:val="000000"/>
                <w:sz w:val="22"/>
                <w:szCs w:val="20"/>
              </w:rPr>
            </w:pPr>
            <w:r w:rsidRPr="00A133F5">
              <w:rPr>
                <w:rFonts w:cs="Tahoma"/>
                <w:color w:val="000000"/>
                <w:sz w:val="22"/>
                <w:szCs w:val="20"/>
              </w:rPr>
              <w:t>Cap. 3208</w:t>
            </w:r>
          </w:p>
          <w:p w14:paraId="07DA258B" w14:textId="77777777" w:rsidR="008B6DDA" w:rsidRPr="00A133F5" w:rsidRDefault="008B6DDA" w:rsidP="00A133F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6DEEC15" w14:textId="77777777" w:rsidR="008B6DDA" w:rsidRPr="00C27310" w:rsidRDefault="008B6DDA" w:rsidP="00A133F5">
            <w:p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 xml:space="preserve">23.505,62 su 888.000,00+16.572,00 </w:t>
            </w:r>
            <w:proofErr w:type="spellStart"/>
            <w:r w:rsidRPr="00C27310">
              <w:rPr>
                <w:rFonts w:ascii="Arial" w:hAnsi="Arial" w:cs="Arial"/>
                <w:sz w:val="20"/>
                <w:szCs w:val="20"/>
              </w:rPr>
              <w:t>All.B</w:t>
            </w:r>
            <w:proofErr w:type="spellEnd"/>
            <w:r w:rsidRPr="00C273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113D060" w14:textId="77777777" w:rsidR="008B6DDA" w:rsidRPr="00C27310" w:rsidRDefault="008B6DDA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22.845</w:t>
            </w:r>
          </w:p>
          <w:p w14:paraId="302DB82F" w14:textId="77777777" w:rsidR="008B6DDA" w:rsidRPr="00C27310" w:rsidRDefault="008B6DDA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bCs/>
                <w:sz w:val="20"/>
                <w:szCs w:val="20"/>
              </w:rPr>
              <w:t>su 2.000.000</w:t>
            </w:r>
          </w:p>
        </w:tc>
        <w:tc>
          <w:tcPr>
            <w:tcW w:w="2268" w:type="dxa"/>
            <w:shd w:val="clear" w:color="auto" w:fill="auto"/>
          </w:tcPr>
          <w:p w14:paraId="64FFBD96" w14:textId="771A06CE" w:rsidR="008B6DDA" w:rsidRPr="00A133F5" w:rsidRDefault="008B6DDA" w:rsidP="00B53A80">
            <w:pPr>
              <w:rPr>
                <w:color w:val="FF0000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  <w:tc>
          <w:tcPr>
            <w:tcW w:w="2268" w:type="dxa"/>
            <w:shd w:val="clear" w:color="auto" w:fill="auto"/>
          </w:tcPr>
          <w:p w14:paraId="42190D84" w14:textId="69803EB4" w:rsidR="008B6DDA" w:rsidRPr="00A133F5" w:rsidRDefault="008B6DDA" w:rsidP="00B53A80">
            <w:pPr>
              <w:rPr>
                <w:color w:val="FF0000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  <w:tc>
          <w:tcPr>
            <w:tcW w:w="2268" w:type="dxa"/>
          </w:tcPr>
          <w:p w14:paraId="56285B9E" w14:textId="46541CF0" w:rsidR="008B6DDA" w:rsidRPr="00A133F5" w:rsidRDefault="008B6DDA" w:rsidP="00B53A80">
            <w:pPr>
              <w:rPr>
                <w:color w:val="FF0000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</w:tr>
      <w:tr w:rsidR="008B6DDA" w:rsidRPr="00A133F5" w14:paraId="361C17A1" w14:textId="77777777" w:rsidTr="00A9253A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3807420F" w14:textId="35458034" w:rsidR="008B6DDA" w:rsidRPr="00A133F5" w:rsidRDefault="008B6DDA" w:rsidP="00A133F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8"/>
              </w:rPr>
            </w:pPr>
            <w:r w:rsidRPr="00A133F5">
              <w:rPr>
                <w:b/>
                <w:sz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97E0BCD" w14:textId="77777777" w:rsidR="008B6DDA" w:rsidRPr="00A133F5" w:rsidRDefault="008B6DDA" w:rsidP="00A133F5">
            <w:pPr>
              <w:jc w:val="center"/>
              <w:rPr>
                <w:b/>
                <w:sz w:val="28"/>
                <w:szCs w:val="28"/>
              </w:rPr>
            </w:pPr>
            <w:r w:rsidRPr="00A133F5">
              <w:rPr>
                <w:b/>
                <w:sz w:val="28"/>
                <w:szCs w:val="28"/>
              </w:rPr>
              <w:t>537.504,01</w:t>
            </w:r>
          </w:p>
          <w:p w14:paraId="43975C7D" w14:textId="77777777" w:rsidR="008B6DDA" w:rsidRPr="00A133F5" w:rsidRDefault="008B6DDA" w:rsidP="00A133F5">
            <w:pPr>
              <w:jc w:val="center"/>
              <w:rPr>
                <w:rFonts w:cs="Courier New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0C3F6E9" w14:textId="77777777" w:rsidR="008B6DDA" w:rsidRPr="00A133F5" w:rsidRDefault="008B6DDA" w:rsidP="00A133F5">
            <w:pPr>
              <w:jc w:val="center"/>
              <w:rPr>
                <w:b/>
                <w:bCs/>
                <w:sz w:val="28"/>
                <w:szCs w:val="28"/>
              </w:rPr>
            </w:pPr>
            <w:r w:rsidRPr="00A133F5">
              <w:rPr>
                <w:b/>
                <w:bCs/>
                <w:sz w:val="28"/>
                <w:szCs w:val="28"/>
              </w:rPr>
              <w:t>475.556,03</w:t>
            </w:r>
          </w:p>
          <w:p w14:paraId="18E417C6" w14:textId="77777777" w:rsidR="008B6DDA" w:rsidRPr="00A133F5" w:rsidRDefault="008B6DDA" w:rsidP="00A13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170B337" w14:textId="2FA4B996" w:rsidR="008B6DDA" w:rsidRPr="00A133F5" w:rsidRDefault="008B6DDA" w:rsidP="008B6DDA">
            <w:pPr>
              <w:rPr>
                <w:b/>
                <w:bCs/>
                <w:sz w:val="22"/>
                <w:szCs w:val="28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B9805DE" w14:textId="244B1E37" w:rsidR="008B6DDA" w:rsidRPr="00A133F5" w:rsidRDefault="008B6DDA" w:rsidP="008B6DDA">
            <w:pPr>
              <w:rPr>
                <w:b/>
                <w:bCs/>
                <w:sz w:val="22"/>
                <w:szCs w:val="28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25FB06" w14:textId="0E6434AD" w:rsidR="008B6DDA" w:rsidRPr="00A133F5" w:rsidRDefault="008B6DDA" w:rsidP="008B6DDA">
            <w:pPr>
              <w:rPr>
                <w:b/>
                <w:bCs/>
                <w:sz w:val="22"/>
                <w:szCs w:val="28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</w:tr>
      <w:tr w:rsidR="00235DC4" w:rsidRPr="00A133F5" w14:paraId="090A02D0" w14:textId="77777777" w:rsidTr="00A9253A">
        <w:tc>
          <w:tcPr>
            <w:tcW w:w="3085" w:type="dxa"/>
            <w:tcBorders>
              <w:bottom w:val="single" w:sz="4" w:space="0" w:color="auto"/>
            </w:tcBorders>
            <w:shd w:val="clear" w:color="auto" w:fill="C2D69B"/>
          </w:tcPr>
          <w:p w14:paraId="6EC35E77" w14:textId="77777777" w:rsidR="00235DC4" w:rsidRPr="00F13837" w:rsidRDefault="00235DC4" w:rsidP="00875A1B">
            <w:pPr>
              <w:rPr>
                <w:rFonts w:cs="Tahoma"/>
                <w:b/>
                <w:color w:val="0000FF"/>
                <w:sz w:val="22"/>
              </w:rPr>
            </w:pPr>
            <w:r w:rsidRPr="00F13837">
              <w:rPr>
                <w:rFonts w:cs="Arial"/>
                <w:b/>
                <w:color w:val="0000FF"/>
                <w:sz w:val="22"/>
              </w:rPr>
              <w:t xml:space="preserve">UNIONE ROMAGNA FAENTINA </w:t>
            </w:r>
            <w:r w:rsidRPr="00F13837">
              <w:rPr>
                <w:rFonts w:cs="Tahoma"/>
                <w:b/>
                <w:color w:val="0000FF"/>
                <w:sz w:val="22"/>
              </w:rPr>
              <w:t xml:space="preserve">   </w:t>
            </w:r>
          </w:p>
          <w:p w14:paraId="580BF969" w14:textId="77777777" w:rsidR="00235DC4" w:rsidRPr="00A133F5" w:rsidRDefault="00235DC4" w:rsidP="00875A1B">
            <w:pPr>
              <w:rPr>
                <w:sz w:val="22"/>
              </w:rPr>
            </w:pPr>
            <w:r w:rsidRPr="00A133F5">
              <w:rPr>
                <w:rFonts w:cs="Tahoma"/>
                <w:b/>
                <w:sz w:val="22"/>
              </w:rPr>
              <w:t xml:space="preserve">  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2D69B"/>
          </w:tcPr>
          <w:p w14:paraId="5E6C067C" w14:textId="77777777" w:rsidR="00235DC4" w:rsidRPr="00A133F5" w:rsidRDefault="00235DC4" w:rsidP="00A133F5">
            <w:pPr>
              <w:jc w:val="center"/>
              <w:rPr>
                <w:b/>
                <w:dstrike/>
                <w:color w:val="000000"/>
                <w:sz w:val="22"/>
                <w:szCs w:val="28"/>
              </w:rPr>
            </w:pPr>
            <w:r w:rsidRPr="00A133F5">
              <w:rPr>
                <w:b/>
                <w:dstrike/>
                <w:color w:val="000000"/>
                <w:sz w:val="22"/>
                <w:szCs w:val="28"/>
              </w:rPr>
              <w:t>2010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/>
          </w:tcPr>
          <w:p w14:paraId="7141BEFA" w14:textId="77777777" w:rsidR="00235DC4" w:rsidRPr="00A133F5" w:rsidRDefault="00235DC4" w:rsidP="00A133F5">
            <w:pPr>
              <w:jc w:val="center"/>
              <w:rPr>
                <w:b/>
                <w:dstrike/>
                <w:color w:val="000000"/>
                <w:sz w:val="22"/>
                <w:szCs w:val="28"/>
              </w:rPr>
            </w:pPr>
            <w:r w:rsidRPr="00A133F5">
              <w:rPr>
                <w:b/>
                <w:dstrike/>
                <w:color w:val="000000"/>
                <w:sz w:val="22"/>
                <w:szCs w:val="28"/>
              </w:rPr>
              <w:t>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14:paraId="0248674C" w14:textId="40FC5197" w:rsidR="00235DC4" w:rsidRPr="00A133F5" w:rsidRDefault="00235DC4" w:rsidP="00F13837">
            <w:pPr>
              <w:jc w:val="center"/>
              <w:rPr>
                <w:b/>
                <w:bCs/>
                <w:sz w:val="22"/>
                <w:szCs w:val="28"/>
              </w:rPr>
            </w:pPr>
            <w:r w:rsidRPr="00A133F5">
              <w:rPr>
                <w:b/>
                <w:color w:val="000000"/>
                <w:sz w:val="22"/>
                <w:szCs w:val="28"/>
              </w:rPr>
              <w:t>2012</w:t>
            </w:r>
            <w:r w:rsidR="00F13837" w:rsidRPr="00F13837">
              <w:rPr>
                <w:sz w:val="22"/>
                <w:szCs w:val="28"/>
              </w:rPr>
              <w:t xml:space="preserve"> </w:t>
            </w:r>
            <w:r w:rsidR="0070659A">
              <w:rPr>
                <w:sz w:val="22"/>
                <w:szCs w:val="28"/>
              </w:rPr>
              <w:t xml:space="preserve">       </w:t>
            </w:r>
            <w:proofErr w:type="spellStart"/>
            <w:r w:rsidR="00F13837" w:rsidRPr="00F13837">
              <w:rPr>
                <w:color w:val="000000"/>
                <w:sz w:val="22"/>
                <w:szCs w:val="28"/>
              </w:rPr>
              <w:t>Allarg</w:t>
            </w:r>
            <w:proofErr w:type="spellEnd"/>
            <w:r w:rsidR="00F13837" w:rsidRPr="00F13837">
              <w:rPr>
                <w:color w:val="000000"/>
                <w:sz w:val="22"/>
                <w:szCs w:val="28"/>
              </w:rPr>
              <w:t xml:space="preserve">. Comuni non montani e Unione </w:t>
            </w:r>
            <w:proofErr w:type="spellStart"/>
            <w:r w:rsidR="00F13837" w:rsidRPr="00F13837">
              <w:rPr>
                <w:color w:val="000000"/>
                <w:sz w:val="22"/>
                <w:szCs w:val="28"/>
              </w:rPr>
              <w:t>Brisigh</w:t>
            </w:r>
            <w:proofErr w:type="spellEnd"/>
            <w:r w:rsidR="00F13837" w:rsidRPr="00F13837">
              <w:rPr>
                <w:color w:val="000000"/>
                <w:sz w:val="22"/>
                <w:szCs w:val="28"/>
              </w:rPr>
              <w:t xml:space="preserve">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14:paraId="2EAF866F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A133F5">
              <w:rPr>
                <w:b/>
                <w:color w:val="000000"/>
                <w:sz w:val="22"/>
                <w:szCs w:val="28"/>
              </w:rPr>
              <w:t>2013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14:paraId="1EC5102B" w14:textId="77777777" w:rsidR="00235DC4" w:rsidRPr="001657A9" w:rsidRDefault="00235DC4" w:rsidP="00A133F5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1657A9">
              <w:rPr>
                <w:b/>
                <w:color w:val="000000"/>
                <w:sz w:val="22"/>
                <w:szCs w:val="28"/>
              </w:rPr>
              <w:t>2014</w:t>
            </w:r>
          </w:p>
        </w:tc>
      </w:tr>
      <w:tr w:rsidR="00235DC4" w:rsidRPr="00A133F5" w14:paraId="6C00ED5E" w14:textId="77777777" w:rsidTr="00A9253A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601A9A16" w14:textId="77777777" w:rsidR="00235DC4" w:rsidRPr="00A133F5" w:rsidRDefault="00235DC4" w:rsidP="00A133F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2"/>
                <w:szCs w:val="20"/>
              </w:rPr>
            </w:pPr>
            <w:r w:rsidRPr="00A133F5">
              <w:rPr>
                <w:rFonts w:cs="Tahoma"/>
                <w:color w:val="000000"/>
                <w:sz w:val="22"/>
                <w:szCs w:val="20"/>
              </w:rPr>
              <w:t xml:space="preserve">Gestioni associate cap. 3205 </w:t>
            </w:r>
            <w:proofErr w:type="spellStart"/>
            <w:proofErr w:type="gramStart"/>
            <w:r w:rsidRPr="00A133F5">
              <w:rPr>
                <w:rFonts w:cs="Tahoma"/>
                <w:color w:val="000000"/>
                <w:sz w:val="22"/>
                <w:szCs w:val="20"/>
              </w:rPr>
              <w:t>contrib.correnti</w:t>
            </w:r>
            <w:proofErr w:type="spellEnd"/>
            <w:proofErr w:type="gramEnd"/>
            <w:r w:rsidRPr="00A133F5">
              <w:rPr>
                <w:rFonts w:cs="Tahoma"/>
                <w:color w:val="000000"/>
                <w:sz w:val="22"/>
                <w:szCs w:val="20"/>
              </w:rPr>
              <w:t xml:space="preserve"> regionali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796247E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602E232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AC6BB5" w14:textId="77777777" w:rsidR="00235DC4" w:rsidRPr="00C27310" w:rsidRDefault="00235DC4" w:rsidP="00A1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209.422,79</w:t>
            </w:r>
          </w:p>
          <w:p w14:paraId="3CACECE6" w14:textId="77777777" w:rsidR="00235DC4" w:rsidRPr="00C27310" w:rsidRDefault="00235DC4" w:rsidP="00A133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Su 5.000.000,00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1090DD8" w14:textId="77777777" w:rsidR="00235DC4" w:rsidRPr="00C27310" w:rsidRDefault="00235DC4" w:rsidP="00A1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190.117,97</w:t>
            </w:r>
          </w:p>
          <w:p w14:paraId="6364EC96" w14:textId="77777777" w:rsidR="00235DC4" w:rsidRPr="00C27310" w:rsidRDefault="00235DC4" w:rsidP="00A1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su 4.900.000,00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D51D85" w14:textId="77777777" w:rsidR="00235DC4" w:rsidRPr="00C27310" w:rsidRDefault="001657A9" w:rsidP="00A133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7310">
              <w:rPr>
                <w:rFonts w:ascii="Arial" w:hAnsi="Arial" w:cs="Arial"/>
                <w:bCs/>
                <w:sz w:val="20"/>
                <w:szCs w:val="20"/>
              </w:rPr>
              <w:t>318.640,36</w:t>
            </w:r>
          </w:p>
          <w:p w14:paraId="57DA47CA" w14:textId="77777777" w:rsidR="001657A9" w:rsidRPr="00C27310" w:rsidRDefault="0004756E" w:rsidP="00A1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1657A9" w:rsidRPr="00C27310">
              <w:rPr>
                <w:rFonts w:ascii="Arial" w:hAnsi="Arial" w:cs="Arial"/>
                <w:bCs/>
                <w:sz w:val="20"/>
                <w:szCs w:val="20"/>
              </w:rPr>
              <w:t>u 9.150.000</w:t>
            </w:r>
          </w:p>
        </w:tc>
      </w:tr>
      <w:tr w:rsidR="00235DC4" w:rsidRPr="00A133F5" w14:paraId="11342498" w14:textId="77777777" w:rsidTr="00A9253A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7A9F18F2" w14:textId="77777777" w:rsidR="00235DC4" w:rsidRPr="00A133F5" w:rsidRDefault="00235DC4" w:rsidP="00A133F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2"/>
                <w:szCs w:val="20"/>
              </w:rPr>
            </w:pPr>
            <w:r w:rsidRPr="00A133F5">
              <w:rPr>
                <w:rFonts w:cs="Tahoma"/>
                <w:color w:val="000000"/>
                <w:sz w:val="22"/>
                <w:szCs w:val="20"/>
              </w:rPr>
              <w:t xml:space="preserve">Contributi correnti per il riordino delle CM - </w:t>
            </w:r>
            <w:r w:rsidRPr="00A133F5">
              <w:rPr>
                <w:rFonts w:cs="Tahoma"/>
                <w:i/>
                <w:color w:val="000000"/>
                <w:sz w:val="22"/>
                <w:szCs w:val="20"/>
              </w:rPr>
              <w:t>Cap 3205 Art. 21 bis L-R-n.22/2008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48CE809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CAE7F4D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D56AB99" w14:textId="77777777" w:rsidR="00235DC4" w:rsidRPr="00C27310" w:rsidRDefault="00235DC4" w:rsidP="00A1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100.836,41</w:t>
            </w:r>
          </w:p>
          <w:p w14:paraId="01020BE4" w14:textId="77777777" w:rsidR="00235DC4" w:rsidRPr="00C27310" w:rsidRDefault="00235DC4" w:rsidP="00A1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8ECE51" w14:textId="77777777" w:rsidR="00235DC4" w:rsidRPr="00C27310" w:rsidRDefault="00235DC4" w:rsidP="00A133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Su 3.000.000,00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F8DE4DF" w14:textId="77777777" w:rsidR="00235DC4" w:rsidRPr="00C27310" w:rsidRDefault="00235DC4" w:rsidP="00A1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77.307,91</w:t>
            </w:r>
          </w:p>
          <w:p w14:paraId="31923673" w14:textId="77777777" w:rsidR="00235DC4" w:rsidRPr="00C27310" w:rsidRDefault="00235DC4" w:rsidP="00A1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su 2.300.000,00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231339" w14:textId="77777777" w:rsidR="00235DC4" w:rsidRPr="00C27310" w:rsidRDefault="00235DC4" w:rsidP="00A1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3FA1EF" w14:textId="7DA53105" w:rsidR="008B6DDA" w:rsidRPr="00C27310" w:rsidRDefault="008B6DDA" w:rsidP="00A1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===</w:t>
            </w:r>
          </w:p>
        </w:tc>
      </w:tr>
      <w:tr w:rsidR="00235DC4" w:rsidRPr="00A133F5" w14:paraId="093346EB" w14:textId="77777777" w:rsidTr="00A9253A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186C9BBC" w14:textId="77777777" w:rsidR="00235DC4" w:rsidRPr="00A133F5" w:rsidRDefault="00235DC4" w:rsidP="00875A1B">
            <w:pPr>
              <w:rPr>
                <w:rFonts w:cs="Tahoma"/>
                <w:color w:val="000000"/>
                <w:sz w:val="22"/>
                <w:szCs w:val="20"/>
              </w:rPr>
            </w:pPr>
            <w:r w:rsidRPr="00A133F5">
              <w:rPr>
                <w:rFonts w:cs="Tahoma"/>
                <w:color w:val="000000"/>
                <w:sz w:val="22"/>
                <w:szCs w:val="20"/>
              </w:rPr>
              <w:t>Statali regionalizzati</w:t>
            </w:r>
          </w:p>
          <w:p w14:paraId="199F3DD6" w14:textId="77777777" w:rsidR="00235DC4" w:rsidRPr="00A133F5" w:rsidRDefault="00235DC4" w:rsidP="00875A1B">
            <w:pPr>
              <w:rPr>
                <w:rFonts w:cs="Tahoma"/>
                <w:color w:val="000000"/>
                <w:sz w:val="22"/>
                <w:szCs w:val="20"/>
              </w:rPr>
            </w:pPr>
            <w:r w:rsidRPr="00A133F5">
              <w:rPr>
                <w:rFonts w:cs="Tahoma"/>
                <w:color w:val="000000"/>
                <w:sz w:val="22"/>
                <w:szCs w:val="20"/>
              </w:rPr>
              <w:t>Cap.3220-3222</w:t>
            </w:r>
          </w:p>
          <w:p w14:paraId="0D13F99C" w14:textId="77777777" w:rsidR="00235DC4" w:rsidRPr="00A133F5" w:rsidRDefault="00235DC4" w:rsidP="00A133F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25B985B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EF0CE3A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7244184" w14:textId="77777777" w:rsidR="00235DC4" w:rsidRPr="00C27310" w:rsidRDefault="00235DC4" w:rsidP="00A1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226.869,91</w:t>
            </w:r>
          </w:p>
          <w:p w14:paraId="64F23281" w14:textId="1B045745" w:rsidR="00235DC4" w:rsidRPr="00C27310" w:rsidRDefault="00235DC4" w:rsidP="00A133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7310">
              <w:rPr>
                <w:rFonts w:ascii="Arial" w:hAnsi="Arial" w:cs="Arial"/>
                <w:bCs/>
                <w:sz w:val="20"/>
                <w:szCs w:val="20"/>
              </w:rPr>
              <w:t>su</w:t>
            </w:r>
            <w:r w:rsidR="004B5D17" w:rsidRPr="00C27310"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28459E42" wp14:editId="44D42E63">
                  <wp:extent cx="1165860" cy="1143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A8858A1" w14:textId="77777777" w:rsidR="00235DC4" w:rsidRPr="00C27310" w:rsidRDefault="00235DC4" w:rsidP="00A1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81.078,56</w:t>
            </w:r>
          </w:p>
          <w:p w14:paraId="1BBCE332" w14:textId="77777777" w:rsidR="00235DC4" w:rsidRPr="00C27310" w:rsidRDefault="00235DC4" w:rsidP="00A1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Su 2.089.675,93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64AC50" w14:textId="570780BE" w:rsidR="00235DC4" w:rsidRPr="00C27310" w:rsidRDefault="008B6DDA" w:rsidP="00A1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252.866,27</w:t>
            </w:r>
          </w:p>
        </w:tc>
      </w:tr>
      <w:tr w:rsidR="00235DC4" w:rsidRPr="00A133F5" w14:paraId="693B7C2E" w14:textId="77777777" w:rsidTr="00A9253A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0F344E49" w14:textId="77777777" w:rsidR="00235DC4" w:rsidRPr="00A133F5" w:rsidRDefault="00235DC4" w:rsidP="00875A1B">
            <w:pPr>
              <w:rPr>
                <w:rFonts w:cs="Tahoma"/>
                <w:color w:val="000000"/>
                <w:sz w:val="22"/>
                <w:szCs w:val="20"/>
              </w:rPr>
            </w:pPr>
            <w:r w:rsidRPr="00A133F5">
              <w:rPr>
                <w:rFonts w:cs="Tahoma"/>
                <w:color w:val="000000"/>
                <w:sz w:val="22"/>
                <w:szCs w:val="20"/>
              </w:rPr>
              <w:t>Spese di funzionamento</w:t>
            </w:r>
          </w:p>
          <w:p w14:paraId="64AC00BD" w14:textId="77777777" w:rsidR="00235DC4" w:rsidRPr="00A133F5" w:rsidRDefault="00235DC4" w:rsidP="00875A1B">
            <w:pPr>
              <w:rPr>
                <w:rFonts w:cs="Tahoma"/>
                <w:color w:val="000000"/>
                <w:sz w:val="22"/>
                <w:szCs w:val="20"/>
              </w:rPr>
            </w:pPr>
            <w:r w:rsidRPr="00A133F5">
              <w:rPr>
                <w:rFonts w:cs="Tahoma"/>
                <w:color w:val="000000"/>
                <w:sz w:val="22"/>
                <w:szCs w:val="20"/>
              </w:rPr>
              <w:t>Cap 3215</w:t>
            </w:r>
          </w:p>
          <w:p w14:paraId="35A531AC" w14:textId="77777777" w:rsidR="00235DC4" w:rsidRPr="00A133F5" w:rsidRDefault="00235DC4" w:rsidP="00A133F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D6F5340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2D987D4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E3CB816" w14:textId="77777777" w:rsidR="00235DC4" w:rsidRPr="00C27310" w:rsidRDefault="00235DC4" w:rsidP="00A1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75.438,69</w:t>
            </w:r>
          </w:p>
          <w:p w14:paraId="7A6F2FA8" w14:textId="77777777" w:rsidR="00235DC4" w:rsidRPr="00C27310" w:rsidRDefault="00235DC4" w:rsidP="00A133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7310">
              <w:rPr>
                <w:rFonts w:ascii="Arial" w:hAnsi="Arial" w:cs="Arial"/>
                <w:bCs/>
                <w:sz w:val="20"/>
                <w:szCs w:val="20"/>
              </w:rPr>
              <w:t>su 2.000.000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84300D" w14:textId="77777777" w:rsidR="00235DC4" w:rsidRPr="00C27310" w:rsidRDefault="00235DC4" w:rsidP="00A1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73.485,62</w:t>
            </w:r>
          </w:p>
          <w:p w14:paraId="68342B7A" w14:textId="77777777" w:rsidR="00235DC4" w:rsidRPr="00C27310" w:rsidRDefault="00235DC4" w:rsidP="00003426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Su 1.950.000,00</w:t>
            </w:r>
          </w:p>
          <w:p w14:paraId="3474CF79" w14:textId="77777777" w:rsidR="00235DC4" w:rsidRPr="00C27310" w:rsidRDefault="00235DC4" w:rsidP="00A1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481ADF" w14:textId="62C27F5E" w:rsidR="00235DC4" w:rsidRPr="00C27310" w:rsidRDefault="008B6DDA" w:rsidP="00A13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===</w:t>
            </w:r>
          </w:p>
        </w:tc>
      </w:tr>
      <w:tr w:rsidR="00235DC4" w:rsidRPr="00A133F5" w14:paraId="74979917" w14:textId="77777777" w:rsidTr="00A9253A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2A17E022" w14:textId="77777777" w:rsidR="00235DC4" w:rsidRPr="00A133F5" w:rsidRDefault="00235DC4" w:rsidP="00875A1B">
            <w:pPr>
              <w:rPr>
                <w:rFonts w:cs="Tahoma"/>
                <w:color w:val="000000"/>
                <w:sz w:val="22"/>
                <w:szCs w:val="20"/>
              </w:rPr>
            </w:pPr>
            <w:r w:rsidRPr="00A133F5">
              <w:rPr>
                <w:rFonts w:cs="Tahoma"/>
                <w:color w:val="000000"/>
                <w:sz w:val="22"/>
                <w:szCs w:val="20"/>
              </w:rPr>
              <w:t>Contributi in conto capitale</w:t>
            </w:r>
          </w:p>
          <w:p w14:paraId="70FE3E08" w14:textId="77777777" w:rsidR="00235DC4" w:rsidRPr="00A133F5" w:rsidRDefault="00235DC4" w:rsidP="00875A1B">
            <w:pPr>
              <w:rPr>
                <w:rFonts w:cs="Tahoma"/>
                <w:color w:val="000000"/>
                <w:sz w:val="22"/>
                <w:szCs w:val="20"/>
              </w:rPr>
            </w:pPr>
            <w:r w:rsidRPr="00A133F5">
              <w:rPr>
                <w:rFonts w:cs="Tahoma"/>
                <w:color w:val="000000"/>
                <w:sz w:val="22"/>
                <w:szCs w:val="20"/>
              </w:rPr>
              <w:t>Cap. 3208</w:t>
            </w:r>
          </w:p>
          <w:p w14:paraId="649EB642" w14:textId="77777777" w:rsidR="00235DC4" w:rsidRPr="00A133F5" w:rsidRDefault="00235DC4" w:rsidP="00A133F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7C2FDD5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E90B7E2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EB3B56" w14:textId="77777777" w:rsidR="00235DC4" w:rsidRPr="00C27310" w:rsidRDefault="00235DC4" w:rsidP="00A133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310">
              <w:rPr>
                <w:rFonts w:ascii="Arial" w:hAnsi="Arial" w:cs="Arial"/>
                <w:b/>
                <w:color w:val="000000"/>
                <w:sz w:val="20"/>
                <w:szCs w:val="20"/>
              </w:rPr>
              <w:t>===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B500ABC" w14:textId="77777777" w:rsidR="00235DC4" w:rsidRPr="00C27310" w:rsidRDefault="00235DC4" w:rsidP="00A133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B8CCDA" w14:textId="1A877B76" w:rsidR="00235DC4" w:rsidRPr="00C27310" w:rsidRDefault="008B6DDA" w:rsidP="00A133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7310">
              <w:rPr>
                <w:rFonts w:ascii="Arial" w:hAnsi="Arial" w:cs="Arial"/>
                <w:b/>
                <w:color w:val="000000"/>
                <w:sz w:val="20"/>
                <w:szCs w:val="20"/>
              </w:rPr>
              <w:t>===</w:t>
            </w:r>
          </w:p>
        </w:tc>
      </w:tr>
      <w:tr w:rsidR="00235DC4" w:rsidRPr="00A133F5" w14:paraId="33E9751B" w14:textId="77777777" w:rsidTr="00A9253A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76D8F5A6" w14:textId="77777777" w:rsidR="00235DC4" w:rsidRPr="00A133F5" w:rsidRDefault="00235DC4" w:rsidP="00A133F5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A133F5">
              <w:rPr>
                <w:b/>
                <w:sz w:val="22"/>
              </w:rPr>
              <w:t>TOTALE</w:t>
            </w:r>
          </w:p>
          <w:p w14:paraId="7C54C987" w14:textId="77777777" w:rsidR="00235DC4" w:rsidRPr="00A133F5" w:rsidRDefault="00235DC4" w:rsidP="00A133F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BC4335B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0F318E1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===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90E3C04" w14:textId="77777777" w:rsidR="00235DC4" w:rsidRPr="00A133F5" w:rsidRDefault="00235DC4" w:rsidP="00A133F5">
            <w:pPr>
              <w:jc w:val="center"/>
              <w:rPr>
                <w:b/>
                <w:bCs/>
                <w:sz w:val="28"/>
                <w:szCs w:val="28"/>
              </w:rPr>
            </w:pPr>
            <w:r w:rsidRPr="00A133F5">
              <w:rPr>
                <w:b/>
                <w:bCs/>
                <w:sz w:val="28"/>
                <w:szCs w:val="28"/>
              </w:rPr>
              <w:t>612.567,80</w:t>
            </w:r>
          </w:p>
          <w:p w14:paraId="12213BD9" w14:textId="77777777" w:rsidR="00235DC4" w:rsidRPr="00A133F5" w:rsidRDefault="00235DC4" w:rsidP="00A133F5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01B7DF" w14:textId="77777777" w:rsidR="00235DC4" w:rsidRPr="00A133F5" w:rsidRDefault="00235DC4" w:rsidP="00A133F5">
            <w:pPr>
              <w:jc w:val="center"/>
              <w:rPr>
                <w:b/>
                <w:sz w:val="28"/>
                <w:szCs w:val="28"/>
              </w:rPr>
            </w:pPr>
            <w:r w:rsidRPr="00A133F5">
              <w:rPr>
                <w:b/>
                <w:sz w:val="28"/>
                <w:szCs w:val="28"/>
              </w:rPr>
              <w:t>421.990,06</w:t>
            </w:r>
          </w:p>
          <w:p w14:paraId="7CF796C9" w14:textId="77777777" w:rsidR="00235DC4" w:rsidRPr="00A133F5" w:rsidRDefault="00235DC4" w:rsidP="00A133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454EB3" w14:textId="77777777" w:rsidR="008B6DDA" w:rsidRPr="008B6DDA" w:rsidRDefault="008B6DDA" w:rsidP="008B6DDA">
            <w:pPr>
              <w:jc w:val="center"/>
              <w:rPr>
                <w:b/>
                <w:sz w:val="28"/>
                <w:szCs w:val="28"/>
              </w:rPr>
            </w:pPr>
            <w:r w:rsidRPr="008B6DDA">
              <w:rPr>
                <w:b/>
                <w:sz w:val="28"/>
                <w:szCs w:val="28"/>
              </w:rPr>
              <w:t>571.506,63</w:t>
            </w:r>
          </w:p>
          <w:p w14:paraId="4160A6BD" w14:textId="77777777" w:rsidR="00235DC4" w:rsidRPr="00A133F5" w:rsidRDefault="00235DC4" w:rsidP="00A13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DC4" w:rsidRPr="00A133F5" w14:paraId="4C7C1771" w14:textId="77777777" w:rsidTr="00A9253A">
        <w:tc>
          <w:tcPr>
            <w:tcW w:w="3085" w:type="dxa"/>
            <w:shd w:val="clear" w:color="auto" w:fill="C2D69B"/>
          </w:tcPr>
          <w:p w14:paraId="2AD2E78C" w14:textId="77777777" w:rsidR="00235DC4" w:rsidRDefault="00235DC4" w:rsidP="00B53A80">
            <w:pPr>
              <w:rPr>
                <w:b/>
                <w:color w:val="0000FF"/>
                <w:sz w:val="22"/>
              </w:rPr>
            </w:pPr>
            <w:r w:rsidRPr="00F13837">
              <w:rPr>
                <w:b/>
                <w:color w:val="0000FF"/>
                <w:sz w:val="22"/>
              </w:rPr>
              <w:t>UNIONE BASSA ROMAGNA</w:t>
            </w:r>
          </w:p>
          <w:p w14:paraId="1E3E5B7C" w14:textId="77777777" w:rsidR="0070659A" w:rsidRPr="00A133F5" w:rsidRDefault="0070659A" w:rsidP="00B53A80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C2D69B"/>
          </w:tcPr>
          <w:p w14:paraId="5948733F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2010</w:t>
            </w:r>
          </w:p>
        </w:tc>
        <w:tc>
          <w:tcPr>
            <w:tcW w:w="1984" w:type="dxa"/>
            <w:shd w:val="clear" w:color="auto" w:fill="C2D69B"/>
          </w:tcPr>
          <w:p w14:paraId="4B7A1180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2"/>
              </w:rPr>
            </w:pPr>
            <w:r w:rsidRPr="00A133F5">
              <w:rPr>
                <w:b/>
                <w:color w:val="000000"/>
                <w:sz w:val="22"/>
              </w:rPr>
              <w:t>2011</w:t>
            </w:r>
          </w:p>
        </w:tc>
        <w:tc>
          <w:tcPr>
            <w:tcW w:w="2268" w:type="dxa"/>
            <w:shd w:val="clear" w:color="auto" w:fill="C2D69B"/>
          </w:tcPr>
          <w:p w14:paraId="24FE3EA2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2"/>
              </w:rPr>
            </w:pPr>
            <w:r w:rsidRPr="00A133F5">
              <w:rPr>
                <w:b/>
                <w:color w:val="000000"/>
                <w:sz w:val="22"/>
                <w:szCs w:val="28"/>
              </w:rPr>
              <w:t>2012</w:t>
            </w:r>
          </w:p>
        </w:tc>
        <w:tc>
          <w:tcPr>
            <w:tcW w:w="2268" w:type="dxa"/>
            <w:shd w:val="clear" w:color="auto" w:fill="C2D69B"/>
          </w:tcPr>
          <w:p w14:paraId="48B58C3E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A133F5">
              <w:rPr>
                <w:b/>
                <w:color w:val="000000"/>
                <w:sz w:val="22"/>
                <w:szCs w:val="28"/>
              </w:rPr>
              <w:t>2013</w:t>
            </w:r>
          </w:p>
        </w:tc>
        <w:tc>
          <w:tcPr>
            <w:tcW w:w="2268" w:type="dxa"/>
            <w:shd w:val="clear" w:color="auto" w:fill="C2D69B"/>
          </w:tcPr>
          <w:p w14:paraId="77D1F39F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2014</w:t>
            </w:r>
          </w:p>
        </w:tc>
      </w:tr>
      <w:tr w:rsidR="00235DC4" w:rsidRPr="00A133F5" w14:paraId="10C86EEC" w14:textId="77777777" w:rsidTr="00A9253A">
        <w:tc>
          <w:tcPr>
            <w:tcW w:w="3085" w:type="dxa"/>
            <w:shd w:val="clear" w:color="auto" w:fill="auto"/>
          </w:tcPr>
          <w:p w14:paraId="4F9C2D7B" w14:textId="77777777" w:rsidR="00235DC4" w:rsidRPr="00A133F5" w:rsidRDefault="00235DC4" w:rsidP="00A133F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2"/>
                <w:szCs w:val="20"/>
              </w:rPr>
            </w:pPr>
            <w:r w:rsidRPr="00A133F5">
              <w:rPr>
                <w:rFonts w:cs="Tahoma"/>
                <w:color w:val="000000"/>
                <w:sz w:val="22"/>
                <w:szCs w:val="20"/>
              </w:rPr>
              <w:t xml:space="preserve">Gestioni associate cap. 3205 </w:t>
            </w:r>
            <w:proofErr w:type="spellStart"/>
            <w:proofErr w:type="gramStart"/>
            <w:r w:rsidRPr="00A133F5">
              <w:rPr>
                <w:rFonts w:cs="Tahoma"/>
                <w:color w:val="000000"/>
                <w:sz w:val="22"/>
                <w:szCs w:val="20"/>
              </w:rPr>
              <w:t>contrib.correnti</w:t>
            </w:r>
            <w:proofErr w:type="spellEnd"/>
            <w:proofErr w:type="gramEnd"/>
            <w:r w:rsidRPr="00A133F5">
              <w:rPr>
                <w:rFonts w:cs="Tahoma"/>
                <w:color w:val="000000"/>
                <w:sz w:val="22"/>
                <w:szCs w:val="20"/>
              </w:rPr>
              <w:t xml:space="preserve"> regionali </w:t>
            </w:r>
          </w:p>
        </w:tc>
        <w:tc>
          <w:tcPr>
            <w:tcW w:w="1843" w:type="dxa"/>
            <w:shd w:val="clear" w:color="auto" w:fill="auto"/>
          </w:tcPr>
          <w:p w14:paraId="3589A2F2" w14:textId="77777777" w:rsidR="00235DC4" w:rsidRPr="00C27310" w:rsidRDefault="00235DC4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196.174,73</w:t>
            </w:r>
          </w:p>
          <w:p w14:paraId="7C3D00E4" w14:textId="77777777" w:rsidR="00235DC4" w:rsidRPr="00C27310" w:rsidRDefault="00235DC4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 xml:space="preserve">su 4.703.575,39 </w:t>
            </w:r>
          </w:p>
        </w:tc>
        <w:tc>
          <w:tcPr>
            <w:tcW w:w="1984" w:type="dxa"/>
            <w:shd w:val="clear" w:color="auto" w:fill="auto"/>
          </w:tcPr>
          <w:p w14:paraId="4B582902" w14:textId="77777777" w:rsidR="00235DC4" w:rsidRPr="00C27310" w:rsidRDefault="00235DC4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258.627,62</w:t>
            </w:r>
          </w:p>
          <w:p w14:paraId="102A0713" w14:textId="77777777" w:rsidR="00235DC4" w:rsidRPr="00C27310" w:rsidRDefault="00235DC4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Su 5.000.000,00</w:t>
            </w:r>
          </w:p>
        </w:tc>
        <w:tc>
          <w:tcPr>
            <w:tcW w:w="2268" w:type="dxa"/>
            <w:shd w:val="clear" w:color="auto" w:fill="auto"/>
          </w:tcPr>
          <w:p w14:paraId="375E131C" w14:textId="77777777" w:rsidR="00235DC4" w:rsidRPr="00C27310" w:rsidRDefault="00235DC4" w:rsidP="0047167F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254.541,22</w:t>
            </w:r>
          </w:p>
          <w:p w14:paraId="2F0FDD48" w14:textId="77777777" w:rsidR="00235DC4" w:rsidRPr="00C27310" w:rsidRDefault="00235DC4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Su 5.000.000,00</w:t>
            </w:r>
          </w:p>
        </w:tc>
        <w:tc>
          <w:tcPr>
            <w:tcW w:w="2268" w:type="dxa"/>
            <w:shd w:val="clear" w:color="auto" w:fill="auto"/>
          </w:tcPr>
          <w:p w14:paraId="0EA8F145" w14:textId="77777777" w:rsidR="00235DC4" w:rsidRPr="00C27310" w:rsidRDefault="00235DC4" w:rsidP="004D22C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246.997,36</w:t>
            </w:r>
          </w:p>
          <w:p w14:paraId="023C9CF1" w14:textId="77777777" w:rsidR="00235DC4" w:rsidRPr="00C27310" w:rsidRDefault="00235DC4" w:rsidP="0047167F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su 4.900.000,00</w:t>
            </w:r>
          </w:p>
        </w:tc>
        <w:tc>
          <w:tcPr>
            <w:tcW w:w="2268" w:type="dxa"/>
          </w:tcPr>
          <w:p w14:paraId="6A5D77DB" w14:textId="77777777" w:rsidR="00235DC4" w:rsidRPr="00C27310" w:rsidRDefault="001657A9" w:rsidP="004D22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7310">
              <w:rPr>
                <w:rFonts w:ascii="Arial" w:hAnsi="Arial" w:cs="Arial"/>
                <w:bCs/>
                <w:sz w:val="20"/>
                <w:szCs w:val="20"/>
              </w:rPr>
              <w:t>241.204,95</w:t>
            </w:r>
          </w:p>
          <w:p w14:paraId="1ECBF025" w14:textId="77777777" w:rsidR="001657A9" w:rsidRPr="00C27310" w:rsidRDefault="0004756E" w:rsidP="004D22C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731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1657A9" w:rsidRPr="00C27310">
              <w:rPr>
                <w:rFonts w:ascii="Arial" w:hAnsi="Arial" w:cs="Arial"/>
                <w:bCs/>
                <w:sz w:val="20"/>
                <w:szCs w:val="20"/>
              </w:rPr>
              <w:t>u 9.150.000</w:t>
            </w:r>
          </w:p>
        </w:tc>
      </w:tr>
      <w:tr w:rsidR="00235DC4" w:rsidRPr="00A133F5" w14:paraId="57BC3D57" w14:textId="77777777" w:rsidTr="00A9253A">
        <w:tc>
          <w:tcPr>
            <w:tcW w:w="3085" w:type="dxa"/>
            <w:shd w:val="clear" w:color="auto" w:fill="auto"/>
          </w:tcPr>
          <w:p w14:paraId="7453FF0A" w14:textId="77777777" w:rsidR="00235DC4" w:rsidRPr="00A133F5" w:rsidRDefault="00235DC4" w:rsidP="00B53A80">
            <w:pPr>
              <w:rPr>
                <w:rFonts w:cs="Tahoma"/>
                <w:color w:val="000000"/>
                <w:sz w:val="22"/>
                <w:szCs w:val="20"/>
              </w:rPr>
            </w:pPr>
            <w:r w:rsidRPr="00A133F5">
              <w:rPr>
                <w:rFonts w:cs="Tahoma"/>
                <w:color w:val="000000"/>
                <w:sz w:val="22"/>
                <w:szCs w:val="20"/>
              </w:rPr>
              <w:t>Statali regionalizzati</w:t>
            </w:r>
          </w:p>
          <w:p w14:paraId="556C2262" w14:textId="77777777" w:rsidR="00235DC4" w:rsidRPr="00A133F5" w:rsidRDefault="00235DC4" w:rsidP="00B53A80">
            <w:pPr>
              <w:rPr>
                <w:rFonts w:cs="Tahoma"/>
                <w:color w:val="000000"/>
                <w:sz w:val="22"/>
                <w:szCs w:val="20"/>
              </w:rPr>
            </w:pPr>
            <w:r w:rsidRPr="00A133F5">
              <w:rPr>
                <w:rFonts w:cs="Tahoma"/>
                <w:color w:val="000000"/>
                <w:sz w:val="22"/>
                <w:szCs w:val="20"/>
              </w:rPr>
              <w:t>Cap.3220-3222</w:t>
            </w:r>
          </w:p>
          <w:p w14:paraId="306FFE44" w14:textId="77777777" w:rsidR="00235DC4" w:rsidRPr="00A133F5" w:rsidRDefault="00235DC4" w:rsidP="00A133F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37A496C" w14:textId="77777777" w:rsidR="00235DC4" w:rsidRPr="00C27310" w:rsidRDefault="00235DC4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lastRenderedPageBreak/>
              <w:t>119.881,97</w:t>
            </w:r>
          </w:p>
          <w:p w14:paraId="155FA275" w14:textId="77777777" w:rsidR="00235DC4" w:rsidRPr="00C27310" w:rsidRDefault="00235DC4" w:rsidP="00B53A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7310">
              <w:rPr>
                <w:rFonts w:ascii="Arial" w:hAnsi="Arial" w:cs="Arial"/>
                <w:bCs/>
                <w:sz w:val="20"/>
                <w:szCs w:val="20"/>
              </w:rPr>
              <w:t xml:space="preserve"> su 2.298.566,52 </w:t>
            </w:r>
            <w:r w:rsidRPr="00C27310">
              <w:rPr>
                <w:rFonts w:ascii="Arial" w:hAnsi="Arial" w:cs="Arial"/>
                <w:bCs/>
                <w:sz w:val="20"/>
                <w:szCs w:val="20"/>
              </w:rPr>
              <w:lastRenderedPageBreak/>
              <w:t>+</w:t>
            </w:r>
          </w:p>
          <w:p w14:paraId="10E81D67" w14:textId="77777777" w:rsidR="00235DC4" w:rsidRPr="00C27310" w:rsidRDefault="00235DC4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20.055,16</w:t>
            </w:r>
          </w:p>
        </w:tc>
        <w:tc>
          <w:tcPr>
            <w:tcW w:w="1984" w:type="dxa"/>
            <w:shd w:val="clear" w:color="auto" w:fill="auto"/>
          </w:tcPr>
          <w:p w14:paraId="33BCA30E" w14:textId="77777777" w:rsidR="00235DC4" w:rsidRPr="00C27310" w:rsidRDefault="00235DC4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lastRenderedPageBreak/>
              <w:t>209.240,91</w:t>
            </w:r>
          </w:p>
          <w:p w14:paraId="66C8111F" w14:textId="77777777" w:rsidR="00235DC4" w:rsidRPr="00C27310" w:rsidRDefault="00235DC4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su 3.493.479,49</w:t>
            </w:r>
          </w:p>
        </w:tc>
        <w:tc>
          <w:tcPr>
            <w:tcW w:w="2268" w:type="dxa"/>
            <w:shd w:val="clear" w:color="auto" w:fill="auto"/>
          </w:tcPr>
          <w:p w14:paraId="2445C594" w14:textId="77777777" w:rsidR="00235DC4" w:rsidRPr="00C27310" w:rsidRDefault="00235DC4" w:rsidP="0047167F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275.747,18</w:t>
            </w:r>
          </w:p>
          <w:p w14:paraId="23B98726" w14:textId="77777777" w:rsidR="00235DC4" w:rsidRPr="00C27310" w:rsidRDefault="00235DC4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Su 4.874.318,62</w:t>
            </w:r>
          </w:p>
        </w:tc>
        <w:tc>
          <w:tcPr>
            <w:tcW w:w="2268" w:type="dxa"/>
            <w:shd w:val="clear" w:color="auto" w:fill="auto"/>
          </w:tcPr>
          <w:p w14:paraId="1F82821E" w14:textId="77777777" w:rsidR="00235DC4" w:rsidRPr="00C27310" w:rsidRDefault="00235DC4" w:rsidP="00003426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105.335,60</w:t>
            </w:r>
          </w:p>
          <w:p w14:paraId="6CC66D0C" w14:textId="77777777" w:rsidR="00235DC4" w:rsidRPr="00C27310" w:rsidRDefault="00235DC4" w:rsidP="0047167F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Su 2.089.675,93</w:t>
            </w:r>
          </w:p>
        </w:tc>
        <w:tc>
          <w:tcPr>
            <w:tcW w:w="2268" w:type="dxa"/>
          </w:tcPr>
          <w:p w14:paraId="13524F63" w14:textId="3417A395" w:rsidR="00235DC4" w:rsidRPr="00C27310" w:rsidRDefault="008B6DDA" w:rsidP="00003426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328.518,67</w:t>
            </w:r>
          </w:p>
        </w:tc>
      </w:tr>
      <w:tr w:rsidR="00235DC4" w:rsidRPr="00A133F5" w14:paraId="54943F7C" w14:textId="77777777" w:rsidTr="00A9253A">
        <w:tc>
          <w:tcPr>
            <w:tcW w:w="3085" w:type="dxa"/>
            <w:shd w:val="clear" w:color="auto" w:fill="auto"/>
          </w:tcPr>
          <w:p w14:paraId="6B8A0B2B" w14:textId="77777777" w:rsidR="00235DC4" w:rsidRPr="00A133F5" w:rsidRDefault="00235DC4" w:rsidP="00B53A80">
            <w:pPr>
              <w:rPr>
                <w:rFonts w:cs="Tahoma"/>
                <w:color w:val="000000"/>
                <w:sz w:val="22"/>
                <w:szCs w:val="20"/>
              </w:rPr>
            </w:pPr>
            <w:r w:rsidRPr="00A133F5">
              <w:rPr>
                <w:rFonts w:cs="Tahoma"/>
                <w:color w:val="000000"/>
                <w:sz w:val="22"/>
                <w:szCs w:val="20"/>
              </w:rPr>
              <w:t>Contributi in conto capitale</w:t>
            </w:r>
          </w:p>
          <w:p w14:paraId="29DB6549" w14:textId="77777777" w:rsidR="00235DC4" w:rsidRPr="00A133F5" w:rsidRDefault="00235DC4" w:rsidP="00B53A80">
            <w:pPr>
              <w:rPr>
                <w:rFonts w:cs="Tahoma"/>
                <w:color w:val="000000"/>
                <w:sz w:val="22"/>
                <w:szCs w:val="20"/>
              </w:rPr>
            </w:pPr>
            <w:r w:rsidRPr="00A133F5">
              <w:rPr>
                <w:rFonts w:cs="Tahoma"/>
                <w:color w:val="000000"/>
                <w:sz w:val="22"/>
                <w:szCs w:val="20"/>
              </w:rPr>
              <w:t>Cap. 3208</w:t>
            </w:r>
          </w:p>
          <w:p w14:paraId="60C97450" w14:textId="77777777" w:rsidR="00235DC4" w:rsidRPr="00A133F5" w:rsidRDefault="00235DC4" w:rsidP="00A133F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801640" w14:textId="77777777" w:rsidR="00235DC4" w:rsidRPr="00C27310" w:rsidRDefault="00235DC4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23.505,62+</w:t>
            </w:r>
          </w:p>
          <w:p w14:paraId="6BE27262" w14:textId="77777777" w:rsidR="00235DC4" w:rsidRPr="00C27310" w:rsidRDefault="00235DC4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23.096,00=</w:t>
            </w:r>
          </w:p>
          <w:p w14:paraId="694B1156" w14:textId="77777777" w:rsidR="00235DC4" w:rsidRPr="00C27310" w:rsidRDefault="00235DC4" w:rsidP="00B53A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7310">
              <w:rPr>
                <w:rFonts w:ascii="Arial" w:hAnsi="Arial" w:cs="Arial"/>
                <w:sz w:val="20"/>
                <w:szCs w:val="20"/>
              </w:rPr>
              <w:t>Concess</w:t>
            </w:r>
            <w:proofErr w:type="spellEnd"/>
            <w:r w:rsidRPr="00C27310">
              <w:rPr>
                <w:rFonts w:ascii="Arial" w:hAnsi="Arial" w:cs="Arial"/>
                <w:sz w:val="20"/>
                <w:szCs w:val="20"/>
              </w:rPr>
              <w:t xml:space="preserve">. con </w:t>
            </w:r>
            <w:proofErr w:type="spellStart"/>
            <w:r w:rsidRPr="00C27310">
              <w:rPr>
                <w:rFonts w:ascii="Arial" w:hAnsi="Arial" w:cs="Arial"/>
                <w:sz w:val="20"/>
                <w:szCs w:val="20"/>
              </w:rPr>
              <w:t>all.B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FE4F445" w14:textId="77777777" w:rsidR="00235DC4" w:rsidRPr="00C27310" w:rsidRDefault="00235DC4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144.166</w:t>
            </w:r>
          </w:p>
          <w:p w14:paraId="0D7BE7B7" w14:textId="77777777" w:rsidR="00235DC4" w:rsidRPr="00C27310" w:rsidRDefault="00235DC4" w:rsidP="00B53A80">
            <w:pPr>
              <w:rPr>
                <w:rFonts w:ascii="Arial" w:hAnsi="Arial" w:cs="Arial"/>
                <w:sz w:val="20"/>
                <w:szCs w:val="20"/>
              </w:rPr>
            </w:pPr>
            <w:r w:rsidRPr="00C27310">
              <w:rPr>
                <w:rFonts w:ascii="Arial" w:hAnsi="Arial" w:cs="Arial"/>
                <w:bCs/>
                <w:sz w:val="20"/>
                <w:szCs w:val="20"/>
              </w:rPr>
              <w:t>su 2.000.000</w:t>
            </w:r>
          </w:p>
        </w:tc>
        <w:tc>
          <w:tcPr>
            <w:tcW w:w="2268" w:type="dxa"/>
            <w:shd w:val="clear" w:color="auto" w:fill="auto"/>
          </w:tcPr>
          <w:p w14:paraId="657519A4" w14:textId="77777777" w:rsidR="00235DC4" w:rsidRPr="00C27310" w:rsidRDefault="00235DC4" w:rsidP="00B53A8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8659154" w14:textId="77777777" w:rsidR="00235DC4" w:rsidRPr="00C27310" w:rsidRDefault="00235DC4" w:rsidP="00A133F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7310">
              <w:rPr>
                <w:rFonts w:ascii="Arial" w:hAnsi="Arial" w:cs="Arial"/>
                <w:bCs/>
                <w:sz w:val="20"/>
                <w:szCs w:val="20"/>
              </w:rPr>
              <w:t>===</w:t>
            </w:r>
          </w:p>
        </w:tc>
        <w:tc>
          <w:tcPr>
            <w:tcW w:w="2268" w:type="dxa"/>
            <w:shd w:val="clear" w:color="auto" w:fill="auto"/>
          </w:tcPr>
          <w:p w14:paraId="4B851ACF" w14:textId="77777777" w:rsidR="00235DC4" w:rsidRPr="00C27310" w:rsidRDefault="00235DC4" w:rsidP="00B53A8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C624221" w14:textId="77777777" w:rsidR="00235DC4" w:rsidRPr="00C27310" w:rsidRDefault="00235DC4" w:rsidP="00A133F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7310">
              <w:rPr>
                <w:rFonts w:ascii="Arial" w:hAnsi="Arial" w:cs="Arial"/>
                <w:bCs/>
                <w:sz w:val="20"/>
                <w:szCs w:val="20"/>
              </w:rPr>
              <w:t>===</w:t>
            </w:r>
          </w:p>
        </w:tc>
        <w:tc>
          <w:tcPr>
            <w:tcW w:w="2268" w:type="dxa"/>
          </w:tcPr>
          <w:p w14:paraId="7E10084B" w14:textId="77777777" w:rsidR="00235DC4" w:rsidRPr="00C27310" w:rsidRDefault="00235DC4" w:rsidP="00B53A80">
            <w:pPr>
              <w:rPr>
                <w:color w:val="FF0000"/>
                <w:sz w:val="20"/>
                <w:szCs w:val="20"/>
              </w:rPr>
            </w:pPr>
          </w:p>
          <w:p w14:paraId="708FB80A" w14:textId="6A143D90" w:rsidR="008B6DDA" w:rsidRPr="00C27310" w:rsidRDefault="008B6DDA" w:rsidP="00B53A8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7310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</w:tr>
      <w:tr w:rsidR="00235DC4" w:rsidRPr="00A133F5" w14:paraId="3BA541B2" w14:textId="77777777" w:rsidTr="00A9253A">
        <w:tc>
          <w:tcPr>
            <w:tcW w:w="3085" w:type="dxa"/>
            <w:shd w:val="clear" w:color="auto" w:fill="auto"/>
          </w:tcPr>
          <w:p w14:paraId="56544898" w14:textId="77777777" w:rsidR="00235DC4" w:rsidRPr="00A133F5" w:rsidRDefault="00235DC4" w:rsidP="00A133F5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14:paraId="7A71D32B" w14:textId="77777777" w:rsidR="00235DC4" w:rsidRPr="00A133F5" w:rsidRDefault="00235DC4" w:rsidP="00B53A80">
            <w:pPr>
              <w:rPr>
                <w:sz w:val="22"/>
              </w:rPr>
            </w:pPr>
            <w:r w:rsidRPr="00A133F5">
              <w:rPr>
                <w:b/>
                <w:sz w:val="22"/>
              </w:rPr>
              <w:t>TOTALE</w:t>
            </w:r>
          </w:p>
        </w:tc>
        <w:tc>
          <w:tcPr>
            <w:tcW w:w="1843" w:type="dxa"/>
            <w:shd w:val="clear" w:color="auto" w:fill="auto"/>
          </w:tcPr>
          <w:p w14:paraId="7BBF24A9" w14:textId="77777777" w:rsidR="00235DC4" w:rsidRPr="00A133F5" w:rsidRDefault="00235DC4" w:rsidP="00A133F5">
            <w:pPr>
              <w:jc w:val="center"/>
              <w:rPr>
                <w:b/>
                <w:sz w:val="28"/>
                <w:szCs w:val="28"/>
              </w:rPr>
            </w:pPr>
            <w:r w:rsidRPr="00A133F5">
              <w:rPr>
                <w:b/>
                <w:sz w:val="28"/>
                <w:szCs w:val="28"/>
              </w:rPr>
              <w:t>382.713,48</w:t>
            </w:r>
          </w:p>
          <w:p w14:paraId="6EEE53F7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8180C36" w14:textId="77777777" w:rsidR="00235DC4" w:rsidRPr="00A133F5" w:rsidRDefault="00235DC4" w:rsidP="00A133F5">
            <w:pPr>
              <w:jc w:val="center"/>
              <w:rPr>
                <w:b/>
                <w:bCs/>
                <w:sz w:val="28"/>
                <w:szCs w:val="28"/>
              </w:rPr>
            </w:pPr>
            <w:r w:rsidRPr="00A133F5">
              <w:rPr>
                <w:b/>
                <w:bCs/>
                <w:sz w:val="28"/>
                <w:szCs w:val="28"/>
              </w:rPr>
              <w:t>612.034,53</w:t>
            </w:r>
          </w:p>
          <w:p w14:paraId="5D995998" w14:textId="77777777" w:rsidR="00235DC4" w:rsidRPr="00A133F5" w:rsidRDefault="00235DC4" w:rsidP="00A133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F0EFE39" w14:textId="77777777" w:rsidR="00235DC4" w:rsidRPr="00A133F5" w:rsidRDefault="00235DC4" w:rsidP="00A133F5">
            <w:pPr>
              <w:jc w:val="center"/>
              <w:rPr>
                <w:b/>
                <w:bCs/>
                <w:sz w:val="28"/>
                <w:szCs w:val="28"/>
              </w:rPr>
            </w:pPr>
            <w:r w:rsidRPr="00A133F5">
              <w:rPr>
                <w:b/>
                <w:bCs/>
                <w:sz w:val="28"/>
                <w:szCs w:val="28"/>
              </w:rPr>
              <w:t>530.288,40</w:t>
            </w:r>
          </w:p>
          <w:p w14:paraId="5D3BC106" w14:textId="77777777" w:rsidR="00235DC4" w:rsidRPr="00A133F5" w:rsidRDefault="00235DC4" w:rsidP="00A133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868E7BB" w14:textId="77777777" w:rsidR="00235DC4" w:rsidRPr="00A133F5" w:rsidRDefault="00235DC4" w:rsidP="00A133F5">
            <w:pPr>
              <w:jc w:val="center"/>
              <w:rPr>
                <w:b/>
                <w:sz w:val="28"/>
                <w:szCs w:val="28"/>
              </w:rPr>
            </w:pPr>
            <w:r w:rsidRPr="00A133F5">
              <w:rPr>
                <w:b/>
                <w:sz w:val="28"/>
                <w:szCs w:val="28"/>
              </w:rPr>
              <w:t>352.332,96</w:t>
            </w:r>
          </w:p>
          <w:p w14:paraId="4B8EE7FF" w14:textId="77777777" w:rsidR="00235DC4" w:rsidRPr="00A133F5" w:rsidRDefault="00235DC4" w:rsidP="00A133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6D44AF4" w14:textId="77777777" w:rsidR="008B6DDA" w:rsidRPr="008B6DDA" w:rsidRDefault="008B6DDA" w:rsidP="008B6DDA">
            <w:pPr>
              <w:jc w:val="center"/>
              <w:rPr>
                <w:b/>
                <w:sz w:val="28"/>
                <w:szCs w:val="28"/>
              </w:rPr>
            </w:pPr>
            <w:r w:rsidRPr="008B6DDA">
              <w:rPr>
                <w:b/>
                <w:sz w:val="28"/>
                <w:szCs w:val="28"/>
              </w:rPr>
              <w:t>669.723,62</w:t>
            </w:r>
          </w:p>
          <w:p w14:paraId="4466ED2A" w14:textId="77777777" w:rsidR="00235DC4" w:rsidRPr="00A133F5" w:rsidRDefault="00235DC4" w:rsidP="00A133F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DD6108C" w14:textId="77777777" w:rsidR="00D62172" w:rsidRPr="00B0252F" w:rsidRDefault="00D62172">
      <w:pPr>
        <w:rPr>
          <w:sz w:val="22"/>
        </w:rPr>
      </w:pPr>
    </w:p>
    <w:sectPr w:rsidR="00D62172" w:rsidRPr="00B0252F" w:rsidSect="00B0252F">
      <w:pgSz w:w="16838" w:h="11906" w:orient="landscape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172"/>
    <w:rsid w:val="00000B7D"/>
    <w:rsid w:val="00003426"/>
    <w:rsid w:val="000173A6"/>
    <w:rsid w:val="000307DB"/>
    <w:rsid w:val="00041CA4"/>
    <w:rsid w:val="0004756E"/>
    <w:rsid w:val="0005188F"/>
    <w:rsid w:val="00054DA7"/>
    <w:rsid w:val="000729FF"/>
    <w:rsid w:val="000772B3"/>
    <w:rsid w:val="000A0F8B"/>
    <w:rsid w:val="000D342D"/>
    <w:rsid w:val="000E16A0"/>
    <w:rsid w:val="000E6443"/>
    <w:rsid w:val="000F0908"/>
    <w:rsid w:val="001031D0"/>
    <w:rsid w:val="00110DE8"/>
    <w:rsid w:val="00113A8D"/>
    <w:rsid w:val="00121117"/>
    <w:rsid w:val="00154F1C"/>
    <w:rsid w:val="00164209"/>
    <w:rsid w:val="001657A9"/>
    <w:rsid w:val="0017653C"/>
    <w:rsid w:val="00180AC7"/>
    <w:rsid w:val="001A0EF7"/>
    <w:rsid w:val="001A2D8F"/>
    <w:rsid w:val="001C5976"/>
    <w:rsid w:val="001C7355"/>
    <w:rsid w:val="001D3726"/>
    <w:rsid w:val="001E11E6"/>
    <w:rsid w:val="001F2A99"/>
    <w:rsid w:val="00201B31"/>
    <w:rsid w:val="002051B5"/>
    <w:rsid w:val="0020778B"/>
    <w:rsid w:val="00227E69"/>
    <w:rsid w:val="00235DC4"/>
    <w:rsid w:val="00247DC8"/>
    <w:rsid w:val="00260E73"/>
    <w:rsid w:val="00265352"/>
    <w:rsid w:val="00273654"/>
    <w:rsid w:val="00275B9E"/>
    <w:rsid w:val="00297E61"/>
    <w:rsid w:val="002A2A41"/>
    <w:rsid w:val="002A2A5E"/>
    <w:rsid w:val="002B4E2F"/>
    <w:rsid w:val="002B6A17"/>
    <w:rsid w:val="002C18D2"/>
    <w:rsid w:val="002D645A"/>
    <w:rsid w:val="002E2107"/>
    <w:rsid w:val="002F0B0B"/>
    <w:rsid w:val="00306CA4"/>
    <w:rsid w:val="00312EBF"/>
    <w:rsid w:val="00315D26"/>
    <w:rsid w:val="00322C88"/>
    <w:rsid w:val="003371C2"/>
    <w:rsid w:val="00346990"/>
    <w:rsid w:val="003548FB"/>
    <w:rsid w:val="003579AB"/>
    <w:rsid w:val="00360FAB"/>
    <w:rsid w:val="00362724"/>
    <w:rsid w:val="00364A0A"/>
    <w:rsid w:val="00377A25"/>
    <w:rsid w:val="00391FE0"/>
    <w:rsid w:val="003A072E"/>
    <w:rsid w:val="003A189D"/>
    <w:rsid w:val="003A7A65"/>
    <w:rsid w:val="003B36EF"/>
    <w:rsid w:val="003C08B5"/>
    <w:rsid w:val="003D41B3"/>
    <w:rsid w:val="003D71A0"/>
    <w:rsid w:val="003E51B4"/>
    <w:rsid w:val="0041619F"/>
    <w:rsid w:val="00416DC0"/>
    <w:rsid w:val="00427631"/>
    <w:rsid w:val="00427B80"/>
    <w:rsid w:val="00443789"/>
    <w:rsid w:val="004444B0"/>
    <w:rsid w:val="0045590C"/>
    <w:rsid w:val="00455E48"/>
    <w:rsid w:val="00457040"/>
    <w:rsid w:val="00461B7B"/>
    <w:rsid w:val="004646D6"/>
    <w:rsid w:val="0047167F"/>
    <w:rsid w:val="004770DE"/>
    <w:rsid w:val="004834AB"/>
    <w:rsid w:val="004903B5"/>
    <w:rsid w:val="004A74A1"/>
    <w:rsid w:val="004B5D17"/>
    <w:rsid w:val="004B6D58"/>
    <w:rsid w:val="004C2568"/>
    <w:rsid w:val="004C5E61"/>
    <w:rsid w:val="004D22C0"/>
    <w:rsid w:val="004E2F4A"/>
    <w:rsid w:val="004F7AF3"/>
    <w:rsid w:val="00504AAE"/>
    <w:rsid w:val="005279F7"/>
    <w:rsid w:val="00543A2A"/>
    <w:rsid w:val="00551AEC"/>
    <w:rsid w:val="00552979"/>
    <w:rsid w:val="00562B30"/>
    <w:rsid w:val="00582B87"/>
    <w:rsid w:val="00584D10"/>
    <w:rsid w:val="00594BA4"/>
    <w:rsid w:val="005A654F"/>
    <w:rsid w:val="005D2A81"/>
    <w:rsid w:val="005F2C42"/>
    <w:rsid w:val="005F3429"/>
    <w:rsid w:val="00605C94"/>
    <w:rsid w:val="00625E3E"/>
    <w:rsid w:val="006316FE"/>
    <w:rsid w:val="006319CB"/>
    <w:rsid w:val="00644554"/>
    <w:rsid w:val="00644ADE"/>
    <w:rsid w:val="00655BDD"/>
    <w:rsid w:val="006606D9"/>
    <w:rsid w:val="00674DC7"/>
    <w:rsid w:val="0068708F"/>
    <w:rsid w:val="0069658E"/>
    <w:rsid w:val="006B3FB2"/>
    <w:rsid w:val="006B771F"/>
    <w:rsid w:val="006C146A"/>
    <w:rsid w:val="006D6DBA"/>
    <w:rsid w:val="0070659A"/>
    <w:rsid w:val="007137AC"/>
    <w:rsid w:val="007376CE"/>
    <w:rsid w:val="007420F4"/>
    <w:rsid w:val="00760261"/>
    <w:rsid w:val="0077001D"/>
    <w:rsid w:val="00782B6D"/>
    <w:rsid w:val="00787964"/>
    <w:rsid w:val="00793FEB"/>
    <w:rsid w:val="00796EB7"/>
    <w:rsid w:val="007A515D"/>
    <w:rsid w:val="007C5C60"/>
    <w:rsid w:val="007D5D11"/>
    <w:rsid w:val="00800EBE"/>
    <w:rsid w:val="00807BEB"/>
    <w:rsid w:val="00851901"/>
    <w:rsid w:val="00853A51"/>
    <w:rsid w:val="00861382"/>
    <w:rsid w:val="00863E6D"/>
    <w:rsid w:val="00875A1B"/>
    <w:rsid w:val="00882A2F"/>
    <w:rsid w:val="00887C2E"/>
    <w:rsid w:val="008A121F"/>
    <w:rsid w:val="008B109F"/>
    <w:rsid w:val="008B6DDA"/>
    <w:rsid w:val="008D18DD"/>
    <w:rsid w:val="008D33F6"/>
    <w:rsid w:val="008E5B66"/>
    <w:rsid w:val="00921F27"/>
    <w:rsid w:val="00927576"/>
    <w:rsid w:val="00927D9B"/>
    <w:rsid w:val="00933896"/>
    <w:rsid w:val="009348DF"/>
    <w:rsid w:val="00940B30"/>
    <w:rsid w:val="00951A04"/>
    <w:rsid w:val="0095433A"/>
    <w:rsid w:val="00960BD7"/>
    <w:rsid w:val="00963979"/>
    <w:rsid w:val="009734CE"/>
    <w:rsid w:val="00982FCD"/>
    <w:rsid w:val="009A27B5"/>
    <w:rsid w:val="009D68FC"/>
    <w:rsid w:val="009E5963"/>
    <w:rsid w:val="009E5D95"/>
    <w:rsid w:val="009F1F12"/>
    <w:rsid w:val="009F62A9"/>
    <w:rsid w:val="009F6640"/>
    <w:rsid w:val="00A0256B"/>
    <w:rsid w:val="00A133F5"/>
    <w:rsid w:val="00A27DFF"/>
    <w:rsid w:val="00A422C4"/>
    <w:rsid w:val="00A54AE2"/>
    <w:rsid w:val="00A84C5C"/>
    <w:rsid w:val="00A9253A"/>
    <w:rsid w:val="00A933EF"/>
    <w:rsid w:val="00AA47DA"/>
    <w:rsid w:val="00AB7756"/>
    <w:rsid w:val="00AD4856"/>
    <w:rsid w:val="00AF7480"/>
    <w:rsid w:val="00B0252F"/>
    <w:rsid w:val="00B1404F"/>
    <w:rsid w:val="00B15472"/>
    <w:rsid w:val="00B15F00"/>
    <w:rsid w:val="00B205AF"/>
    <w:rsid w:val="00B255A9"/>
    <w:rsid w:val="00B35E4A"/>
    <w:rsid w:val="00B428CA"/>
    <w:rsid w:val="00B52266"/>
    <w:rsid w:val="00B53A80"/>
    <w:rsid w:val="00B61449"/>
    <w:rsid w:val="00B65250"/>
    <w:rsid w:val="00B726B8"/>
    <w:rsid w:val="00B7382F"/>
    <w:rsid w:val="00B87D3C"/>
    <w:rsid w:val="00B95307"/>
    <w:rsid w:val="00BA28F7"/>
    <w:rsid w:val="00BA6505"/>
    <w:rsid w:val="00BC3DD7"/>
    <w:rsid w:val="00BD05B3"/>
    <w:rsid w:val="00BD1B3E"/>
    <w:rsid w:val="00BD2C69"/>
    <w:rsid w:val="00BD5109"/>
    <w:rsid w:val="00BD6815"/>
    <w:rsid w:val="00BE2B77"/>
    <w:rsid w:val="00BF2DBC"/>
    <w:rsid w:val="00C06AF5"/>
    <w:rsid w:val="00C13609"/>
    <w:rsid w:val="00C13D01"/>
    <w:rsid w:val="00C27310"/>
    <w:rsid w:val="00C27FDF"/>
    <w:rsid w:val="00C32FAD"/>
    <w:rsid w:val="00C5075E"/>
    <w:rsid w:val="00C60760"/>
    <w:rsid w:val="00C72975"/>
    <w:rsid w:val="00C96C03"/>
    <w:rsid w:val="00CB1E77"/>
    <w:rsid w:val="00CB2D9E"/>
    <w:rsid w:val="00CC13DB"/>
    <w:rsid w:val="00CD1D88"/>
    <w:rsid w:val="00CD4D38"/>
    <w:rsid w:val="00CF51C5"/>
    <w:rsid w:val="00D145BB"/>
    <w:rsid w:val="00D415F4"/>
    <w:rsid w:val="00D53943"/>
    <w:rsid w:val="00D54ABA"/>
    <w:rsid w:val="00D62172"/>
    <w:rsid w:val="00D82050"/>
    <w:rsid w:val="00D832B1"/>
    <w:rsid w:val="00D930EA"/>
    <w:rsid w:val="00D94FB3"/>
    <w:rsid w:val="00DC233D"/>
    <w:rsid w:val="00DC352D"/>
    <w:rsid w:val="00E01F95"/>
    <w:rsid w:val="00E12CDB"/>
    <w:rsid w:val="00E1322D"/>
    <w:rsid w:val="00E246AA"/>
    <w:rsid w:val="00E642B3"/>
    <w:rsid w:val="00E657B3"/>
    <w:rsid w:val="00E65BC7"/>
    <w:rsid w:val="00E87293"/>
    <w:rsid w:val="00EE173A"/>
    <w:rsid w:val="00EF2205"/>
    <w:rsid w:val="00EF26C2"/>
    <w:rsid w:val="00EF3325"/>
    <w:rsid w:val="00F02E6A"/>
    <w:rsid w:val="00F10731"/>
    <w:rsid w:val="00F108AA"/>
    <w:rsid w:val="00F13837"/>
    <w:rsid w:val="00F16480"/>
    <w:rsid w:val="00F22DA3"/>
    <w:rsid w:val="00F33D50"/>
    <w:rsid w:val="00F35BED"/>
    <w:rsid w:val="00F54277"/>
    <w:rsid w:val="00F6044D"/>
    <w:rsid w:val="00F93653"/>
    <w:rsid w:val="00F97F30"/>
    <w:rsid w:val="00FC5F3E"/>
    <w:rsid w:val="00FC6B6E"/>
    <w:rsid w:val="00FD3763"/>
    <w:rsid w:val="00FE0E30"/>
    <w:rsid w:val="00FF7282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071D2"/>
  <w15:docId w15:val="{7AC5E7FA-30DE-4573-94F5-22A67A2C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D62172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6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B025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8B6D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B6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98C877D20263489CBB8F395A67E14A" ma:contentTypeVersion="0" ma:contentTypeDescription="Creare un nuovo documento." ma:contentTypeScope="" ma:versionID="40496f118b29aadc4058d0482f88f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8BA69-2171-4293-9E88-C844F4964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48CCF2-D86A-4214-84C0-6B4160B82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773C1-8CFB-4607-AAF1-4C2C5B5292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CM Bolognesi</vt:lpstr>
    </vt:vector>
  </TitlesOfParts>
  <Company>RER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Bolognesi</dc:title>
  <dc:creator>RER</dc:creator>
  <cp:lastModifiedBy>Zavatti Rosanna</cp:lastModifiedBy>
  <cp:revision>7</cp:revision>
  <cp:lastPrinted>2011-01-21T09:02:00Z</cp:lastPrinted>
  <dcterms:created xsi:type="dcterms:W3CDTF">2014-12-16T09:04:00Z</dcterms:created>
  <dcterms:modified xsi:type="dcterms:W3CDTF">2019-09-06T10:03:00Z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0x0101006998C877D20263489CBB8F395A67E14A</vt:lpwstr>
  </property>
</Properties>
</file>